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2C" w:rsidRPr="00597B00" w:rsidRDefault="0077642C" w:rsidP="0077642C">
      <w:pPr>
        <w:ind w:leftChars="-150" w:left="-360" w:rightChars="-150" w:right="-360"/>
        <w:jc w:val="center"/>
        <w:rPr>
          <w:rFonts w:eastAsia="標楷體"/>
          <w:b/>
          <w:sz w:val="40"/>
          <w:szCs w:val="32"/>
        </w:rPr>
      </w:pPr>
      <w:r w:rsidRPr="00597B00">
        <w:rPr>
          <w:rFonts w:eastAsia="標楷體"/>
          <w:b/>
          <w:sz w:val="40"/>
          <w:szCs w:val="32"/>
        </w:rPr>
        <w:t>臺中</w:t>
      </w:r>
      <w:r w:rsidRPr="00597B00">
        <w:rPr>
          <w:rFonts w:eastAsia="標楷體" w:hint="eastAsia"/>
          <w:b/>
          <w:sz w:val="40"/>
          <w:szCs w:val="32"/>
        </w:rPr>
        <w:t>市立臺中</w:t>
      </w:r>
      <w:r w:rsidRPr="00597B00">
        <w:rPr>
          <w:rFonts w:eastAsia="標楷體"/>
          <w:b/>
          <w:sz w:val="40"/>
          <w:szCs w:val="32"/>
        </w:rPr>
        <w:t>第二高級中</w:t>
      </w:r>
      <w:r w:rsidRPr="00597B00">
        <w:rPr>
          <w:rFonts w:eastAsia="標楷體" w:hint="eastAsia"/>
          <w:b/>
          <w:sz w:val="40"/>
          <w:szCs w:val="32"/>
        </w:rPr>
        <w:t>等</w:t>
      </w:r>
      <w:r w:rsidRPr="00597B00">
        <w:rPr>
          <w:rFonts w:eastAsia="標楷體"/>
          <w:b/>
          <w:sz w:val="40"/>
          <w:szCs w:val="32"/>
        </w:rPr>
        <w:t>學</w:t>
      </w:r>
      <w:r w:rsidRPr="00597B00">
        <w:rPr>
          <w:rFonts w:eastAsia="標楷體" w:hint="eastAsia"/>
          <w:b/>
          <w:sz w:val="40"/>
          <w:szCs w:val="32"/>
        </w:rPr>
        <w:t>校</w:t>
      </w:r>
    </w:p>
    <w:p w:rsidR="00071B1A" w:rsidRDefault="0077642C" w:rsidP="0077642C">
      <w:pPr>
        <w:spacing w:line="600" w:lineRule="exact"/>
        <w:ind w:leftChars="-150" w:left="-360" w:rightChars="-59" w:right="-142" w:firstLineChars="60" w:firstLine="192"/>
        <w:jc w:val="center"/>
        <w:rPr>
          <w:rFonts w:eastAsia="標楷體"/>
          <w:b/>
          <w:sz w:val="32"/>
          <w:szCs w:val="32"/>
        </w:rPr>
      </w:pPr>
      <w:r w:rsidRPr="00985272">
        <w:rPr>
          <w:rFonts w:eastAsia="標楷體"/>
          <w:b/>
          <w:sz w:val="32"/>
          <w:szCs w:val="32"/>
        </w:rPr>
        <w:t>10</w:t>
      </w:r>
      <w:r w:rsidR="00430152">
        <w:rPr>
          <w:rFonts w:eastAsia="標楷體"/>
          <w:b/>
          <w:sz w:val="32"/>
          <w:szCs w:val="32"/>
        </w:rPr>
        <w:t>7</w:t>
      </w:r>
      <w:r w:rsidRPr="00985272">
        <w:rPr>
          <w:rFonts w:eastAsia="標楷體"/>
          <w:b/>
          <w:sz w:val="32"/>
          <w:szCs w:val="32"/>
        </w:rPr>
        <w:t>學年度第</w:t>
      </w:r>
      <w:r w:rsidR="00B774B8">
        <w:rPr>
          <w:rFonts w:eastAsia="標楷體" w:hint="eastAsia"/>
          <w:b/>
          <w:sz w:val="32"/>
          <w:szCs w:val="32"/>
        </w:rPr>
        <w:t>二</w:t>
      </w:r>
      <w:r w:rsidRPr="00985272">
        <w:rPr>
          <w:rFonts w:eastAsia="標楷體"/>
          <w:b/>
          <w:sz w:val="32"/>
          <w:szCs w:val="32"/>
        </w:rPr>
        <w:t>學期</w:t>
      </w:r>
      <w:r w:rsidRPr="00985272">
        <w:rPr>
          <w:rFonts w:eastAsia="標楷體" w:hint="eastAsia"/>
          <w:b/>
          <w:sz w:val="32"/>
          <w:szCs w:val="32"/>
        </w:rPr>
        <w:t xml:space="preserve"> </w:t>
      </w:r>
      <w:r w:rsidRPr="00985272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 xml:space="preserve"> </w:t>
      </w:r>
      <w:r w:rsidRPr="00985272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高三</w:t>
      </w:r>
      <w:r w:rsidRPr="00985272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 xml:space="preserve"> </w:t>
      </w:r>
      <w:r w:rsidRPr="00985272">
        <w:rPr>
          <w:rFonts w:eastAsia="標楷體" w:hint="eastAsia"/>
          <w:b/>
          <w:sz w:val="32"/>
          <w:szCs w:val="32"/>
        </w:rPr>
        <w:t xml:space="preserve"> </w:t>
      </w:r>
      <w:r w:rsidRPr="00985272">
        <w:rPr>
          <w:rFonts w:eastAsia="標楷體"/>
          <w:b/>
          <w:sz w:val="32"/>
          <w:szCs w:val="32"/>
        </w:rPr>
        <w:t>第</w:t>
      </w:r>
      <w:r w:rsidR="0087428E">
        <w:rPr>
          <w:rFonts w:eastAsia="標楷體" w:hint="eastAsia"/>
          <w:b/>
          <w:sz w:val="32"/>
          <w:szCs w:val="32"/>
        </w:rPr>
        <w:t>六</w:t>
      </w:r>
      <w:r w:rsidRPr="00985272">
        <w:rPr>
          <w:rFonts w:eastAsia="標楷體"/>
          <w:b/>
          <w:sz w:val="32"/>
          <w:szCs w:val="32"/>
        </w:rPr>
        <w:t>次複習考</w:t>
      </w:r>
      <w:r w:rsidRPr="00985272">
        <w:rPr>
          <w:rFonts w:eastAsia="標楷體"/>
          <w:b/>
          <w:sz w:val="32"/>
          <w:szCs w:val="32"/>
        </w:rPr>
        <w:t>(</w:t>
      </w:r>
      <w:r w:rsidR="0087428E">
        <w:rPr>
          <w:rFonts w:eastAsia="標楷體" w:hint="eastAsia"/>
          <w:b/>
          <w:sz w:val="32"/>
          <w:szCs w:val="32"/>
        </w:rPr>
        <w:t>北北</w:t>
      </w:r>
      <w:r w:rsidR="0087428E">
        <w:rPr>
          <w:rFonts w:eastAsia="標楷體"/>
          <w:b/>
          <w:sz w:val="32"/>
          <w:szCs w:val="32"/>
        </w:rPr>
        <w:t>基</w:t>
      </w:r>
      <w:r w:rsidRPr="00985272">
        <w:rPr>
          <w:rFonts w:eastAsia="標楷體"/>
          <w:b/>
          <w:sz w:val="32"/>
          <w:szCs w:val="32"/>
        </w:rPr>
        <w:t>)</w:t>
      </w:r>
      <w:r w:rsidRPr="00985272">
        <w:rPr>
          <w:rFonts w:eastAsia="標楷體" w:hint="eastAsia"/>
          <w:b/>
          <w:sz w:val="32"/>
          <w:szCs w:val="32"/>
        </w:rPr>
        <w:t xml:space="preserve"> </w:t>
      </w:r>
      <w:r w:rsidRPr="00985272">
        <w:rPr>
          <w:rFonts w:eastAsia="標楷體" w:hint="eastAsia"/>
          <w:b/>
          <w:sz w:val="32"/>
          <w:szCs w:val="32"/>
        </w:rPr>
        <w:t>考</w:t>
      </w:r>
      <w:r w:rsidRPr="00985272">
        <w:rPr>
          <w:rFonts w:eastAsia="標楷體"/>
          <w:b/>
          <w:sz w:val="32"/>
          <w:szCs w:val="32"/>
        </w:rPr>
        <w:t>試日程表</w:t>
      </w:r>
      <w:r w:rsidR="00C1613B">
        <w:rPr>
          <w:rFonts w:eastAsia="標楷體" w:hint="eastAsia"/>
          <w:b/>
          <w:sz w:val="32"/>
          <w:szCs w:val="32"/>
        </w:rPr>
        <w:t>(</w:t>
      </w:r>
      <w:r w:rsidR="00C1613B">
        <w:rPr>
          <w:rFonts w:eastAsia="標楷體" w:hint="eastAsia"/>
          <w:b/>
          <w:sz w:val="32"/>
          <w:szCs w:val="32"/>
        </w:rPr>
        <w:t>指考</w:t>
      </w:r>
      <w:r w:rsidR="00C1613B">
        <w:rPr>
          <w:rFonts w:eastAsia="標楷體" w:hint="eastAsia"/>
          <w:b/>
          <w:sz w:val="32"/>
          <w:szCs w:val="32"/>
        </w:rPr>
        <w:t>)</w:t>
      </w:r>
    </w:p>
    <w:p w:rsidR="00B50B55" w:rsidRPr="00BE5F24" w:rsidRDefault="00847E0B" w:rsidP="00B50B55">
      <w:pPr>
        <w:spacing w:line="80" w:lineRule="exact"/>
        <w:ind w:leftChars="-150" w:left="-360" w:rightChars="-59" w:right="-142" w:firstLineChars="60" w:firstLine="144"/>
        <w:jc w:val="center"/>
        <w:rPr>
          <w:rFonts w:eastAsia="標楷體"/>
          <w:b/>
          <w:sz w:val="40"/>
          <w:szCs w:val="34"/>
        </w:rPr>
      </w:pPr>
      <w:r>
        <w:rPr>
          <w:rFonts w:eastAsia="標楷體"/>
          <w:noProof/>
          <w:color w:val="000000"/>
          <w:szCs w:val="22"/>
          <w:shd w:val="pct15" w:color="auto" w:fill="FFFFFF"/>
        </w:rPr>
        <w:drawing>
          <wp:anchor distT="0" distB="0" distL="114300" distR="114300" simplePos="0" relativeHeight="251659264" behindDoc="1" locked="0" layoutInCell="1" allowOverlap="1" wp14:anchorId="607B7C42" wp14:editId="7C5AE3E3">
            <wp:simplePos x="0" y="0"/>
            <wp:positionH relativeFrom="column">
              <wp:posOffset>5606415</wp:posOffset>
            </wp:positionH>
            <wp:positionV relativeFrom="paragraph">
              <wp:posOffset>5825490</wp:posOffset>
            </wp:positionV>
            <wp:extent cx="1176272" cy="1028700"/>
            <wp:effectExtent l="0" t="0" r="508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試務組圖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480" cy="103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124"/>
        <w:gridCol w:w="1576"/>
        <w:gridCol w:w="2264"/>
        <w:gridCol w:w="2333"/>
        <w:gridCol w:w="2299"/>
      </w:tblGrid>
      <w:tr w:rsidR="00D9720B" w:rsidTr="001B2991">
        <w:trPr>
          <w:trHeight w:val="807"/>
          <w:jc w:val="center"/>
        </w:trPr>
        <w:tc>
          <w:tcPr>
            <w:tcW w:w="108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720B" w:rsidRPr="00043664" w:rsidRDefault="00D9720B" w:rsidP="00D01AA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43664"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1124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720B" w:rsidRPr="00043664" w:rsidRDefault="00D9720B" w:rsidP="00D01AA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6A63">
              <w:rPr>
                <w:rFonts w:ascii="標楷體" w:eastAsia="標楷體" w:hAnsi="標楷體" w:hint="eastAsia"/>
                <w:b/>
              </w:rPr>
              <w:t>原課表節次</w:t>
            </w:r>
          </w:p>
        </w:tc>
        <w:tc>
          <w:tcPr>
            <w:tcW w:w="1576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720B" w:rsidRPr="00043664" w:rsidRDefault="00D9720B" w:rsidP="00D01AA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43664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264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720B" w:rsidRPr="00116A63" w:rsidRDefault="00D9720B" w:rsidP="00D972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A63">
              <w:rPr>
                <w:rFonts w:ascii="標楷體" w:eastAsia="標楷體" w:hAnsi="標楷體" w:hint="eastAsia"/>
                <w:b/>
                <w:sz w:val="28"/>
                <w:szCs w:val="28"/>
              </w:rPr>
              <w:t>高三第</w:t>
            </w:r>
            <w:r w:rsidR="00595B3E" w:rsidRPr="00116A63">
              <w:rPr>
                <w:b/>
                <w:sz w:val="28"/>
                <w:szCs w:val="28"/>
              </w:rPr>
              <w:t>I</w:t>
            </w:r>
            <w:r w:rsidRPr="00116A6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類組 </w:t>
            </w:r>
          </w:p>
        </w:tc>
        <w:tc>
          <w:tcPr>
            <w:tcW w:w="233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720B" w:rsidRPr="00116A63" w:rsidRDefault="00D9720B" w:rsidP="00D972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A63">
              <w:rPr>
                <w:rFonts w:ascii="標楷體" w:eastAsia="標楷體" w:hAnsi="標楷體" w:hint="eastAsia"/>
                <w:b/>
                <w:sz w:val="28"/>
                <w:szCs w:val="28"/>
              </w:rPr>
              <w:t>高三第</w:t>
            </w:r>
            <w:r w:rsidR="00595B3E" w:rsidRPr="00116A63">
              <w:rPr>
                <w:b/>
                <w:sz w:val="28"/>
                <w:szCs w:val="28"/>
              </w:rPr>
              <w:t>II</w:t>
            </w:r>
            <w:r w:rsidRPr="00116A63">
              <w:rPr>
                <w:rFonts w:ascii="標楷體" w:eastAsia="標楷體" w:hAnsi="標楷體" w:hint="eastAsia"/>
                <w:b/>
                <w:sz w:val="28"/>
                <w:szCs w:val="28"/>
              </w:rPr>
              <w:t>類組</w:t>
            </w:r>
          </w:p>
        </w:tc>
        <w:tc>
          <w:tcPr>
            <w:tcW w:w="229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9720B" w:rsidRPr="00116A63" w:rsidRDefault="00D9720B" w:rsidP="00D972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A63">
              <w:rPr>
                <w:rFonts w:ascii="標楷體" w:eastAsia="標楷體" w:hAnsi="標楷體" w:hint="eastAsia"/>
                <w:b/>
                <w:sz w:val="28"/>
                <w:szCs w:val="28"/>
              </w:rPr>
              <w:t>高三第</w:t>
            </w:r>
            <w:r w:rsidR="00595B3E" w:rsidRPr="00116A63">
              <w:rPr>
                <w:b/>
                <w:sz w:val="28"/>
                <w:szCs w:val="28"/>
              </w:rPr>
              <w:t>III</w:t>
            </w:r>
            <w:r w:rsidRPr="00116A63">
              <w:rPr>
                <w:rFonts w:ascii="標楷體" w:eastAsia="標楷體" w:hAnsi="標楷體" w:hint="eastAsia"/>
                <w:b/>
                <w:sz w:val="28"/>
                <w:szCs w:val="28"/>
              </w:rPr>
              <w:t>類組</w:t>
            </w:r>
          </w:p>
        </w:tc>
      </w:tr>
      <w:tr w:rsidR="00D9720B" w:rsidTr="001B2991">
        <w:trPr>
          <w:trHeight w:val="286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9720B" w:rsidRPr="0062000B" w:rsidRDefault="00D9720B" w:rsidP="00D01AA6">
            <w:pPr>
              <w:ind w:firstLineChars="50" w:firstLine="130"/>
              <w:jc w:val="center"/>
              <w:rPr>
                <w:rFonts w:eastAsia="標楷體"/>
                <w:b/>
                <w:sz w:val="26"/>
                <w:szCs w:val="26"/>
              </w:rPr>
            </w:pPr>
          </w:p>
          <w:p w:rsidR="00D9720B" w:rsidRPr="0062000B" w:rsidRDefault="0087428E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4</w:t>
            </w:r>
          </w:p>
          <w:p w:rsidR="00D9720B" w:rsidRPr="0062000B" w:rsidRDefault="00D9720B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2000B">
              <w:rPr>
                <w:rFonts w:eastAsia="標楷體" w:hAnsi="標楷體"/>
                <w:b/>
                <w:sz w:val="26"/>
                <w:szCs w:val="26"/>
              </w:rPr>
              <w:t>月</w:t>
            </w:r>
          </w:p>
          <w:p w:rsidR="00D9720B" w:rsidRPr="0062000B" w:rsidRDefault="0087428E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29</w:t>
            </w:r>
          </w:p>
          <w:p w:rsidR="00D9720B" w:rsidRPr="0062000B" w:rsidRDefault="00D9720B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2000B">
              <w:rPr>
                <w:rFonts w:eastAsia="標楷體" w:hAnsi="標楷體"/>
                <w:b/>
                <w:sz w:val="26"/>
                <w:szCs w:val="26"/>
              </w:rPr>
              <w:t>日</w:t>
            </w:r>
          </w:p>
          <w:p w:rsidR="00D9720B" w:rsidRPr="0062000B" w:rsidRDefault="00D9720B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  <w:p w:rsidR="00D9720B" w:rsidRPr="0062000B" w:rsidRDefault="00D9720B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2000B">
              <w:rPr>
                <w:rFonts w:eastAsia="標楷體" w:hAnsi="標楷體"/>
                <w:b/>
                <w:sz w:val="26"/>
                <w:szCs w:val="26"/>
              </w:rPr>
              <w:t>星</w:t>
            </w:r>
          </w:p>
          <w:p w:rsidR="00D9720B" w:rsidRPr="0062000B" w:rsidRDefault="00D9720B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2000B">
              <w:rPr>
                <w:rFonts w:eastAsia="標楷體" w:hAnsi="標楷體"/>
                <w:b/>
                <w:sz w:val="26"/>
                <w:szCs w:val="26"/>
              </w:rPr>
              <w:t>期</w:t>
            </w:r>
          </w:p>
          <w:p w:rsidR="00D9720B" w:rsidRPr="0062000B" w:rsidRDefault="0087428E" w:rsidP="00D01AA6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一</w:t>
            </w:r>
          </w:p>
          <w:p w:rsidR="00D9720B" w:rsidRPr="0062000B" w:rsidRDefault="00D9720B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720B" w:rsidRPr="0063757E" w:rsidRDefault="00D9720B" w:rsidP="00D9720B">
            <w:pPr>
              <w:jc w:val="center"/>
              <w:rPr>
                <w:b/>
              </w:rPr>
            </w:pPr>
            <w:r w:rsidRPr="0063757E">
              <w:rPr>
                <w:rFonts w:hint="eastAsia"/>
                <w:b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720B" w:rsidRPr="00D9720B" w:rsidRDefault="00D9720B" w:rsidP="00D74BA9">
            <w:pPr>
              <w:spacing w:line="240" w:lineRule="exact"/>
              <w:jc w:val="center"/>
              <w:rPr>
                <w:b/>
                <w:sz w:val="20"/>
              </w:rPr>
            </w:pPr>
            <w:r w:rsidRPr="0087428E">
              <w:rPr>
                <w:rFonts w:hint="eastAsia"/>
                <w:b/>
                <w:color w:val="FF0000"/>
                <w:sz w:val="20"/>
              </w:rPr>
              <w:t>08:</w:t>
            </w:r>
            <w:r w:rsidR="00D74BA9" w:rsidRPr="0087428E">
              <w:rPr>
                <w:b/>
                <w:color w:val="FF0000"/>
                <w:sz w:val="20"/>
              </w:rPr>
              <w:t>2</w:t>
            </w:r>
            <w:r w:rsidRPr="0087428E">
              <w:rPr>
                <w:rFonts w:hint="eastAsia"/>
                <w:b/>
                <w:color w:val="FF0000"/>
                <w:sz w:val="20"/>
              </w:rPr>
              <w:t>0</w:t>
            </w:r>
            <w:r w:rsidRPr="0087428E">
              <w:rPr>
                <w:rFonts w:hint="eastAsia"/>
                <w:b/>
                <w:color w:val="FF0000"/>
                <w:sz w:val="18"/>
              </w:rPr>
              <w:t>領卷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0B" w:rsidRPr="004779DE" w:rsidRDefault="00D9720B" w:rsidP="00D9720B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2"/>
              </w:rPr>
              <w:t>數學</w:t>
            </w:r>
            <w:r w:rsidR="00B159AC" w:rsidRPr="004779DE">
              <w:rPr>
                <w:rFonts w:ascii="標楷體" w:eastAsia="標楷體" w:hAnsi="標楷體" w:hint="eastAsia"/>
                <w:b/>
                <w:sz w:val="36"/>
                <w:szCs w:val="32"/>
              </w:rPr>
              <w:t>乙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0B" w:rsidRPr="004779DE" w:rsidRDefault="00D9720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2"/>
              </w:rPr>
              <w:t>數學</w:t>
            </w:r>
            <w:r w:rsidR="00B159AC" w:rsidRPr="004779DE">
              <w:rPr>
                <w:rFonts w:ascii="標楷體" w:eastAsia="標楷體" w:hAnsi="標楷體" w:hint="eastAsia"/>
                <w:b/>
                <w:sz w:val="36"/>
                <w:szCs w:val="32"/>
              </w:rPr>
              <w:t>甲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9720B" w:rsidRPr="004779DE" w:rsidRDefault="00D9720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2"/>
              </w:rPr>
              <w:t>數學</w:t>
            </w:r>
            <w:r w:rsidR="00B159AC" w:rsidRPr="004779DE">
              <w:rPr>
                <w:rFonts w:ascii="標楷體" w:eastAsia="標楷體" w:hAnsi="標楷體" w:hint="eastAsia"/>
                <w:b/>
                <w:sz w:val="36"/>
                <w:szCs w:val="32"/>
              </w:rPr>
              <w:t>甲</w:t>
            </w:r>
          </w:p>
        </w:tc>
      </w:tr>
      <w:tr w:rsidR="00D9720B" w:rsidTr="001B2991">
        <w:trPr>
          <w:trHeight w:val="360"/>
          <w:jc w:val="center"/>
        </w:trPr>
        <w:tc>
          <w:tcPr>
            <w:tcW w:w="1086" w:type="dxa"/>
            <w:vMerge/>
            <w:tcBorders>
              <w:top w:val="single" w:sz="18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9720B" w:rsidRPr="0062000B" w:rsidRDefault="00D9720B" w:rsidP="00D01AA6">
            <w:pPr>
              <w:ind w:firstLineChars="50" w:firstLine="13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D9720B" w:rsidRPr="0063757E" w:rsidRDefault="00D9720B" w:rsidP="00D01AA6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720B" w:rsidRDefault="00D9720B" w:rsidP="00D01AA6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08:</w:t>
            </w:r>
            <w:r w:rsidR="00B159AC">
              <w:rPr>
                <w:rFonts w:hint="eastAsia"/>
                <w:b/>
              </w:rPr>
              <w:t>3</w:t>
            </w:r>
            <w:r w:rsidRPr="0063757E">
              <w:rPr>
                <w:rFonts w:hint="eastAsia"/>
                <w:b/>
              </w:rPr>
              <w:t>0</w:t>
            </w:r>
          </w:p>
          <w:p w:rsidR="00D9720B" w:rsidRPr="0063757E" w:rsidRDefault="00D9720B" w:rsidP="00D01AA6">
            <w:pPr>
              <w:spacing w:line="240" w:lineRule="exact"/>
              <w:jc w:val="center"/>
              <w:rPr>
                <w:b/>
              </w:rPr>
            </w:pPr>
            <w:r w:rsidRPr="0063757E">
              <w:rPr>
                <w:rFonts w:hint="eastAsia"/>
                <w:b/>
              </w:rPr>
              <w:t>|</w:t>
            </w:r>
          </w:p>
          <w:p w:rsidR="00D9720B" w:rsidRPr="0063757E" w:rsidRDefault="00D9720B" w:rsidP="00D01AA6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 w:rsidR="00B159AC">
              <w:rPr>
                <w:rFonts w:hint="eastAsia"/>
                <w:b/>
              </w:rPr>
              <w:t>9</w:t>
            </w:r>
            <w:r w:rsidRPr="0063757E">
              <w:rPr>
                <w:rFonts w:hint="eastAsia"/>
                <w:b/>
              </w:rPr>
              <w:t>:</w:t>
            </w:r>
            <w:r w:rsidR="00B159AC">
              <w:rPr>
                <w:rFonts w:hint="eastAsia"/>
                <w:b/>
              </w:rPr>
              <w:t>5</w:t>
            </w:r>
            <w:r w:rsidRPr="0063757E">
              <w:rPr>
                <w:rFonts w:hint="eastAsia"/>
                <w:b/>
              </w:rPr>
              <w:t>0</w:t>
            </w:r>
          </w:p>
        </w:tc>
        <w:tc>
          <w:tcPr>
            <w:tcW w:w="22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20B" w:rsidRPr="00D9720B" w:rsidRDefault="00D9720B" w:rsidP="00D9720B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0B" w:rsidRPr="00D77A58" w:rsidRDefault="00D9720B" w:rsidP="00D01AA6">
            <w:pPr>
              <w:jc w:val="center"/>
              <w:rPr>
                <w:rFonts w:ascii="標楷體" w:eastAsia="標楷體" w:hAnsi="標楷體"/>
                <w:sz w:val="40"/>
                <w:szCs w:val="3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9720B" w:rsidRPr="00D77A58" w:rsidRDefault="00D9720B" w:rsidP="00D01AA6">
            <w:pPr>
              <w:jc w:val="center"/>
              <w:rPr>
                <w:rFonts w:ascii="標楷體" w:eastAsia="標楷體" w:hAnsi="標楷體"/>
                <w:sz w:val="40"/>
                <w:szCs w:val="32"/>
              </w:rPr>
            </w:pPr>
          </w:p>
        </w:tc>
      </w:tr>
      <w:tr w:rsidR="00D9720B" w:rsidTr="001B2991">
        <w:trPr>
          <w:trHeight w:val="575"/>
          <w:jc w:val="center"/>
        </w:trPr>
        <w:tc>
          <w:tcPr>
            <w:tcW w:w="1086" w:type="dxa"/>
            <w:vMerge/>
            <w:tcBorders>
              <w:top w:val="single" w:sz="18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9720B" w:rsidRPr="0062000B" w:rsidRDefault="00D9720B" w:rsidP="00D01AA6">
            <w:pPr>
              <w:ind w:firstLineChars="50" w:firstLine="13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D9720B" w:rsidRPr="0063757E" w:rsidRDefault="00D9720B" w:rsidP="00D01A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D9720B" w:rsidRDefault="00D9720B" w:rsidP="00D01AA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20B" w:rsidRPr="00D9720B" w:rsidRDefault="00D9720B" w:rsidP="00D9720B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0B" w:rsidRPr="00D77A58" w:rsidRDefault="00D9720B" w:rsidP="00D01AA6">
            <w:pPr>
              <w:jc w:val="center"/>
              <w:rPr>
                <w:rFonts w:ascii="標楷體" w:eastAsia="標楷體" w:hAnsi="標楷體"/>
                <w:sz w:val="40"/>
                <w:szCs w:val="3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9720B" w:rsidRPr="00D77A58" w:rsidRDefault="00D9720B" w:rsidP="00D01AA6">
            <w:pPr>
              <w:jc w:val="center"/>
              <w:rPr>
                <w:rFonts w:ascii="標楷體" w:eastAsia="標楷體" w:hAnsi="標楷體"/>
                <w:sz w:val="40"/>
                <w:szCs w:val="32"/>
              </w:rPr>
            </w:pPr>
          </w:p>
        </w:tc>
      </w:tr>
      <w:tr w:rsidR="00D9720B" w:rsidTr="001B2991">
        <w:trPr>
          <w:trHeight w:val="291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9720B" w:rsidRPr="0062000B" w:rsidRDefault="00D9720B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D9720B" w:rsidRPr="0063757E" w:rsidRDefault="00D9720B" w:rsidP="00D01A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D9720B" w:rsidRPr="0063757E" w:rsidRDefault="00D9720B" w:rsidP="00D74BA9">
            <w:pPr>
              <w:spacing w:line="240" w:lineRule="exact"/>
              <w:jc w:val="center"/>
              <w:rPr>
                <w:b/>
              </w:rPr>
            </w:pPr>
            <w:r w:rsidRPr="0087428E">
              <w:rPr>
                <w:rFonts w:hint="eastAsia"/>
                <w:b/>
                <w:color w:val="FF0000"/>
                <w:sz w:val="20"/>
              </w:rPr>
              <w:t>10:</w:t>
            </w:r>
            <w:r w:rsidR="00D74BA9" w:rsidRPr="0087428E">
              <w:rPr>
                <w:b/>
                <w:color w:val="FF0000"/>
                <w:sz w:val="20"/>
              </w:rPr>
              <w:t>3</w:t>
            </w:r>
            <w:r w:rsidRPr="0087428E">
              <w:rPr>
                <w:rFonts w:hint="eastAsia"/>
                <w:b/>
                <w:color w:val="FF0000"/>
                <w:sz w:val="20"/>
              </w:rPr>
              <w:t>0</w:t>
            </w:r>
            <w:r w:rsidRPr="0087428E">
              <w:rPr>
                <w:rFonts w:hint="eastAsia"/>
                <w:b/>
                <w:color w:val="FF0000"/>
                <w:sz w:val="18"/>
              </w:rPr>
              <w:t>領卷</w:t>
            </w:r>
          </w:p>
        </w:tc>
        <w:tc>
          <w:tcPr>
            <w:tcW w:w="22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20B" w:rsidRPr="004779DE" w:rsidRDefault="00D9720B" w:rsidP="00D9720B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2"/>
              </w:rPr>
              <w:t>國文</w:t>
            </w:r>
          </w:p>
        </w:tc>
        <w:tc>
          <w:tcPr>
            <w:tcW w:w="23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0B" w:rsidRPr="004779DE" w:rsidRDefault="00D9720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2"/>
              </w:rPr>
              <w:t>國文</w:t>
            </w:r>
          </w:p>
        </w:tc>
        <w:tc>
          <w:tcPr>
            <w:tcW w:w="2299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9720B" w:rsidRPr="004779DE" w:rsidRDefault="00D9720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2"/>
              </w:rPr>
              <w:t>國文</w:t>
            </w:r>
          </w:p>
        </w:tc>
      </w:tr>
      <w:tr w:rsidR="00D9720B" w:rsidTr="001B2991">
        <w:trPr>
          <w:trHeight w:val="375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20B" w:rsidRPr="0062000B" w:rsidRDefault="00D9720B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20B" w:rsidRPr="0063757E" w:rsidRDefault="00D9720B" w:rsidP="00D01AA6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D9720B" w:rsidRPr="0063757E" w:rsidRDefault="00D9720B" w:rsidP="00D01AA6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Pr="0063757E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4</w:t>
            </w:r>
            <w:r w:rsidRPr="0063757E">
              <w:rPr>
                <w:rFonts w:hint="eastAsia"/>
                <w:b/>
              </w:rPr>
              <w:t>0</w:t>
            </w:r>
          </w:p>
          <w:p w:rsidR="00D9720B" w:rsidRPr="0063757E" w:rsidRDefault="00D9720B" w:rsidP="00D01AA6">
            <w:pPr>
              <w:spacing w:line="240" w:lineRule="exact"/>
              <w:jc w:val="center"/>
              <w:rPr>
                <w:b/>
              </w:rPr>
            </w:pPr>
            <w:r w:rsidRPr="0063757E">
              <w:rPr>
                <w:rFonts w:hint="eastAsia"/>
                <w:b/>
              </w:rPr>
              <w:t>|</w:t>
            </w:r>
          </w:p>
          <w:p w:rsidR="00D9720B" w:rsidRPr="0063757E" w:rsidRDefault="00D9720B" w:rsidP="00D9720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  <w:r w:rsidRPr="0063757E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0</w:t>
            </w:r>
            <w:r w:rsidRPr="0063757E">
              <w:rPr>
                <w:rFonts w:hint="eastAsia"/>
                <w:b/>
              </w:rPr>
              <w:t>0</w:t>
            </w:r>
          </w:p>
        </w:tc>
        <w:tc>
          <w:tcPr>
            <w:tcW w:w="22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20B" w:rsidRPr="00D9720B" w:rsidRDefault="00D9720B" w:rsidP="00D01AA6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0B" w:rsidRPr="00D77A58" w:rsidRDefault="00D9720B" w:rsidP="00D01AA6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9720B" w:rsidRPr="00D77A58" w:rsidRDefault="00D9720B" w:rsidP="00D01AA6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</w:tr>
      <w:tr w:rsidR="00D9720B" w:rsidTr="001B2991">
        <w:trPr>
          <w:trHeight w:val="634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20B" w:rsidRPr="0062000B" w:rsidRDefault="00D9720B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20B" w:rsidRPr="0063757E" w:rsidRDefault="00D9720B" w:rsidP="00D01A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20B" w:rsidRDefault="00D9720B" w:rsidP="00D01AA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0B" w:rsidRPr="00D9720B" w:rsidRDefault="00D9720B" w:rsidP="00D01AA6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0B" w:rsidRPr="00D77A58" w:rsidRDefault="00D9720B" w:rsidP="00D01AA6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9720B" w:rsidRPr="00D77A58" w:rsidRDefault="00D9720B" w:rsidP="00D01AA6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</w:tr>
      <w:tr w:rsidR="00D9720B" w:rsidTr="001B2991">
        <w:trPr>
          <w:trHeight w:val="285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9720B" w:rsidRPr="0062000B" w:rsidRDefault="00D9720B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720B" w:rsidRPr="0063757E" w:rsidRDefault="00D9720B" w:rsidP="00D01A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720B" w:rsidRPr="0063757E" w:rsidRDefault="005A00EA" w:rsidP="0087428E">
            <w:pPr>
              <w:spacing w:line="240" w:lineRule="exact"/>
              <w:jc w:val="center"/>
              <w:rPr>
                <w:b/>
              </w:rPr>
            </w:pPr>
            <w:r w:rsidRPr="0087428E">
              <w:rPr>
                <w:rFonts w:hint="eastAsia"/>
                <w:b/>
                <w:color w:val="FF0000"/>
                <w:sz w:val="20"/>
              </w:rPr>
              <w:t>13:</w:t>
            </w:r>
            <w:r w:rsidR="0087428E" w:rsidRPr="0087428E">
              <w:rPr>
                <w:b/>
                <w:color w:val="FF0000"/>
                <w:sz w:val="20"/>
              </w:rPr>
              <w:t>3</w:t>
            </w:r>
            <w:r w:rsidR="00D9720B" w:rsidRPr="0087428E">
              <w:rPr>
                <w:rFonts w:hint="eastAsia"/>
                <w:b/>
                <w:color w:val="FF0000"/>
                <w:sz w:val="20"/>
              </w:rPr>
              <w:t>0</w:t>
            </w:r>
            <w:r w:rsidR="00D9720B" w:rsidRPr="0087428E">
              <w:rPr>
                <w:rFonts w:hint="eastAsia"/>
                <w:b/>
                <w:color w:val="FF0000"/>
                <w:sz w:val="18"/>
              </w:rPr>
              <w:t>領卷</w:t>
            </w:r>
          </w:p>
        </w:tc>
        <w:tc>
          <w:tcPr>
            <w:tcW w:w="2264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0B" w:rsidRPr="004779DE" w:rsidRDefault="00D9720B" w:rsidP="00D9720B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2"/>
              </w:rPr>
              <w:t>英文</w:t>
            </w:r>
          </w:p>
        </w:tc>
        <w:tc>
          <w:tcPr>
            <w:tcW w:w="233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0B" w:rsidRPr="004779DE" w:rsidRDefault="00D9720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2"/>
              </w:rPr>
              <w:t>英文</w:t>
            </w:r>
          </w:p>
        </w:tc>
        <w:tc>
          <w:tcPr>
            <w:tcW w:w="2299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9720B" w:rsidRPr="004779DE" w:rsidRDefault="00D9720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2"/>
              </w:rPr>
              <w:t>英文</w:t>
            </w:r>
          </w:p>
        </w:tc>
      </w:tr>
      <w:tr w:rsidR="00D9720B" w:rsidTr="001B2991">
        <w:trPr>
          <w:trHeight w:val="360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9720B" w:rsidRPr="0062000B" w:rsidRDefault="00D9720B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D9720B" w:rsidRPr="0063757E" w:rsidRDefault="00D9720B" w:rsidP="00D01AA6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720B" w:rsidRPr="0063757E" w:rsidRDefault="00D9720B" w:rsidP="00D01AA6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13:</w:t>
            </w:r>
            <w:r w:rsidR="0087428E">
              <w:rPr>
                <w:b/>
              </w:rPr>
              <w:t>4</w:t>
            </w:r>
            <w:r w:rsidRPr="0063757E">
              <w:rPr>
                <w:rFonts w:hint="eastAsia"/>
                <w:b/>
              </w:rPr>
              <w:t>0</w:t>
            </w:r>
          </w:p>
          <w:p w:rsidR="00D9720B" w:rsidRPr="0063757E" w:rsidRDefault="00D9720B" w:rsidP="00D01AA6">
            <w:pPr>
              <w:spacing w:line="240" w:lineRule="exact"/>
              <w:jc w:val="center"/>
              <w:rPr>
                <w:b/>
              </w:rPr>
            </w:pPr>
            <w:r w:rsidRPr="0063757E">
              <w:rPr>
                <w:rFonts w:hint="eastAsia"/>
                <w:b/>
              </w:rPr>
              <w:t>|</w:t>
            </w:r>
          </w:p>
          <w:p w:rsidR="00D9720B" w:rsidRPr="0063757E" w:rsidRDefault="00D9720B" w:rsidP="0087428E">
            <w:pPr>
              <w:spacing w:line="240" w:lineRule="exact"/>
              <w:jc w:val="center"/>
              <w:rPr>
                <w:b/>
              </w:rPr>
            </w:pPr>
            <w:r w:rsidRPr="0063757E">
              <w:rPr>
                <w:rFonts w:hint="eastAsia"/>
                <w:b/>
              </w:rPr>
              <w:t>1</w:t>
            </w:r>
            <w:r w:rsidR="0087428E">
              <w:rPr>
                <w:b/>
              </w:rPr>
              <w:t>5</w:t>
            </w:r>
            <w:r w:rsidRPr="0063757E">
              <w:rPr>
                <w:rFonts w:hint="eastAsia"/>
                <w:b/>
              </w:rPr>
              <w:t>:</w:t>
            </w:r>
            <w:r w:rsidR="0087428E">
              <w:rPr>
                <w:b/>
              </w:rPr>
              <w:t>0</w:t>
            </w:r>
            <w:r w:rsidRPr="0063757E">
              <w:rPr>
                <w:rFonts w:hint="eastAsia"/>
                <w:b/>
              </w:rPr>
              <w:t>0</w:t>
            </w:r>
          </w:p>
        </w:tc>
        <w:tc>
          <w:tcPr>
            <w:tcW w:w="22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20B" w:rsidRPr="00D77A58" w:rsidRDefault="00D9720B" w:rsidP="00D01AA6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0B" w:rsidRPr="00D77A58" w:rsidRDefault="00D9720B" w:rsidP="00D01AA6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9720B" w:rsidRPr="00D77A58" w:rsidRDefault="00D9720B" w:rsidP="00D01AA6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</w:tr>
      <w:tr w:rsidR="00D9720B" w:rsidTr="001B2991">
        <w:trPr>
          <w:trHeight w:val="475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9720B" w:rsidRPr="0062000B" w:rsidRDefault="00D9720B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D9720B" w:rsidRPr="0063757E" w:rsidRDefault="00D9720B" w:rsidP="00D01A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D9720B" w:rsidRPr="0063757E" w:rsidRDefault="00D9720B" w:rsidP="00D01AA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20B" w:rsidRPr="00D77A58" w:rsidRDefault="00D9720B" w:rsidP="00D01AA6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0B" w:rsidRPr="00D77A58" w:rsidRDefault="00D9720B" w:rsidP="00D01AA6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9720B" w:rsidRPr="00D77A58" w:rsidRDefault="00D9720B" w:rsidP="00D01AA6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</w:tr>
      <w:tr w:rsidR="00D9720B" w:rsidTr="001B2991">
        <w:trPr>
          <w:trHeight w:val="331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20B" w:rsidRPr="0062000B" w:rsidRDefault="00D9720B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20B" w:rsidRPr="0063757E" w:rsidRDefault="00D9720B" w:rsidP="00D01A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5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20B" w:rsidRPr="0063757E" w:rsidRDefault="00D9720B" w:rsidP="00D9720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15:1</w:t>
            </w:r>
            <w:r w:rsidRPr="0063757E">
              <w:rPr>
                <w:rFonts w:hint="eastAsia"/>
                <w:b/>
              </w:rPr>
              <w:t>0</w:t>
            </w:r>
          </w:p>
          <w:p w:rsidR="00D9720B" w:rsidRPr="0063757E" w:rsidRDefault="00D9720B" w:rsidP="00D9720B">
            <w:pPr>
              <w:spacing w:line="240" w:lineRule="exact"/>
              <w:jc w:val="center"/>
              <w:rPr>
                <w:b/>
              </w:rPr>
            </w:pPr>
            <w:r w:rsidRPr="0063757E">
              <w:rPr>
                <w:rFonts w:hint="eastAsia"/>
                <w:b/>
              </w:rPr>
              <w:t>|</w:t>
            </w:r>
          </w:p>
          <w:p w:rsidR="00D9720B" w:rsidRPr="0063757E" w:rsidRDefault="00D9720B" w:rsidP="00D9720B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</w:rPr>
              <w:t>17</w:t>
            </w:r>
            <w:r w:rsidRPr="0063757E">
              <w:rPr>
                <w:rFonts w:hint="eastAsia"/>
                <w:b/>
              </w:rPr>
              <w:t>:0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6896" w:type="dxa"/>
            <w:gridSpan w:val="3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9720B" w:rsidRPr="00D9720B" w:rsidRDefault="00D9720B" w:rsidP="00D01AA6">
            <w:pPr>
              <w:jc w:val="center"/>
              <w:rPr>
                <w:rFonts w:eastAsia="標楷體"/>
                <w:b/>
                <w:sz w:val="40"/>
                <w:szCs w:val="32"/>
              </w:rPr>
            </w:pPr>
            <w:r w:rsidRPr="00BE5F24">
              <w:rPr>
                <w:rFonts w:eastAsia="標楷體"/>
                <w:b/>
                <w:sz w:val="32"/>
                <w:szCs w:val="32"/>
              </w:rPr>
              <w:t>15:10</w:t>
            </w:r>
            <w:r w:rsidR="003F7D2B" w:rsidRPr="00BE5F24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BE5F24">
              <w:rPr>
                <w:rFonts w:eastAsia="標楷體"/>
                <w:b/>
                <w:sz w:val="32"/>
                <w:szCs w:val="32"/>
              </w:rPr>
              <w:t>後正常上課</w:t>
            </w:r>
          </w:p>
        </w:tc>
      </w:tr>
      <w:tr w:rsidR="00D9720B" w:rsidTr="001B2991">
        <w:trPr>
          <w:trHeight w:val="393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720B" w:rsidRPr="0062000B" w:rsidRDefault="00D9720B" w:rsidP="00D01AA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720B" w:rsidRPr="0063757E" w:rsidRDefault="00D9720B" w:rsidP="00D01A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57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720B" w:rsidRPr="0063757E" w:rsidRDefault="00D9720B" w:rsidP="00D01AA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896" w:type="dxa"/>
            <w:gridSpan w:val="3"/>
            <w:vMerge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9720B" w:rsidRPr="0063757E" w:rsidRDefault="00D9720B" w:rsidP="00D01AA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F7D2B" w:rsidTr="001B2991">
        <w:trPr>
          <w:trHeight w:val="286"/>
          <w:jc w:val="center"/>
        </w:trPr>
        <w:tc>
          <w:tcPr>
            <w:tcW w:w="1086" w:type="dxa"/>
            <w:vMerge w:val="restart"/>
            <w:tcBorders>
              <w:top w:val="single" w:sz="18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3F7D2B" w:rsidRPr="0062000B" w:rsidRDefault="003F7D2B" w:rsidP="00EE4429">
            <w:pPr>
              <w:ind w:firstLineChars="50" w:firstLine="130"/>
              <w:jc w:val="center"/>
              <w:rPr>
                <w:rFonts w:eastAsia="標楷體"/>
                <w:b/>
                <w:sz w:val="26"/>
                <w:szCs w:val="26"/>
              </w:rPr>
            </w:pPr>
          </w:p>
          <w:p w:rsidR="003F7D2B" w:rsidRPr="0062000B" w:rsidRDefault="0087428E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4</w:t>
            </w:r>
          </w:p>
          <w:p w:rsidR="003F7D2B" w:rsidRPr="0062000B" w:rsidRDefault="003F7D2B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2000B">
              <w:rPr>
                <w:rFonts w:eastAsia="標楷體" w:hAnsi="標楷體"/>
                <w:b/>
                <w:sz w:val="26"/>
                <w:szCs w:val="26"/>
              </w:rPr>
              <w:t>月</w:t>
            </w:r>
          </w:p>
          <w:p w:rsidR="003F7D2B" w:rsidRPr="0062000B" w:rsidRDefault="0087428E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30</w:t>
            </w:r>
          </w:p>
          <w:p w:rsidR="003F7D2B" w:rsidRPr="0062000B" w:rsidRDefault="003F7D2B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2000B">
              <w:rPr>
                <w:rFonts w:eastAsia="標楷體" w:hAnsi="標楷體"/>
                <w:b/>
                <w:sz w:val="26"/>
                <w:szCs w:val="26"/>
              </w:rPr>
              <w:t>日</w:t>
            </w:r>
          </w:p>
          <w:p w:rsidR="003F7D2B" w:rsidRPr="0062000B" w:rsidRDefault="003F7D2B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  <w:p w:rsidR="003F7D2B" w:rsidRPr="0062000B" w:rsidRDefault="003F7D2B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2000B">
              <w:rPr>
                <w:rFonts w:eastAsia="標楷體" w:hAnsi="標楷體"/>
                <w:b/>
                <w:sz w:val="26"/>
                <w:szCs w:val="26"/>
              </w:rPr>
              <w:t>星</w:t>
            </w:r>
          </w:p>
          <w:p w:rsidR="003F7D2B" w:rsidRPr="0062000B" w:rsidRDefault="003F7D2B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2000B">
              <w:rPr>
                <w:rFonts w:eastAsia="標楷體" w:hAnsi="標楷體"/>
                <w:b/>
                <w:sz w:val="26"/>
                <w:szCs w:val="26"/>
              </w:rPr>
              <w:t>期</w:t>
            </w:r>
          </w:p>
          <w:p w:rsidR="003F7D2B" w:rsidRPr="0062000B" w:rsidRDefault="0087428E" w:rsidP="00EE4429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二</w:t>
            </w:r>
          </w:p>
          <w:p w:rsidR="003F7D2B" w:rsidRPr="0062000B" w:rsidRDefault="003F7D2B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7D2B" w:rsidRPr="0063757E" w:rsidRDefault="003F7D2B" w:rsidP="00EE4429">
            <w:pPr>
              <w:jc w:val="center"/>
              <w:rPr>
                <w:b/>
              </w:rPr>
            </w:pPr>
            <w:r w:rsidRPr="0063757E">
              <w:rPr>
                <w:rFonts w:hint="eastAsia"/>
                <w:b/>
              </w:rPr>
              <w:t>1</w:t>
            </w:r>
          </w:p>
        </w:tc>
        <w:tc>
          <w:tcPr>
            <w:tcW w:w="15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7D2B" w:rsidRPr="00D9720B" w:rsidRDefault="005A00EA" w:rsidP="00516C12">
            <w:pPr>
              <w:spacing w:line="240" w:lineRule="exact"/>
              <w:jc w:val="center"/>
              <w:rPr>
                <w:b/>
                <w:sz w:val="20"/>
              </w:rPr>
            </w:pPr>
            <w:r w:rsidRPr="0087428E">
              <w:rPr>
                <w:rFonts w:hint="eastAsia"/>
                <w:b/>
                <w:color w:val="FF0000"/>
                <w:sz w:val="20"/>
              </w:rPr>
              <w:t>08:</w:t>
            </w:r>
            <w:r w:rsidR="00516C12" w:rsidRPr="0087428E">
              <w:rPr>
                <w:b/>
                <w:color w:val="FF0000"/>
                <w:sz w:val="20"/>
              </w:rPr>
              <w:t>2</w:t>
            </w:r>
            <w:r w:rsidR="003F7D2B" w:rsidRPr="0087428E">
              <w:rPr>
                <w:rFonts w:hint="eastAsia"/>
                <w:b/>
                <w:color w:val="FF0000"/>
                <w:sz w:val="20"/>
              </w:rPr>
              <w:t>0</w:t>
            </w:r>
            <w:r w:rsidR="003F7D2B" w:rsidRPr="0087428E">
              <w:rPr>
                <w:rFonts w:hint="eastAsia"/>
                <w:b/>
                <w:color w:val="FF0000"/>
                <w:sz w:val="18"/>
              </w:rPr>
              <w:t>領卷</w:t>
            </w:r>
          </w:p>
        </w:tc>
        <w:tc>
          <w:tcPr>
            <w:tcW w:w="2264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2B" w:rsidRPr="004779DE" w:rsidRDefault="003F7D2B" w:rsidP="003F7D2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779DE">
              <w:rPr>
                <w:rFonts w:ascii="標楷體" w:eastAsia="標楷體" w:hAnsi="標楷體"/>
                <w:b/>
                <w:sz w:val="36"/>
                <w:szCs w:val="36"/>
              </w:rPr>
              <w:t>歷史</w:t>
            </w:r>
          </w:p>
        </w:tc>
        <w:tc>
          <w:tcPr>
            <w:tcW w:w="233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6"/>
              </w:rPr>
              <w:t>物理</w:t>
            </w:r>
          </w:p>
        </w:tc>
        <w:tc>
          <w:tcPr>
            <w:tcW w:w="2299" w:type="dxa"/>
            <w:vMerge w:val="restart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6"/>
              </w:rPr>
              <w:t>物理</w:t>
            </w:r>
          </w:p>
        </w:tc>
      </w:tr>
      <w:tr w:rsidR="003F7D2B" w:rsidTr="001B2991">
        <w:trPr>
          <w:trHeight w:val="360"/>
          <w:jc w:val="center"/>
        </w:trPr>
        <w:tc>
          <w:tcPr>
            <w:tcW w:w="1086" w:type="dxa"/>
            <w:vMerge/>
            <w:tcBorders>
              <w:top w:val="single" w:sz="18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3F7D2B" w:rsidRPr="0062000B" w:rsidRDefault="003F7D2B" w:rsidP="00EE4429">
            <w:pPr>
              <w:ind w:firstLineChars="50" w:firstLine="13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3F7D2B" w:rsidRPr="0063757E" w:rsidRDefault="003F7D2B" w:rsidP="00EE4429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7D2B" w:rsidRDefault="003F7D2B" w:rsidP="00EE4429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08:</w:t>
            </w:r>
            <w:r w:rsidR="00965DFF">
              <w:rPr>
                <w:b/>
              </w:rPr>
              <w:t>3</w:t>
            </w:r>
            <w:r w:rsidRPr="0063757E">
              <w:rPr>
                <w:rFonts w:hint="eastAsia"/>
                <w:b/>
              </w:rPr>
              <w:t>0</w:t>
            </w:r>
          </w:p>
          <w:p w:rsidR="003F7D2B" w:rsidRPr="0063757E" w:rsidRDefault="003F7D2B" w:rsidP="00EE4429">
            <w:pPr>
              <w:spacing w:line="240" w:lineRule="exact"/>
              <w:jc w:val="center"/>
              <w:rPr>
                <w:b/>
              </w:rPr>
            </w:pPr>
            <w:r w:rsidRPr="0063757E">
              <w:rPr>
                <w:rFonts w:hint="eastAsia"/>
                <w:b/>
              </w:rPr>
              <w:t>|</w:t>
            </w:r>
          </w:p>
          <w:p w:rsidR="003F7D2B" w:rsidRPr="0063757E" w:rsidRDefault="00965DFF" w:rsidP="00EE442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3F7D2B" w:rsidRPr="0063757E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5</w:t>
            </w:r>
            <w:r w:rsidR="003F7D2B" w:rsidRPr="0063757E">
              <w:rPr>
                <w:rFonts w:hint="eastAsia"/>
                <w:b/>
              </w:rPr>
              <w:t>0</w:t>
            </w:r>
          </w:p>
        </w:tc>
        <w:tc>
          <w:tcPr>
            <w:tcW w:w="22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F7D2B" w:rsidTr="001B2991">
        <w:trPr>
          <w:trHeight w:val="533"/>
          <w:jc w:val="center"/>
        </w:trPr>
        <w:tc>
          <w:tcPr>
            <w:tcW w:w="1086" w:type="dxa"/>
            <w:vMerge/>
            <w:tcBorders>
              <w:top w:val="single" w:sz="18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3F7D2B" w:rsidRPr="0062000B" w:rsidRDefault="003F7D2B" w:rsidP="00EE4429">
            <w:pPr>
              <w:ind w:firstLineChars="50" w:firstLine="13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3F7D2B" w:rsidRPr="0063757E" w:rsidRDefault="003F7D2B" w:rsidP="00EE44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3F7D2B" w:rsidRDefault="003F7D2B" w:rsidP="00EE442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F7D2B" w:rsidTr="001B2991">
        <w:trPr>
          <w:trHeight w:val="291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F7D2B" w:rsidRPr="0062000B" w:rsidRDefault="003F7D2B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3F7D2B" w:rsidRPr="0063757E" w:rsidRDefault="003F7D2B" w:rsidP="00EE44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F7D2B" w:rsidRPr="0063757E" w:rsidRDefault="003F7D2B" w:rsidP="00516C12">
            <w:pPr>
              <w:spacing w:line="240" w:lineRule="exact"/>
              <w:jc w:val="center"/>
              <w:rPr>
                <w:b/>
              </w:rPr>
            </w:pPr>
            <w:r w:rsidRPr="0087428E">
              <w:rPr>
                <w:rFonts w:hint="eastAsia"/>
                <w:b/>
                <w:color w:val="FF0000"/>
                <w:sz w:val="20"/>
              </w:rPr>
              <w:t>10:</w:t>
            </w:r>
            <w:r w:rsidR="00516C12" w:rsidRPr="0087428E">
              <w:rPr>
                <w:b/>
                <w:color w:val="FF0000"/>
                <w:sz w:val="20"/>
              </w:rPr>
              <w:t>3</w:t>
            </w:r>
            <w:r w:rsidRPr="0087428E">
              <w:rPr>
                <w:rFonts w:hint="eastAsia"/>
                <w:b/>
                <w:color w:val="FF0000"/>
                <w:sz w:val="20"/>
              </w:rPr>
              <w:t>0</w:t>
            </w:r>
            <w:r w:rsidRPr="0087428E">
              <w:rPr>
                <w:rFonts w:hint="eastAsia"/>
                <w:b/>
                <w:color w:val="FF0000"/>
                <w:sz w:val="18"/>
              </w:rPr>
              <w:t>領卷</w:t>
            </w:r>
          </w:p>
        </w:tc>
        <w:tc>
          <w:tcPr>
            <w:tcW w:w="22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6"/>
              </w:rPr>
              <w:t>地理</w:t>
            </w:r>
          </w:p>
        </w:tc>
        <w:tc>
          <w:tcPr>
            <w:tcW w:w="23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6"/>
              </w:rPr>
              <w:t>化學</w:t>
            </w:r>
          </w:p>
        </w:tc>
        <w:tc>
          <w:tcPr>
            <w:tcW w:w="2299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6"/>
              </w:rPr>
              <w:t>化學</w:t>
            </w:r>
          </w:p>
        </w:tc>
      </w:tr>
      <w:tr w:rsidR="003F7D2B" w:rsidTr="001B2991">
        <w:trPr>
          <w:trHeight w:val="375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D2B" w:rsidRPr="0062000B" w:rsidRDefault="003F7D2B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D2B" w:rsidRPr="0063757E" w:rsidRDefault="003F7D2B" w:rsidP="00EE4429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3F7D2B" w:rsidRPr="0063757E" w:rsidRDefault="003F7D2B" w:rsidP="00EE4429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Pr="0063757E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4</w:t>
            </w:r>
            <w:r w:rsidRPr="0063757E">
              <w:rPr>
                <w:rFonts w:hint="eastAsia"/>
                <w:b/>
              </w:rPr>
              <w:t>0</w:t>
            </w:r>
          </w:p>
          <w:p w:rsidR="003F7D2B" w:rsidRPr="0063757E" w:rsidRDefault="003F7D2B" w:rsidP="00EE4429">
            <w:pPr>
              <w:spacing w:line="240" w:lineRule="exact"/>
              <w:jc w:val="center"/>
              <w:rPr>
                <w:b/>
              </w:rPr>
            </w:pPr>
            <w:r w:rsidRPr="0063757E">
              <w:rPr>
                <w:rFonts w:hint="eastAsia"/>
                <w:b/>
              </w:rPr>
              <w:t>|</w:t>
            </w:r>
          </w:p>
          <w:p w:rsidR="003F7D2B" w:rsidRPr="0063757E" w:rsidRDefault="003F7D2B" w:rsidP="00EE4429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  <w:r w:rsidRPr="0063757E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0</w:t>
            </w:r>
            <w:r w:rsidRPr="0063757E">
              <w:rPr>
                <w:rFonts w:hint="eastAsia"/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22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F7D2B" w:rsidTr="001B2991">
        <w:trPr>
          <w:trHeight w:val="574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D2B" w:rsidRPr="0062000B" w:rsidRDefault="003F7D2B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D2B" w:rsidRPr="0063757E" w:rsidRDefault="003F7D2B" w:rsidP="00EE44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D2B" w:rsidRDefault="003F7D2B" w:rsidP="00EE442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F7D2B" w:rsidTr="001B2991">
        <w:trPr>
          <w:trHeight w:val="285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F7D2B" w:rsidRPr="0062000B" w:rsidRDefault="003F7D2B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7D2B" w:rsidRPr="0063757E" w:rsidRDefault="003F7D2B" w:rsidP="00EE44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7D2B" w:rsidRPr="0063757E" w:rsidRDefault="005A00EA" w:rsidP="0087428E">
            <w:pPr>
              <w:spacing w:line="240" w:lineRule="exact"/>
              <w:jc w:val="center"/>
              <w:rPr>
                <w:b/>
              </w:rPr>
            </w:pPr>
            <w:r w:rsidRPr="0087428E">
              <w:rPr>
                <w:rFonts w:hint="eastAsia"/>
                <w:b/>
                <w:color w:val="FF0000"/>
                <w:sz w:val="20"/>
              </w:rPr>
              <w:t>13:</w:t>
            </w:r>
            <w:r w:rsidR="0087428E" w:rsidRPr="0087428E">
              <w:rPr>
                <w:b/>
                <w:color w:val="FF0000"/>
                <w:sz w:val="20"/>
              </w:rPr>
              <w:t>3</w:t>
            </w:r>
            <w:r w:rsidR="003F7D2B" w:rsidRPr="0087428E">
              <w:rPr>
                <w:rFonts w:hint="eastAsia"/>
                <w:b/>
                <w:color w:val="FF0000"/>
                <w:sz w:val="20"/>
              </w:rPr>
              <w:t>0</w:t>
            </w:r>
            <w:r w:rsidR="003F7D2B" w:rsidRPr="0087428E">
              <w:rPr>
                <w:rFonts w:hint="eastAsia"/>
                <w:b/>
                <w:color w:val="FF0000"/>
                <w:sz w:val="18"/>
              </w:rPr>
              <w:t>領卷</w:t>
            </w:r>
          </w:p>
        </w:tc>
        <w:tc>
          <w:tcPr>
            <w:tcW w:w="2264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6"/>
              </w:rPr>
              <w:t>公民與社會</w:t>
            </w:r>
          </w:p>
        </w:tc>
        <w:tc>
          <w:tcPr>
            <w:tcW w:w="233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2B" w:rsidRPr="001B4E85" w:rsidRDefault="003F7D2B" w:rsidP="00EE442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B4E85">
              <w:rPr>
                <w:rFonts w:ascii="標楷體" w:eastAsia="標楷體" w:hAnsi="標楷體" w:hint="eastAsia"/>
                <w:sz w:val="36"/>
                <w:szCs w:val="36"/>
              </w:rPr>
              <w:t>複習</w:t>
            </w:r>
          </w:p>
        </w:tc>
        <w:tc>
          <w:tcPr>
            <w:tcW w:w="2299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D2B" w:rsidRPr="004779DE" w:rsidRDefault="003F7D2B" w:rsidP="00EE442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779DE">
              <w:rPr>
                <w:rFonts w:ascii="標楷體" w:eastAsia="標楷體" w:hAnsi="標楷體" w:hint="eastAsia"/>
                <w:b/>
                <w:sz w:val="36"/>
                <w:szCs w:val="36"/>
              </w:rPr>
              <w:t>生物</w:t>
            </w:r>
          </w:p>
        </w:tc>
      </w:tr>
      <w:tr w:rsidR="003F7D2B" w:rsidTr="001B2991">
        <w:trPr>
          <w:trHeight w:val="360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F7D2B" w:rsidRPr="0062000B" w:rsidRDefault="003F7D2B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3F7D2B" w:rsidRPr="0063757E" w:rsidRDefault="003F7D2B" w:rsidP="00EE4429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7D2B" w:rsidRPr="0063757E" w:rsidRDefault="003F7D2B" w:rsidP="00EE4429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13:</w:t>
            </w:r>
            <w:r w:rsidR="0087428E">
              <w:rPr>
                <w:b/>
              </w:rPr>
              <w:t>4</w:t>
            </w:r>
            <w:r w:rsidRPr="0063757E">
              <w:rPr>
                <w:rFonts w:hint="eastAsia"/>
                <w:b/>
              </w:rPr>
              <w:t>0</w:t>
            </w:r>
          </w:p>
          <w:p w:rsidR="003F7D2B" w:rsidRPr="0063757E" w:rsidRDefault="003F7D2B" w:rsidP="00EE4429">
            <w:pPr>
              <w:spacing w:line="240" w:lineRule="exact"/>
              <w:jc w:val="center"/>
              <w:rPr>
                <w:b/>
              </w:rPr>
            </w:pPr>
            <w:r w:rsidRPr="0063757E">
              <w:rPr>
                <w:rFonts w:hint="eastAsia"/>
                <w:b/>
              </w:rPr>
              <w:t>|</w:t>
            </w:r>
          </w:p>
          <w:p w:rsidR="003F7D2B" w:rsidRPr="0063757E" w:rsidRDefault="003F7D2B" w:rsidP="0087428E">
            <w:pPr>
              <w:spacing w:line="240" w:lineRule="exact"/>
              <w:jc w:val="center"/>
              <w:rPr>
                <w:b/>
              </w:rPr>
            </w:pPr>
            <w:r w:rsidRPr="0063757E">
              <w:rPr>
                <w:rFonts w:hint="eastAsia"/>
                <w:b/>
              </w:rPr>
              <w:t>1</w:t>
            </w:r>
            <w:r w:rsidR="0087428E">
              <w:rPr>
                <w:b/>
              </w:rPr>
              <w:t>5</w:t>
            </w:r>
            <w:r w:rsidRPr="0063757E">
              <w:rPr>
                <w:rFonts w:hint="eastAsia"/>
                <w:b/>
              </w:rPr>
              <w:t>:</w:t>
            </w:r>
            <w:r w:rsidR="0087428E">
              <w:rPr>
                <w:b/>
              </w:rPr>
              <w:t>0</w:t>
            </w:r>
            <w:r w:rsidRPr="0063757E">
              <w:rPr>
                <w:rFonts w:hint="eastAsia"/>
                <w:b/>
              </w:rPr>
              <w:t>0</w:t>
            </w:r>
          </w:p>
        </w:tc>
        <w:tc>
          <w:tcPr>
            <w:tcW w:w="22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7D2B" w:rsidRPr="00D77A58" w:rsidRDefault="003F7D2B" w:rsidP="00EE4429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2B" w:rsidRPr="00D77A58" w:rsidRDefault="003F7D2B" w:rsidP="00EE4429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D2B" w:rsidRPr="00D77A58" w:rsidRDefault="003F7D2B" w:rsidP="00EE4429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</w:tr>
      <w:tr w:rsidR="003F7D2B" w:rsidTr="001B2991">
        <w:trPr>
          <w:trHeight w:val="475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F7D2B" w:rsidRPr="0062000B" w:rsidRDefault="003F7D2B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3F7D2B" w:rsidRPr="0063757E" w:rsidRDefault="003F7D2B" w:rsidP="00EE44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3F7D2B" w:rsidRPr="0063757E" w:rsidRDefault="003F7D2B" w:rsidP="00EE442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7D2B" w:rsidRPr="00D77A58" w:rsidRDefault="003F7D2B" w:rsidP="00EE4429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2B" w:rsidRPr="00D77A58" w:rsidRDefault="003F7D2B" w:rsidP="00EE4429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D2B" w:rsidRPr="00D77A58" w:rsidRDefault="003F7D2B" w:rsidP="00EE4429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</w:tr>
      <w:tr w:rsidR="003F7D2B" w:rsidTr="001B2991">
        <w:trPr>
          <w:trHeight w:val="284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D2B" w:rsidRPr="0062000B" w:rsidRDefault="003F7D2B" w:rsidP="00EE442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D2B" w:rsidRPr="0063757E" w:rsidRDefault="003F7D2B" w:rsidP="00EE44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5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D2B" w:rsidRPr="0063757E" w:rsidRDefault="003F7D2B" w:rsidP="00EE4429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15:1</w:t>
            </w:r>
            <w:r w:rsidRPr="0063757E">
              <w:rPr>
                <w:rFonts w:hint="eastAsia"/>
                <w:b/>
              </w:rPr>
              <w:t>0</w:t>
            </w:r>
          </w:p>
          <w:p w:rsidR="003F7D2B" w:rsidRPr="0063757E" w:rsidRDefault="003F7D2B" w:rsidP="00EE4429">
            <w:pPr>
              <w:spacing w:line="240" w:lineRule="exact"/>
              <w:jc w:val="center"/>
              <w:rPr>
                <w:b/>
              </w:rPr>
            </w:pPr>
            <w:r w:rsidRPr="0063757E">
              <w:rPr>
                <w:rFonts w:hint="eastAsia"/>
                <w:b/>
              </w:rPr>
              <w:t>|</w:t>
            </w:r>
          </w:p>
          <w:p w:rsidR="003F7D2B" w:rsidRPr="0063757E" w:rsidRDefault="003F7D2B" w:rsidP="00EE4429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</w:rPr>
              <w:t>17</w:t>
            </w:r>
            <w:r w:rsidRPr="0063757E">
              <w:rPr>
                <w:rFonts w:hint="eastAsia"/>
                <w:b/>
              </w:rPr>
              <w:t>:0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6896" w:type="dxa"/>
            <w:gridSpan w:val="3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3F7D2B" w:rsidRPr="00D9720B" w:rsidRDefault="003F7D2B" w:rsidP="00EE4429">
            <w:pPr>
              <w:jc w:val="center"/>
              <w:rPr>
                <w:rFonts w:eastAsia="標楷體"/>
                <w:b/>
                <w:sz w:val="40"/>
                <w:szCs w:val="32"/>
              </w:rPr>
            </w:pPr>
            <w:r w:rsidRPr="00BE5F24">
              <w:rPr>
                <w:rFonts w:eastAsia="標楷體"/>
                <w:b/>
                <w:sz w:val="32"/>
                <w:szCs w:val="32"/>
              </w:rPr>
              <w:t>15:10</w:t>
            </w:r>
            <w:r w:rsidRPr="00BE5F24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BE5F24">
              <w:rPr>
                <w:rFonts w:eastAsia="標楷體"/>
                <w:b/>
                <w:sz w:val="32"/>
                <w:szCs w:val="32"/>
              </w:rPr>
              <w:t>後正常上課</w:t>
            </w:r>
          </w:p>
        </w:tc>
      </w:tr>
      <w:tr w:rsidR="003F7D2B" w:rsidTr="0087428E">
        <w:trPr>
          <w:trHeight w:val="396"/>
          <w:jc w:val="center"/>
        </w:trPr>
        <w:tc>
          <w:tcPr>
            <w:tcW w:w="1086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F7D2B" w:rsidRPr="0062000B" w:rsidRDefault="003F7D2B" w:rsidP="000171F8">
            <w:pPr>
              <w:spacing w:line="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F7D2B" w:rsidRPr="0063757E" w:rsidRDefault="003F7D2B" w:rsidP="0087428E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576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F7D2B" w:rsidRPr="0063757E" w:rsidRDefault="003F7D2B" w:rsidP="000171F8">
            <w:pPr>
              <w:spacing w:line="80" w:lineRule="exact"/>
              <w:jc w:val="center"/>
              <w:rPr>
                <w:b/>
              </w:rPr>
            </w:pPr>
          </w:p>
        </w:tc>
        <w:tc>
          <w:tcPr>
            <w:tcW w:w="6896" w:type="dxa"/>
            <w:gridSpan w:val="3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D2B" w:rsidRPr="0063757E" w:rsidRDefault="003F7D2B" w:rsidP="000171F8">
            <w:pPr>
              <w:spacing w:line="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1B2991" w:rsidRDefault="001B2991" w:rsidP="001B2991">
      <w:pPr>
        <w:spacing w:line="320" w:lineRule="exact"/>
        <w:ind w:left="113" w:right="113"/>
        <w:jc w:val="both"/>
        <w:rPr>
          <w:rFonts w:eastAsia="標楷體"/>
          <w:b/>
          <w:sz w:val="28"/>
          <w:szCs w:val="28"/>
          <w:bdr w:val="single" w:sz="4" w:space="0" w:color="auto"/>
          <w:shd w:val="clear" w:color="auto" w:fill="000000" w:themeFill="text1"/>
        </w:rPr>
      </w:pPr>
    </w:p>
    <w:p w:rsidR="001B2991" w:rsidRDefault="001B2991" w:rsidP="001B2991">
      <w:pPr>
        <w:spacing w:line="320" w:lineRule="exact"/>
        <w:ind w:left="113" w:right="113"/>
        <w:jc w:val="both"/>
        <w:rPr>
          <w:rFonts w:eastAsia="標楷體"/>
          <w:b/>
          <w:sz w:val="28"/>
          <w:szCs w:val="28"/>
        </w:rPr>
      </w:pPr>
      <w:r w:rsidRPr="00D669CD">
        <w:rPr>
          <w:noProof/>
        </w:rPr>
        <w:drawing>
          <wp:anchor distT="0" distB="0" distL="114300" distR="114300" simplePos="0" relativeHeight="251661312" behindDoc="1" locked="0" layoutInCell="1" allowOverlap="1" wp14:anchorId="14BD29AA" wp14:editId="37F416E1">
            <wp:simplePos x="0" y="0"/>
            <wp:positionH relativeFrom="column">
              <wp:posOffset>12700635</wp:posOffset>
            </wp:positionH>
            <wp:positionV relativeFrom="paragraph">
              <wp:posOffset>509905</wp:posOffset>
            </wp:positionV>
            <wp:extent cx="1154430" cy="1009650"/>
            <wp:effectExtent l="0" t="0" r="762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41000" contras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13B">
        <w:rPr>
          <w:rFonts w:eastAsia="標楷體"/>
          <w:b/>
          <w:sz w:val="28"/>
          <w:szCs w:val="28"/>
          <w:bdr w:val="single" w:sz="4" w:space="0" w:color="auto"/>
          <w:shd w:val="clear" w:color="auto" w:fill="000000" w:themeFill="text1"/>
        </w:rPr>
        <w:t>注</w:t>
      </w:r>
      <w:r w:rsidRPr="00B5213B">
        <w:rPr>
          <w:rFonts w:eastAsia="標楷體"/>
          <w:b/>
          <w:sz w:val="28"/>
          <w:szCs w:val="28"/>
          <w:bdr w:val="single" w:sz="4" w:space="0" w:color="auto"/>
          <w:shd w:val="clear" w:color="auto" w:fill="000000" w:themeFill="text1"/>
        </w:rPr>
        <w:t xml:space="preserve"> </w:t>
      </w:r>
      <w:r w:rsidRPr="00B5213B">
        <w:rPr>
          <w:rFonts w:eastAsia="標楷體"/>
          <w:b/>
          <w:sz w:val="28"/>
          <w:szCs w:val="28"/>
          <w:bdr w:val="single" w:sz="4" w:space="0" w:color="auto"/>
          <w:shd w:val="clear" w:color="auto" w:fill="000000" w:themeFill="text1"/>
        </w:rPr>
        <w:t>意</w:t>
      </w:r>
      <w:r w:rsidRPr="00B5213B">
        <w:rPr>
          <w:rFonts w:eastAsia="標楷體"/>
          <w:b/>
          <w:sz w:val="28"/>
          <w:szCs w:val="28"/>
          <w:bdr w:val="single" w:sz="4" w:space="0" w:color="auto"/>
          <w:shd w:val="clear" w:color="auto" w:fill="000000" w:themeFill="text1"/>
        </w:rPr>
        <w:t xml:space="preserve"> </w:t>
      </w:r>
      <w:r w:rsidRPr="00B5213B">
        <w:rPr>
          <w:rFonts w:eastAsia="標楷體"/>
          <w:b/>
          <w:sz w:val="28"/>
          <w:szCs w:val="28"/>
          <w:bdr w:val="single" w:sz="4" w:space="0" w:color="auto"/>
          <w:shd w:val="clear" w:color="auto" w:fill="000000" w:themeFill="text1"/>
        </w:rPr>
        <w:t>事</w:t>
      </w:r>
      <w:r w:rsidRPr="00B5213B">
        <w:rPr>
          <w:rFonts w:eastAsia="標楷體"/>
          <w:b/>
          <w:sz w:val="28"/>
          <w:szCs w:val="28"/>
          <w:bdr w:val="single" w:sz="4" w:space="0" w:color="auto"/>
          <w:shd w:val="clear" w:color="auto" w:fill="000000" w:themeFill="text1"/>
        </w:rPr>
        <w:t xml:space="preserve"> </w:t>
      </w:r>
      <w:r w:rsidRPr="00B5213B">
        <w:rPr>
          <w:rFonts w:eastAsia="標楷體"/>
          <w:b/>
          <w:sz w:val="28"/>
          <w:szCs w:val="28"/>
          <w:bdr w:val="single" w:sz="4" w:space="0" w:color="auto"/>
          <w:shd w:val="clear" w:color="auto" w:fill="000000" w:themeFill="text1"/>
        </w:rPr>
        <w:t>項</w:t>
      </w:r>
      <w:r w:rsidRPr="005720D6">
        <w:rPr>
          <w:rFonts w:eastAsia="標楷體"/>
          <w:b/>
          <w:sz w:val="28"/>
          <w:szCs w:val="28"/>
        </w:rPr>
        <w:t xml:space="preserve"> </w:t>
      </w:r>
    </w:p>
    <w:p w:rsidR="001B2991" w:rsidRPr="00C42EA0" w:rsidRDefault="001B2991" w:rsidP="001B2991">
      <w:pPr>
        <w:pStyle w:val="a4"/>
        <w:spacing w:line="320" w:lineRule="exact"/>
        <w:rPr>
          <w:rFonts w:ascii="Times New Roman" w:eastAsia="標楷體"/>
          <w:szCs w:val="22"/>
          <w:u w:val="single"/>
        </w:rPr>
      </w:pPr>
      <w:r w:rsidRPr="00C42EA0">
        <w:rPr>
          <w:rFonts w:ascii="Times New Roman" w:eastAsia="標楷體"/>
          <w:szCs w:val="22"/>
        </w:rPr>
        <w:t>一、請同學</w:t>
      </w:r>
      <w:r w:rsidRPr="00C42EA0">
        <w:rPr>
          <w:rFonts w:ascii="Times New Roman" w:eastAsia="標楷體"/>
          <w:b/>
          <w:color w:val="FF0000"/>
          <w:szCs w:val="22"/>
          <w:bdr w:val="single" w:sz="4" w:space="0" w:color="auto"/>
          <w:shd w:val="pct15" w:color="auto" w:fill="FFFFFF"/>
        </w:rPr>
        <w:t>按座號直排</w:t>
      </w:r>
      <w:r w:rsidRPr="00C42EA0">
        <w:rPr>
          <w:rFonts w:ascii="Times New Roman" w:eastAsia="標楷體"/>
          <w:szCs w:val="22"/>
          <w:bdr w:val="single" w:sz="4" w:space="0" w:color="auto"/>
          <w:shd w:val="pct15" w:color="auto" w:fill="FFFFFF"/>
        </w:rPr>
        <w:t>方式</w:t>
      </w:r>
      <w:r w:rsidRPr="00C42EA0">
        <w:rPr>
          <w:rFonts w:ascii="Times New Roman" w:eastAsia="標楷體"/>
          <w:szCs w:val="22"/>
        </w:rPr>
        <w:t>依序就座</w:t>
      </w:r>
      <w:r w:rsidRPr="00C42EA0">
        <w:rPr>
          <w:rFonts w:ascii="Times New Roman" w:eastAsia="標楷體"/>
          <w:kern w:val="0"/>
          <w:szCs w:val="22"/>
        </w:rPr>
        <w:t>，</w:t>
      </w:r>
      <w:r w:rsidRPr="00C42EA0">
        <w:rPr>
          <w:rFonts w:ascii="Times New Roman" w:eastAsia="標楷體" w:hint="eastAsia"/>
          <w:b/>
          <w:szCs w:val="22"/>
        </w:rPr>
        <w:t>並於每節應考前將</w:t>
      </w:r>
      <w:r w:rsidRPr="00C42EA0">
        <w:rPr>
          <w:rFonts w:ascii="Times New Roman" w:eastAsia="標楷體" w:hint="eastAsia"/>
          <w:b/>
          <w:szCs w:val="22"/>
          <w:u w:val="single"/>
        </w:rPr>
        <w:t>個人證件</w:t>
      </w:r>
      <w:r w:rsidRPr="00C42EA0">
        <w:rPr>
          <w:rFonts w:ascii="Times New Roman" w:eastAsia="標楷體" w:hint="eastAsia"/>
          <w:szCs w:val="22"/>
          <w:u w:val="single"/>
        </w:rPr>
        <w:t>(</w:t>
      </w:r>
      <w:r w:rsidRPr="00C42EA0">
        <w:rPr>
          <w:rFonts w:ascii="Times New Roman" w:eastAsia="標楷體" w:hint="eastAsia"/>
          <w:szCs w:val="22"/>
          <w:u w:val="single"/>
        </w:rPr>
        <w:t>身分證</w:t>
      </w:r>
      <w:r w:rsidRPr="00C42EA0">
        <w:rPr>
          <w:rFonts w:ascii="標楷體" w:eastAsia="標楷體" w:hAnsi="標楷體" w:hint="eastAsia"/>
          <w:szCs w:val="22"/>
          <w:u w:val="single"/>
        </w:rPr>
        <w:t>、</w:t>
      </w:r>
      <w:r w:rsidRPr="00C42EA0">
        <w:rPr>
          <w:rFonts w:ascii="Times New Roman" w:eastAsia="標楷體" w:hint="eastAsia"/>
          <w:szCs w:val="22"/>
          <w:u w:val="single"/>
        </w:rPr>
        <w:t>學生證</w:t>
      </w:r>
      <w:r w:rsidRPr="00C42EA0">
        <w:rPr>
          <w:rFonts w:ascii="標楷體" w:eastAsia="標楷體" w:hAnsi="標楷體" w:hint="eastAsia"/>
          <w:szCs w:val="22"/>
          <w:u w:val="single"/>
        </w:rPr>
        <w:t>、健保卡、駕照</w:t>
      </w:r>
      <w:r w:rsidRPr="00C42EA0">
        <w:rPr>
          <w:rFonts w:ascii="Times New Roman" w:eastAsia="標楷體" w:hint="eastAsia"/>
          <w:szCs w:val="22"/>
          <w:u w:val="single"/>
        </w:rPr>
        <w:t>)</w:t>
      </w:r>
    </w:p>
    <w:p w:rsidR="001B2991" w:rsidRDefault="001B2991" w:rsidP="001B2991">
      <w:pPr>
        <w:pStyle w:val="a4"/>
        <w:spacing w:line="320" w:lineRule="exact"/>
        <w:rPr>
          <w:rFonts w:eastAsia="標楷體"/>
          <w:szCs w:val="22"/>
        </w:rPr>
      </w:pPr>
      <w:r w:rsidRPr="00C42EA0">
        <w:rPr>
          <w:rFonts w:ascii="Times New Roman" w:eastAsia="標楷體" w:hint="eastAsia"/>
          <w:szCs w:val="22"/>
        </w:rPr>
        <w:t xml:space="preserve">    </w:t>
      </w:r>
      <w:r w:rsidRPr="00C42EA0">
        <w:rPr>
          <w:rFonts w:ascii="Times New Roman" w:eastAsia="標楷體" w:hint="eastAsia"/>
          <w:b/>
          <w:szCs w:val="22"/>
        </w:rPr>
        <w:t>置於桌面右上角</w:t>
      </w:r>
      <w:r>
        <w:rPr>
          <w:rFonts w:ascii="Times New Roman" w:eastAsia="標楷體" w:hint="eastAsia"/>
          <w:szCs w:val="22"/>
        </w:rPr>
        <w:t>以供</w:t>
      </w:r>
      <w:r w:rsidRPr="00C42EA0">
        <w:rPr>
          <w:rFonts w:ascii="Times New Roman" w:eastAsia="標楷體" w:hint="eastAsia"/>
          <w:szCs w:val="22"/>
        </w:rPr>
        <w:t>查</w:t>
      </w:r>
      <w:r>
        <w:rPr>
          <w:rFonts w:ascii="Times New Roman" w:eastAsia="標楷體" w:hint="eastAsia"/>
          <w:szCs w:val="22"/>
        </w:rPr>
        <w:t>驗</w:t>
      </w:r>
      <w:r w:rsidRPr="00C42EA0">
        <w:rPr>
          <w:rFonts w:ascii="Times New Roman" w:eastAsia="標楷體"/>
          <w:szCs w:val="22"/>
        </w:rPr>
        <w:t>。</w:t>
      </w:r>
      <w:r w:rsidRPr="00C42EA0">
        <w:rPr>
          <w:rFonts w:ascii="Times New Roman" w:eastAsia="標楷體" w:hint="eastAsia"/>
          <w:b/>
          <w:color w:val="FF0000"/>
          <w:szCs w:val="22"/>
          <w:u w:val="single"/>
        </w:rPr>
        <w:t>未攜帶證件應考者，輔以愛校服務乙次</w:t>
      </w:r>
      <w:r w:rsidRPr="00C42EA0">
        <w:rPr>
          <w:rFonts w:ascii="Times New Roman" w:eastAsia="標楷體" w:hint="eastAsia"/>
          <w:b/>
          <w:color w:val="FF0000"/>
          <w:szCs w:val="22"/>
          <w:u w:val="single"/>
        </w:rPr>
        <w:t>(</w:t>
      </w:r>
      <w:r w:rsidRPr="00C42EA0">
        <w:rPr>
          <w:rFonts w:ascii="Times New Roman" w:eastAsia="標楷體" w:hint="eastAsia"/>
          <w:b/>
          <w:color w:val="FF0000"/>
          <w:szCs w:val="22"/>
          <w:u w:val="single"/>
        </w:rPr>
        <w:t>以天計</w:t>
      </w:r>
      <w:r w:rsidRPr="00C42EA0">
        <w:rPr>
          <w:rFonts w:ascii="Times New Roman" w:eastAsia="標楷體"/>
          <w:b/>
          <w:color w:val="FF0000"/>
          <w:szCs w:val="22"/>
          <w:u w:val="single"/>
        </w:rPr>
        <w:t>)</w:t>
      </w:r>
      <w:r w:rsidRPr="00C42EA0">
        <w:rPr>
          <w:rFonts w:eastAsia="標楷體"/>
          <w:szCs w:val="22"/>
        </w:rPr>
        <w:t>。</w:t>
      </w:r>
    </w:p>
    <w:p w:rsidR="001B2991" w:rsidRPr="00C42EA0" w:rsidRDefault="001B2991" w:rsidP="001B2991">
      <w:pPr>
        <w:pStyle w:val="a4"/>
        <w:spacing w:line="320" w:lineRule="exact"/>
        <w:rPr>
          <w:rFonts w:ascii="Times New Roman" w:eastAsia="標楷體"/>
          <w:b/>
          <w:szCs w:val="22"/>
        </w:rPr>
      </w:pPr>
      <w:r w:rsidRPr="00003314">
        <w:rPr>
          <w:rFonts w:ascii="Times New Roman" w:eastAsia="標楷體" w:hint="eastAsia"/>
          <w:szCs w:val="22"/>
        </w:rPr>
        <w:t>二</w:t>
      </w:r>
      <w:r w:rsidRPr="00C42EA0">
        <w:rPr>
          <w:rFonts w:ascii="Times New Roman" w:eastAsia="標楷體"/>
          <w:szCs w:val="22"/>
        </w:rPr>
        <w:t>、</w:t>
      </w:r>
      <w:r w:rsidRPr="000A6AE6">
        <w:rPr>
          <w:rFonts w:eastAsia="標楷體"/>
        </w:rPr>
        <w:t>考試時</w:t>
      </w:r>
      <w:r>
        <w:rPr>
          <w:rFonts w:eastAsia="標楷體" w:hint="eastAsia"/>
        </w:rPr>
        <w:t>須</w:t>
      </w:r>
      <w:r w:rsidRPr="000A6AE6">
        <w:rPr>
          <w:rFonts w:eastAsia="標楷體"/>
          <w:u w:val="single"/>
        </w:rPr>
        <w:t>穿著全套校服</w:t>
      </w:r>
      <w:r w:rsidRPr="000A6AE6">
        <w:rPr>
          <w:rFonts w:eastAsia="標楷體"/>
          <w:u w:val="single"/>
        </w:rPr>
        <w:t>(</w:t>
      </w:r>
      <w:r>
        <w:rPr>
          <w:rFonts w:eastAsia="標楷體"/>
          <w:u w:val="single"/>
        </w:rPr>
        <w:t>夏季冬季可混搭，但</w:t>
      </w:r>
      <w:r w:rsidRPr="000A6AE6">
        <w:rPr>
          <w:rFonts w:eastAsia="標楷體"/>
          <w:u w:val="single"/>
        </w:rPr>
        <w:t>制服與體育服不得混搭</w:t>
      </w:r>
      <w:r w:rsidRPr="000A6AE6">
        <w:rPr>
          <w:rFonts w:eastAsia="標楷體"/>
          <w:u w:val="single"/>
        </w:rPr>
        <w:t>)</w:t>
      </w:r>
      <w:r w:rsidRPr="007D0A34">
        <w:rPr>
          <w:rFonts w:eastAsia="標楷體"/>
        </w:rPr>
        <w:t>應考</w:t>
      </w:r>
      <w:r w:rsidRPr="000A6AE6">
        <w:rPr>
          <w:rFonts w:eastAsia="標楷體"/>
        </w:rPr>
        <w:t>。</w:t>
      </w:r>
      <w:r>
        <w:rPr>
          <w:rFonts w:eastAsia="標楷體" w:hint="eastAsia"/>
        </w:rPr>
        <w:t>違者</w:t>
      </w:r>
      <w:r w:rsidRPr="00206918">
        <w:rPr>
          <w:rFonts w:eastAsia="標楷體" w:hint="eastAsia"/>
        </w:rPr>
        <w:t>輔以愛校服務乙次。</w:t>
      </w:r>
    </w:p>
    <w:p w:rsidR="001B2991" w:rsidRPr="00C42EA0" w:rsidRDefault="001B2991" w:rsidP="001B2991">
      <w:pPr>
        <w:pStyle w:val="a4"/>
        <w:spacing w:line="320" w:lineRule="exact"/>
        <w:ind w:left="0"/>
        <w:rPr>
          <w:rFonts w:ascii="Times New Roman" w:eastAsia="標楷體"/>
          <w:kern w:val="0"/>
          <w:szCs w:val="22"/>
        </w:rPr>
      </w:pPr>
      <w:r w:rsidRPr="00C42EA0">
        <w:rPr>
          <w:rFonts w:ascii="Times New Roman" w:eastAsia="標楷體" w:hint="eastAsia"/>
          <w:szCs w:val="22"/>
        </w:rPr>
        <w:t xml:space="preserve"> </w:t>
      </w:r>
      <w:r>
        <w:rPr>
          <w:rFonts w:ascii="Times New Roman" w:eastAsia="標楷體" w:hint="eastAsia"/>
          <w:szCs w:val="22"/>
        </w:rPr>
        <w:t>三</w:t>
      </w:r>
      <w:r w:rsidRPr="00C42EA0">
        <w:rPr>
          <w:rFonts w:ascii="Times New Roman" w:eastAsia="標楷體"/>
          <w:szCs w:val="22"/>
        </w:rPr>
        <w:t>、</w:t>
      </w:r>
      <w:r w:rsidRPr="00A567AB">
        <w:rPr>
          <w:rFonts w:ascii="Times New Roman" w:eastAsia="標楷體"/>
          <w:color w:val="000000" w:themeColor="text1"/>
          <w:szCs w:val="22"/>
        </w:rPr>
        <w:t>依據</w:t>
      </w:r>
      <w:r>
        <w:rPr>
          <w:rFonts w:ascii="Times New Roman" w:eastAsia="標楷體" w:hint="eastAsia"/>
          <w:color w:val="000000" w:themeColor="text1"/>
          <w:szCs w:val="22"/>
        </w:rPr>
        <w:t>學科能力測驗</w:t>
      </w:r>
      <w:r w:rsidRPr="00A567AB">
        <w:rPr>
          <w:rFonts w:ascii="Times New Roman" w:eastAsia="標楷體" w:hint="eastAsia"/>
          <w:color w:val="000000" w:themeColor="text1"/>
          <w:szCs w:val="22"/>
        </w:rPr>
        <w:t>考試</w:t>
      </w:r>
      <w:r w:rsidRPr="00C42EA0">
        <w:rPr>
          <w:rFonts w:ascii="Times New Roman" w:eastAsia="標楷體" w:hint="eastAsia"/>
          <w:szCs w:val="22"/>
        </w:rPr>
        <w:t>規定</w:t>
      </w:r>
      <w:r w:rsidRPr="00C42EA0">
        <w:rPr>
          <w:rFonts w:ascii="Times New Roman" w:eastAsia="標楷體"/>
          <w:kern w:val="0"/>
          <w:szCs w:val="22"/>
        </w:rPr>
        <w:t>，考試開始</w:t>
      </w:r>
      <w:r w:rsidRPr="00C42EA0">
        <w:rPr>
          <w:rFonts w:ascii="Times New Roman" w:eastAsia="標楷體" w:hint="eastAsia"/>
          <w:b/>
          <w:kern w:val="0"/>
          <w:szCs w:val="22"/>
        </w:rPr>
        <w:t>20</w:t>
      </w:r>
      <w:r w:rsidRPr="00C42EA0">
        <w:rPr>
          <w:rFonts w:ascii="Times New Roman" w:eastAsia="標楷體"/>
          <w:b/>
          <w:kern w:val="0"/>
          <w:szCs w:val="22"/>
        </w:rPr>
        <w:t>分鐘</w:t>
      </w:r>
      <w:r w:rsidRPr="00C42EA0">
        <w:rPr>
          <w:rFonts w:ascii="Times New Roman" w:eastAsia="標楷體"/>
          <w:kern w:val="0"/>
          <w:szCs w:val="22"/>
        </w:rPr>
        <w:t>後，</w:t>
      </w:r>
      <w:r w:rsidRPr="00C42EA0">
        <w:rPr>
          <w:rFonts w:ascii="Times New Roman" w:eastAsia="標楷體" w:hint="eastAsia"/>
          <w:kern w:val="0"/>
          <w:szCs w:val="22"/>
        </w:rPr>
        <w:t>不得</w:t>
      </w:r>
      <w:r w:rsidRPr="00C42EA0">
        <w:rPr>
          <w:rFonts w:ascii="Times New Roman" w:eastAsia="標楷體"/>
          <w:kern w:val="0"/>
          <w:szCs w:val="22"/>
        </w:rPr>
        <w:t>入場；考試開始</w:t>
      </w:r>
      <w:r w:rsidRPr="00C42EA0">
        <w:rPr>
          <w:rFonts w:ascii="Times New Roman" w:eastAsia="標楷體" w:hint="eastAsia"/>
          <w:b/>
          <w:kern w:val="0"/>
          <w:szCs w:val="22"/>
        </w:rPr>
        <w:t>60</w:t>
      </w:r>
      <w:r w:rsidRPr="00C42EA0">
        <w:rPr>
          <w:rFonts w:ascii="Times New Roman" w:eastAsia="標楷體"/>
          <w:b/>
          <w:kern w:val="0"/>
          <w:szCs w:val="22"/>
        </w:rPr>
        <w:t>分鐘</w:t>
      </w:r>
      <w:r w:rsidRPr="00C42EA0">
        <w:rPr>
          <w:rFonts w:ascii="Times New Roman" w:eastAsia="標楷體"/>
          <w:kern w:val="0"/>
          <w:szCs w:val="22"/>
        </w:rPr>
        <w:t>內，除因生病或特殊原因</w:t>
      </w:r>
    </w:p>
    <w:p w:rsidR="001B2991" w:rsidRPr="00D361ED" w:rsidRDefault="001B2991" w:rsidP="001B2991">
      <w:pPr>
        <w:pStyle w:val="a4"/>
        <w:spacing w:line="320" w:lineRule="exact"/>
        <w:ind w:left="519" w:hangingChars="236" w:hanging="519"/>
        <w:rPr>
          <w:rFonts w:ascii="Times New Roman" w:eastAsia="標楷體"/>
          <w:b/>
          <w:color w:val="FF0000"/>
          <w:kern w:val="0"/>
          <w:szCs w:val="22"/>
        </w:rPr>
      </w:pPr>
      <w:r w:rsidRPr="00C42EA0">
        <w:rPr>
          <w:rFonts w:ascii="Times New Roman" w:eastAsia="標楷體" w:hint="eastAsia"/>
          <w:kern w:val="0"/>
          <w:szCs w:val="22"/>
        </w:rPr>
        <w:t xml:space="preserve">     </w:t>
      </w:r>
      <w:r w:rsidRPr="00C42EA0">
        <w:rPr>
          <w:rFonts w:ascii="Times New Roman" w:eastAsia="標楷體"/>
          <w:kern w:val="0"/>
          <w:szCs w:val="22"/>
        </w:rPr>
        <w:t>經監試人員同意外，不</w:t>
      </w:r>
      <w:r w:rsidRPr="00C42EA0">
        <w:rPr>
          <w:rFonts w:ascii="Times New Roman" w:eastAsia="標楷體" w:hint="eastAsia"/>
          <w:kern w:val="0"/>
          <w:szCs w:val="22"/>
        </w:rPr>
        <w:t>得</w:t>
      </w:r>
      <w:r w:rsidRPr="00C42EA0">
        <w:rPr>
          <w:rFonts w:ascii="Times New Roman" w:eastAsia="標楷體"/>
          <w:kern w:val="0"/>
          <w:szCs w:val="22"/>
        </w:rPr>
        <w:t>出場。</w:t>
      </w:r>
    </w:p>
    <w:p w:rsidR="001B2991" w:rsidRPr="00C42EA0" w:rsidRDefault="001B2991" w:rsidP="001B2991">
      <w:pPr>
        <w:pStyle w:val="a4"/>
        <w:spacing w:line="320" w:lineRule="exact"/>
        <w:ind w:left="0"/>
        <w:rPr>
          <w:rFonts w:eastAsia="標楷體"/>
          <w:szCs w:val="22"/>
        </w:rPr>
      </w:pPr>
      <w:r w:rsidRPr="00C42EA0">
        <w:rPr>
          <w:rFonts w:eastAsia="標楷體" w:hint="eastAsia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四</w:t>
      </w:r>
      <w:r w:rsidRPr="00C42EA0">
        <w:rPr>
          <w:rFonts w:eastAsia="標楷體"/>
          <w:color w:val="000000"/>
          <w:szCs w:val="22"/>
        </w:rPr>
        <w:t>、</w:t>
      </w:r>
      <w:r w:rsidRPr="00C42EA0">
        <w:rPr>
          <w:rFonts w:eastAsia="標楷體"/>
          <w:szCs w:val="22"/>
        </w:rPr>
        <w:t>請同學應考時務必將個人</w:t>
      </w:r>
      <w:r w:rsidRPr="00C42EA0">
        <w:rPr>
          <w:rFonts w:eastAsia="標楷體"/>
          <w:b/>
          <w:color w:val="FF0000"/>
          <w:szCs w:val="22"/>
        </w:rPr>
        <w:t>抽屜淨空</w:t>
      </w:r>
      <w:r w:rsidRPr="00C42EA0">
        <w:rPr>
          <w:rFonts w:eastAsia="標楷體"/>
          <w:szCs w:val="22"/>
        </w:rPr>
        <w:t>或</w:t>
      </w:r>
      <w:r w:rsidRPr="00C42EA0">
        <w:rPr>
          <w:rFonts w:eastAsia="標楷體"/>
          <w:b/>
          <w:color w:val="FF0000"/>
          <w:szCs w:val="22"/>
        </w:rPr>
        <w:t>將桌子翻轉</w:t>
      </w:r>
      <w:r w:rsidRPr="00C42EA0">
        <w:rPr>
          <w:rFonts w:eastAsia="標楷體"/>
          <w:szCs w:val="22"/>
        </w:rPr>
        <w:t>。</w:t>
      </w:r>
    </w:p>
    <w:p w:rsidR="001B2991" w:rsidRDefault="001B2991" w:rsidP="001B2991">
      <w:pPr>
        <w:pStyle w:val="a4"/>
        <w:spacing w:line="320" w:lineRule="exact"/>
        <w:ind w:leftChars="46" w:left="110"/>
        <w:rPr>
          <w:rFonts w:ascii="Times New Roman" w:eastAsia="標楷體"/>
          <w:kern w:val="0"/>
          <w:szCs w:val="22"/>
        </w:rPr>
      </w:pPr>
      <w:r>
        <w:rPr>
          <w:rFonts w:eastAsia="標楷體" w:hint="eastAsia"/>
          <w:color w:val="000000"/>
          <w:szCs w:val="22"/>
        </w:rPr>
        <w:t>五</w:t>
      </w:r>
      <w:r w:rsidRPr="00C42EA0">
        <w:rPr>
          <w:rFonts w:eastAsia="標楷體"/>
          <w:color w:val="000000"/>
          <w:szCs w:val="22"/>
        </w:rPr>
        <w:t>、</w:t>
      </w:r>
      <w:r w:rsidRPr="00C42EA0">
        <w:rPr>
          <w:rFonts w:ascii="Times New Roman" w:eastAsia="標楷體" w:hint="eastAsia"/>
          <w:b/>
          <w:szCs w:val="22"/>
        </w:rPr>
        <w:t>考試時間起迄以</w:t>
      </w:r>
      <w:r w:rsidRPr="00C42EA0">
        <w:rPr>
          <w:rFonts w:ascii="標楷體" w:eastAsia="標楷體" w:hAnsi="標楷體" w:hint="eastAsia"/>
          <w:b/>
          <w:szCs w:val="22"/>
        </w:rPr>
        <w:t>「</w:t>
      </w:r>
      <w:r w:rsidRPr="00C42EA0">
        <w:rPr>
          <w:rFonts w:ascii="標楷體" w:eastAsia="標楷體" w:hAnsi="標楷體" w:hint="eastAsia"/>
          <w:b/>
          <w:color w:val="FF0000"/>
          <w:szCs w:val="22"/>
        </w:rPr>
        <w:t>手搖鈴</w:t>
      </w:r>
      <w:r w:rsidRPr="00C42EA0">
        <w:rPr>
          <w:rFonts w:ascii="標楷體" w:eastAsia="標楷體" w:hAnsi="標楷體" w:hint="eastAsia"/>
          <w:b/>
          <w:szCs w:val="22"/>
        </w:rPr>
        <w:t>」廣播通知</w:t>
      </w:r>
      <w:r w:rsidRPr="00C42EA0">
        <w:rPr>
          <w:rFonts w:ascii="Times New Roman" w:eastAsia="標楷體"/>
          <w:kern w:val="0"/>
          <w:szCs w:val="22"/>
        </w:rPr>
        <w:t>。</w:t>
      </w:r>
    </w:p>
    <w:p w:rsidR="001B2991" w:rsidRPr="00C42EA0" w:rsidRDefault="001B2991" w:rsidP="001B2991">
      <w:pPr>
        <w:pStyle w:val="a4"/>
        <w:spacing w:line="320" w:lineRule="exact"/>
        <w:ind w:leftChars="46" w:left="110"/>
        <w:rPr>
          <w:rFonts w:eastAsia="標楷體"/>
          <w:szCs w:val="22"/>
        </w:rPr>
      </w:pPr>
      <w:r>
        <w:rPr>
          <w:rFonts w:eastAsia="標楷體" w:hint="eastAsia"/>
          <w:color w:val="000000"/>
          <w:szCs w:val="22"/>
        </w:rPr>
        <w:t>六</w:t>
      </w:r>
      <w:r w:rsidRPr="00C42EA0">
        <w:rPr>
          <w:rFonts w:eastAsia="標楷體"/>
          <w:color w:val="000000"/>
          <w:szCs w:val="22"/>
        </w:rPr>
        <w:t>、</w:t>
      </w:r>
      <w:r w:rsidRPr="00E84A91">
        <w:rPr>
          <w:rFonts w:eastAsia="標楷體"/>
          <w:szCs w:val="22"/>
        </w:rPr>
        <w:t>考試結束鐘聲</w:t>
      </w:r>
      <w:r w:rsidRPr="00E84A91">
        <w:rPr>
          <w:rFonts w:eastAsia="標楷體"/>
          <w:b/>
          <w:szCs w:val="22"/>
        </w:rPr>
        <w:t>響</w:t>
      </w:r>
      <w:r w:rsidRPr="00E84A91">
        <w:rPr>
          <w:rFonts w:eastAsia="標楷體" w:hint="eastAsia"/>
          <w:b/>
          <w:szCs w:val="22"/>
        </w:rPr>
        <w:t>畢</w:t>
      </w:r>
      <w:r w:rsidRPr="00E84A91">
        <w:rPr>
          <w:rFonts w:ascii="Times New Roman" w:eastAsia="標楷體"/>
          <w:kern w:val="0"/>
          <w:szCs w:val="22"/>
        </w:rPr>
        <w:t>，</w:t>
      </w:r>
      <w:r w:rsidRPr="00E84A91">
        <w:rPr>
          <w:rFonts w:eastAsia="標楷體" w:hint="eastAsia"/>
          <w:szCs w:val="22"/>
        </w:rPr>
        <w:t>考生須</w:t>
      </w:r>
      <w:r w:rsidRPr="00E84A91">
        <w:rPr>
          <w:rFonts w:eastAsia="標楷體"/>
          <w:szCs w:val="22"/>
        </w:rPr>
        <w:t>立即停止作答。</w:t>
      </w:r>
    </w:p>
    <w:p w:rsidR="001B2991" w:rsidRPr="00C42EA0" w:rsidRDefault="001B2991" w:rsidP="001B2991">
      <w:pPr>
        <w:pStyle w:val="a4"/>
        <w:spacing w:line="320" w:lineRule="exact"/>
        <w:ind w:left="0"/>
        <w:rPr>
          <w:rFonts w:eastAsia="標楷體"/>
          <w:szCs w:val="22"/>
        </w:rPr>
      </w:pP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七</w:t>
      </w:r>
      <w:r w:rsidRPr="00C42EA0">
        <w:rPr>
          <w:rFonts w:eastAsia="標楷體"/>
          <w:color w:val="000000"/>
          <w:szCs w:val="22"/>
        </w:rPr>
        <w:t>、</w:t>
      </w:r>
      <w:r w:rsidRPr="00C42EA0">
        <w:rPr>
          <w:rFonts w:eastAsia="標楷體"/>
          <w:b/>
          <w:color w:val="000000"/>
          <w:szCs w:val="22"/>
          <w:bdr w:val="single" w:sz="4" w:space="0" w:color="auto"/>
          <w:shd w:val="pct15" w:color="auto" w:fill="FFFFFF"/>
        </w:rPr>
        <w:t>手機</w:t>
      </w:r>
      <w:r w:rsidRPr="00C42EA0">
        <w:rPr>
          <w:rFonts w:eastAsia="標楷體" w:hint="eastAsia"/>
          <w:b/>
          <w:color w:val="000000"/>
          <w:szCs w:val="22"/>
          <w:bdr w:val="single" w:sz="4" w:space="0" w:color="auto"/>
          <w:shd w:val="pct15" w:color="auto" w:fill="FFFFFF"/>
        </w:rPr>
        <w:t>與</w:t>
      </w:r>
      <w:r w:rsidRPr="00C42EA0">
        <w:rPr>
          <w:rFonts w:ascii="Times New Roman" w:eastAsia="標楷體"/>
          <w:b/>
          <w:color w:val="000000"/>
          <w:szCs w:val="22"/>
          <w:bdr w:val="single" w:sz="4" w:space="0" w:color="auto"/>
          <w:shd w:val="pct15" w:color="auto" w:fill="FFFFFF"/>
        </w:rPr>
        <w:t>3C</w:t>
      </w:r>
      <w:r w:rsidRPr="00C42EA0">
        <w:rPr>
          <w:rFonts w:eastAsia="標楷體" w:hint="eastAsia"/>
          <w:b/>
          <w:color w:val="000000"/>
          <w:szCs w:val="22"/>
          <w:bdr w:val="single" w:sz="4" w:space="0" w:color="auto"/>
          <w:shd w:val="pct15" w:color="auto" w:fill="FFFFFF"/>
        </w:rPr>
        <w:t>電子產品</w:t>
      </w:r>
      <w:r w:rsidRPr="00C42EA0">
        <w:rPr>
          <w:rFonts w:eastAsia="標楷體" w:hint="eastAsia"/>
          <w:b/>
          <w:color w:val="FF0000"/>
          <w:szCs w:val="22"/>
          <w:bdr w:val="single" w:sz="4" w:space="0" w:color="auto"/>
          <w:shd w:val="pct15" w:color="auto" w:fill="FFFFFF"/>
        </w:rPr>
        <w:t>務必關機</w:t>
      </w:r>
      <w:r w:rsidRPr="00C42EA0">
        <w:rPr>
          <w:rFonts w:eastAsia="標楷體" w:hint="eastAsia"/>
          <w:color w:val="000000"/>
          <w:szCs w:val="22"/>
        </w:rPr>
        <w:t>並</w:t>
      </w:r>
      <w:r w:rsidRPr="00C42EA0">
        <w:rPr>
          <w:rFonts w:eastAsia="標楷體"/>
          <w:b/>
          <w:color w:val="000000"/>
          <w:szCs w:val="22"/>
        </w:rPr>
        <w:t>嚴禁帶入試場</w:t>
      </w:r>
      <w:r w:rsidRPr="00C42EA0">
        <w:rPr>
          <w:rFonts w:eastAsia="標楷體"/>
          <w:szCs w:val="22"/>
        </w:rPr>
        <w:t>。</w:t>
      </w:r>
      <w:r w:rsidRPr="00C42EA0">
        <w:rPr>
          <w:rFonts w:eastAsia="標楷體"/>
          <w:color w:val="000000"/>
          <w:szCs w:val="22"/>
        </w:rPr>
        <w:t>(</w:t>
      </w:r>
      <w:r w:rsidRPr="00C42EA0">
        <w:rPr>
          <w:rFonts w:eastAsia="標楷體" w:hint="eastAsia"/>
          <w:color w:val="000000"/>
          <w:szCs w:val="22"/>
        </w:rPr>
        <w:t>關機後放入書包中並將</w:t>
      </w:r>
      <w:r w:rsidRPr="00C42EA0">
        <w:rPr>
          <w:rFonts w:eastAsia="標楷體"/>
          <w:color w:val="000000"/>
          <w:szCs w:val="22"/>
        </w:rPr>
        <w:t>書包</w:t>
      </w:r>
      <w:r w:rsidRPr="00C42EA0">
        <w:rPr>
          <w:rFonts w:eastAsia="標楷體" w:hint="eastAsia"/>
          <w:color w:val="000000"/>
          <w:szCs w:val="22"/>
        </w:rPr>
        <w:t>整齊</w:t>
      </w:r>
      <w:r w:rsidRPr="00C42EA0">
        <w:rPr>
          <w:rFonts w:eastAsia="標楷體"/>
          <w:color w:val="000000"/>
          <w:szCs w:val="22"/>
        </w:rPr>
        <w:t>放置於</w:t>
      </w:r>
      <w:r w:rsidRPr="00C42EA0">
        <w:rPr>
          <w:rFonts w:eastAsia="標楷體"/>
          <w:color w:val="000000"/>
          <w:szCs w:val="22"/>
          <w:u w:val="single"/>
        </w:rPr>
        <w:t>走廊</w:t>
      </w:r>
      <w:r w:rsidRPr="00C42EA0">
        <w:rPr>
          <w:rFonts w:eastAsia="標楷體"/>
          <w:color w:val="000000"/>
          <w:szCs w:val="22"/>
        </w:rPr>
        <w:t>)</w:t>
      </w:r>
      <w:r w:rsidRPr="00C42EA0">
        <w:rPr>
          <w:rFonts w:eastAsia="標楷體"/>
          <w:color w:val="000000"/>
          <w:szCs w:val="22"/>
        </w:rPr>
        <w:t>。</w:t>
      </w:r>
    </w:p>
    <w:p w:rsidR="001B2991" w:rsidRDefault="001B2991" w:rsidP="001B2991">
      <w:pPr>
        <w:spacing w:line="320" w:lineRule="exact"/>
        <w:rPr>
          <w:rFonts w:eastAsia="標楷體"/>
          <w:sz w:val="22"/>
        </w:rPr>
      </w:pPr>
      <w:r w:rsidRPr="00C42EA0">
        <w:rPr>
          <w:rFonts w:eastAsia="標楷體" w:hint="eastAsia"/>
          <w:color w:val="000000"/>
          <w:sz w:val="22"/>
        </w:rPr>
        <w:t xml:space="preserve"> </w:t>
      </w:r>
      <w:r>
        <w:rPr>
          <w:rFonts w:eastAsia="標楷體" w:hint="eastAsia"/>
          <w:color w:val="000000"/>
          <w:sz w:val="22"/>
        </w:rPr>
        <w:t>八</w:t>
      </w:r>
      <w:r w:rsidRPr="00C42EA0">
        <w:rPr>
          <w:rFonts w:eastAsia="標楷體"/>
          <w:color w:val="000000"/>
          <w:sz w:val="22"/>
        </w:rPr>
        <w:t>、</w:t>
      </w:r>
      <w:r w:rsidRPr="00C42EA0">
        <w:rPr>
          <w:rFonts w:eastAsia="標楷體"/>
          <w:sz w:val="22"/>
        </w:rPr>
        <w:t>本表僅列考試時程，放學時間請依學務處公告之時間為準。</w:t>
      </w:r>
    </w:p>
    <w:p w:rsidR="00C3387E" w:rsidRDefault="003651F8" w:rsidP="003651F8">
      <w:pPr>
        <w:tabs>
          <w:tab w:val="left" w:pos="8976"/>
        </w:tabs>
        <w:spacing w:line="80" w:lineRule="exact"/>
        <w:ind w:left="113" w:right="113"/>
        <w:jc w:val="both"/>
        <w:rPr>
          <w:rFonts w:eastAsia="標楷體"/>
        </w:rPr>
      </w:pPr>
      <w:r>
        <w:rPr>
          <w:rFonts w:eastAsia="標楷體"/>
        </w:rPr>
        <w:tab/>
      </w:r>
    </w:p>
    <w:sectPr w:rsidR="00C3387E" w:rsidSect="003F7D2B">
      <w:pgSz w:w="11906" w:h="16838"/>
      <w:pgMar w:top="426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142" w:rsidRDefault="00D46142" w:rsidP="00C65D48">
      <w:r>
        <w:separator/>
      </w:r>
    </w:p>
  </w:endnote>
  <w:endnote w:type="continuationSeparator" w:id="0">
    <w:p w:rsidR="00D46142" w:rsidRDefault="00D46142" w:rsidP="00C6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142" w:rsidRDefault="00D46142" w:rsidP="00C65D48">
      <w:r>
        <w:separator/>
      </w:r>
    </w:p>
  </w:footnote>
  <w:footnote w:type="continuationSeparator" w:id="0">
    <w:p w:rsidR="00D46142" w:rsidRDefault="00D46142" w:rsidP="00C6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F1587"/>
    <w:multiLevelType w:val="hybridMultilevel"/>
    <w:tmpl w:val="129415DC"/>
    <w:lvl w:ilvl="0" w:tplc="2DE4E06C">
      <w:start w:val="1"/>
      <w:numFmt w:val="taiwaneseCountingThousand"/>
      <w:lvlText w:val="%1、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6"/>
    <w:rsid w:val="000171F8"/>
    <w:rsid w:val="00071B1A"/>
    <w:rsid w:val="000743B7"/>
    <w:rsid w:val="00090580"/>
    <w:rsid w:val="000A5EFE"/>
    <w:rsid w:val="000C48D6"/>
    <w:rsid w:val="000C6BAC"/>
    <w:rsid w:val="000E6994"/>
    <w:rsid w:val="000E708F"/>
    <w:rsid w:val="000F5B2F"/>
    <w:rsid w:val="0010079E"/>
    <w:rsid w:val="001052ED"/>
    <w:rsid w:val="0011490F"/>
    <w:rsid w:val="00116A63"/>
    <w:rsid w:val="00150B23"/>
    <w:rsid w:val="001618FA"/>
    <w:rsid w:val="001707C6"/>
    <w:rsid w:val="001A25CE"/>
    <w:rsid w:val="001B2991"/>
    <w:rsid w:val="001B4E85"/>
    <w:rsid w:val="001E6823"/>
    <w:rsid w:val="001E704A"/>
    <w:rsid w:val="001E71BD"/>
    <w:rsid w:val="00214928"/>
    <w:rsid w:val="00231FB1"/>
    <w:rsid w:val="0023590E"/>
    <w:rsid w:val="00266F01"/>
    <w:rsid w:val="00283BDB"/>
    <w:rsid w:val="002A413B"/>
    <w:rsid w:val="002C250B"/>
    <w:rsid w:val="002C53B9"/>
    <w:rsid w:val="002D4BF2"/>
    <w:rsid w:val="002F06B9"/>
    <w:rsid w:val="00324CCF"/>
    <w:rsid w:val="00327773"/>
    <w:rsid w:val="0034552D"/>
    <w:rsid w:val="00353001"/>
    <w:rsid w:val="003651F8"/>
    <w:rsid w:val="00376ACA"/>
    <w:rsid w:val="003C2B5A"/>
    <w:rsid w:val="003F7D2B"/>
    <w:rsid w:val="00410691"/>
    <w:rsid w:val="00410F0E"/>
    <w:rsid w:val="00415FAF"/>
    <w:rsid w:val="00430152"/>
    <w:rsid w:val="00436BB2"/>
    <w:rsid w:val="004469A0"/>
    <w:rsid w:val="00465E4D"/>
    <w:rsid w:val="00476678"/>
    <w:rsid w:val="004779DE"/>
    <w:rsid w:val="00480322"/>
    <w:rsid w:val="004B7396"/>
    <w:rsid w:val="004E2471"/>
    <w:rsid w:val="004E2B35"/>
    <w:rsid w:val="004E73A5"/>
    <w:rsid w:val="005101BA"/>
    <w:rsid w:val="00516C12"/>
    <w:rsid w:val="00520E77"/>
    <w:rsid w:val="005339EF"/>
    <w:rsid w:val="00536AC1"/>
    <w:rsid w:val="00540E70"/>
    <w:rsid w:val="005517FB"/>
    <w:rsid w:val="005556F6"/>
    <w:rsid w:val="005720D6"/>
    <w:rsid w:val="00572A55"/>
    <w:rsid w:val="00595B3E"/>
    <w:rsid w:val="005A00EA"/>
    <w:rsid w:val="005B21F0"/>
    <w:rsid w:val="005C7650"/>
    <w:rsid w:val="005D12F8"/>
    <w:rsid w:val="005F3F85"/>
    <w:rsid w:val="0060713E"/>
    <w:rsid w:val="0062000B"/>
    <w:rsid w:val="00632E3C"/>
    <w:rsid w:val="006365B9"/>
    <w:rsid w:val="0063757E"/>
    <w:rsid w:val="006B0AA3"/>
    <w:rsid w:val="006B1419"/>
    <w:rsid w:val="006C416B"/>
    <w:rsid w:val="006D7A22"/>
    <w:rsid w:val="007212DE"/>
    <w:rsid w:val="00730965"/>
    <w:rsid w:val="007437D6"/>
    <w:rsid w:val="0077642C"/>
    <w:rsid w:val="007766A2"/>
    <w:rsid w:val="00784B6D"/>
    <w:rsid w:val="00792353"/>
    <w:rsid w:val="00792A95"/>
    <w:rsid w:val="007A417C"/>
    <w:rsid w:val="007A74D8"/>
    <w:rsid w:val="007B1B65"/>
    <w:rsid w:val="007B327A"/>
    <w:rsid w:val="007C4446"/>
    <w:rsid w:val="007E6598"/>
    <w:rsid w:val="00802A91"/>
    <w:rsid w:val="008348C6"/>
    <w:rsid w:val="0083568E"/>
    <w:rsid w:val="00843079"/>
    <w:rsid w:val="00847E0B"/>
    <w:rsid w:val="008560F8"/>
    <w:rsid w:val="0086691D"/>
    <w:rsid w:val="00870BFC"/>
    <w:rsid w:val="008731BF"/>
    <w:rsid w:val="0087428E"/>
    <w:rsid w:val="00887558"/>
    <w:rsid w:val="008C7528"/>
    <w:rsid w:val="008D1748"/>
    <w:rsid w:val="008D6BEF"/>
    <w:rsid w:val="008E0853"/>
    <w:rsid w:val="008F6D2F"/>
    <w:rsid w:val="00915812"/>
    <w:rsid w:val="00921820"/>
    <w:rsid w:val="009361CB"/>
    <w:rsid w:val="00937886"/>
    <w:rsid w:val="0095550B"/>
    <w:rsid w:val="00965DFF"/>
    <w:rsid w:val="00982F28"/>
    <w:rsid w:val="0098472B"/>
    <w:rsid w:val="009E70DE"/>
    <w:rsid w:val="009F0288"/>
    <w:rsid w:val="00A567AB"/>
    <w:rsid w:val="00A66C96"/>
    <w:rsid w:val="00A819D2"/>
    <w:rsid w:val="00AA35D0"/>
    <w:rsid w:val="00AB30F4"/>
    <w:rsid w:val="00AC6B66"/>
    <w:rsid w:val="00AC7B90"/>
    <w:rsid w:val="00AE7012"/>
    <w:rsid w:val="00B03123"/>
    <w:rsid w:val="00B159AC"/>
    <w:rsid w:val="00B2596A"/>
    <w:rsid w:val="00B26292"/>
    <w:rsid w:val="00B50B55"/>
    <w:rsid w:val="00B67F46"/>
    <w:rsid w:val="00B774B8"/>
    <w:rsid w:val="00B8066B"/>
    <w:rsid w:val="00B84E09"/>
    <w:rsid w:val="00B9339D"/>
    <w:rsid w:val="00B93AD9"/>
    <w:rsid w:val="00BB10DE"/>
    <w:rsid w:val="00BB4CB3"/>
    <w:rsid w:val="00BC049E"/>
    <w:rsid w:val="00BC3D60"/>
    <w:rsid w:val="00BD7F59"/>
    <w:rsid w:val="00BE0584"/>
    <w:rsid w:val="00BE2140"/>
    <w:rsid w:val="00BE5F24"/>
    <w:rsid w:val="00BF5432"/>
    <w:rsid w:val="00BF6DDB"/>
    <w:rsid w:val="00C03AA4"/>
    <w:rsid w:val="00C04A08"/>
    <w:rsid w:val="00C1613B"/>
    <w:rsid w:val="00C326C3"/>
    <w:rsid w:val="00C3387E"/>
    <w:rsid w:val="00C443B4"/>
    <w:rsid w:val="00C526EE"/>
    <w:rsid w:val="00C65D48"/>
    <w:rsid w:val="00C73CDF"/>
    <w:rsid w:val="00C912E3"/>
    <w:rsid w:val="00CA6306"/>
    <w:rsid w:val="00CB1208"/>
    <w:rsid w:val="00CB658C"/>
    <w:rsid w:val="00CD275F"/>
    <w:rsid w:val="00CD7197"/>
    <w:rsid w:val="00CD745A"/>
    <w:rsid w:val="00CE181D"/>
    <w:rsid w:val="00CE6CE4"/>
    <w:rsid w:val="00D21D6C"/>
    <w:rsid w:val="00D46142"/>
    <w:rsid w:val="00D529B7"/>
    <w:rsid w:val="00D6500A"/>
    <w:rsid w:val="00D67CF9"/>
    <w:rsid w:val="00D7031E"/>
    <w:rsid w:val="00D74BA9"/>
    <w:rsid w:val="00D77A58"/>
    <w:rsid w:val="00D85F07"/>
    <w:rsid w:val="00D9720B"/>
    <w:rsid w:val="00DA5C28"/>
    <w:rsid w:val="00DB3472"/>
    <w:rsid w:val="00DD6F14"/>
    <w:rsid w:val="00E13EBE"/>
    <w:rsid w:val="00E16722"/>
    <w:rsid w:val="00E16C35"/>
    <w:rsid w:val="00E26195"/>
    <w:rsid w:val="00E4428B"/>
    <w:rsid w:val="00E47138"/>
    <w:rsid w:val="00E4783E"/>
    <w:rsid w:val="00E64E0C"/>
    <w:rsid w:val="00E723AF"/>
    <w:rsid w:val="00E82EA5"/>
    <w:rsid w:val="00EC32E6"/>
    <w:rsid w:val="00ED031E"/>
    <w:rsid w:val="00ED7815"/>
    <w:rsid w:val="00F15971"/>
    <w:rsid w:val="00F327E3"/>
    <w:rsid w:val="00F5500C"/>
    <w:rsid w:val="00F55189"/>
    <w:rsid w:val="00F70CF5"/>
    <w:rsid w:val="00F74BA2"/>
    <w:rsid w:val="00FA4327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2CCA4D-17C0-480A-8873-8DE2EB8E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B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E16722"/>
    <w:pPr>
      <w:spacing w:line="440" w:lineRule="exact"/>
      <w:ind w:left="113" w:right="113"/>
      <w:jc w:val="both"/>
    </w:pPr>
    <w:rPr>
      <w:rFonts w:ascii="文鼎粗隸" w:eastAsia="文鼎粗隸"/>
      <w:sz w:val="22"/>
      <w:szCs w:val="20"/>
    </w:rPr>
  </w:style>
  <w:style w:type="paragraph" w:styleId="a5">
    <w:name w:val="header"/>
    <w:basedOn w:val="a"/>
    <w:link w:val="a6"/>
    <w:rsid w:val="00C65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65D48"/>
    <w:rPr>
      <w:kern w:val="2"/>
    </w:rPr>
  </w:style>
  <w:style w:type="paragraph" w:styleId="a7">
    <w:name w:val="footer"/>
    <w:basedOn w:val="a"/>
    <w:link w:val="a8"/>
    <w:rsid w:val="00C65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65D48"/>
    <w:rPr>
      <w:kern w:val="2"/>
    </w:rPr>
  </w:style>
  <w:style w:type="paragraph" w:styleId="a9">
    <w:name w:val="Balloon Text"/>
    <w:basedOn w:val="a"/>
    <w:link w:val="aa"/>
    <w:rsid w:val="00FF4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F47D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3F7D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4EA84-9C25-431B-9B01-13E15CC3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Company>tcssh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國立台中二中95學年度第一學期高一、二年級期中考 高三期末考試日程表</dc:title>
  <dc:subject/>
  <dc:creator>hua</dc:creator>
  <cp:keywords/>
  <dc:description/>
  <cp:lastModifiedBy>user</cp:lastModifiedBy>
  <cp:revision>3</cp:revision>
  <cp:lastPrinted>2015-01-14T07:07:00Z</cp:lastPrinted>
  <dcterms:created xsi:type="dcterms:W3CDTF">2019-03-27T06:16:00Z</dcterms:created>
  <dcterms:modified xsi:type="dcterms:W3CDTF">2019-03-27T06:26:00Z</dcterms:modified>
</cp:coreProperties>
</file>