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39" w:rsidRDefault="00B045B0">
      <w:pPr>
        <w:overflowPunct w:val="0"/>
        <w:spacing w:line="52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中高工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「人工智慧應用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─</w:t>
      </w:r>
      <w:proofErr w:type="gramEnd"/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以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mBot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機器人</w:t>
      </w:r>
    </w:p>
    <w:p w:rsidR="00852639" w:rsidRDefault="00B045B0">
      <w:pPr>
        <w:overflowPunct w:val="0"/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快樂學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Arduino C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語言研習」</w:t>
      </w:r>
    </w:p>
    <w:p w:rsidR="00852639" w:rsidRDefault="00B045B0">
      <w:pPr>
        <w:overflowPunct w:val="0"/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852639" w:rsidRDefault="00B045B0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學習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mBot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機器人程式寫入讓學生了解基本程式與機器連結運作。</w:t>
      </w:r>
    </w:p>
    <w:p w:rsidR="00852639" w:rsidRDefault="00B045B0">
      <w:pPr>
        <w:autoSpaceDE w:val="0"/>
        <w:snapToGrid w:val="0"/>
        <w:spacing w:line="360" w:lineRule="exact"/>
        <w:ind w:left="820" w:firstLine="4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學習基本程式語言的邏輯與原理。</w:t>
      </w:r>
    </w:p>
    <w:p w:rsidR="00852639" w:rsidRDefault="00B045B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852639" w:rsidRDefault="00B045B0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中市政府教育局。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主辦單位：新興科技認知計畫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-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中投區區域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推廣中心。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中工業高級中等學校研究發展處。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中市立東勢工業高級中等學校。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合作單位：前瞻新興科技認知計畫辦公室。</w:t>
      </w:r>
    </w:p>
    <w:p w:rsidR="00852639" w:rsidRDefault="00B045B0">
      <w:pPr>
        <w:autoSpaceDE w:val="0"/>
        <w:snapToGrid w:val="0"/>
        <w:spacing w:line="360" w:lineRule="exact"/>
        <w:ind w:left="1274" w:hanging="1274"/>
        <w:jc w:val="both"/>
      </w:pPr>
      <w:r>
        <w:rPr>
          <w:rFonts w:ascii="標楷體" w:eastAsia="標楷體" w:hAnsi="標楷體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109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12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日（星期三），共計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場。</w:t>
      </w:r>
    </w:p>
    <w:p w:rsidR="00852639" w:rsidRDefault="00B045B0">
      <w:pPr>
        <w:autoSpaceDE w:val="0"/>
        <w:snapToGrid w:val="0"/>
        <w:spacing w:line="360" w:lineRule="exact"/>
        <w:ind w:left="1841" w:hanging="1841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四、研習地點：本校中工大樓二樓新興科技區域推廣中心教室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附件二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52639" w:rsidRDefault="00B045B0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五、研習內容：如課程表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附件一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52639" w:rsidRDefault="00B045B0">
      <w:pPr>
        <w:autoSpaceDE w:val="0"/>
        <w:snapToGrid w:val="0"/>
        <w:spacing w:line="360" w:lineRule="exact"/>
        <w:ind w:left="567" w:hanging="567"/>
      </w:pPr>
      <w:r>
        <w:rPr>
          <w:rFonts w:ascii="標楷體" w:eastAsia="標楷體" w:hAnsi="標楷體"/>
          <w:kern w:val="0"/>
          <w:sz w:val="26"/>
          <w:szCs w:val="26"/>
        </w:rPr>
        <w:t>六、參加人員：以</w:t>
      </w:r>
      <w:proofErr w:type="gramStart"/>
      <w:r>
        <w:rPr>
          <w:rFonts w:ascii="標楷體" w:eastAsia="標楷體" w:hAnsi="標楷體"/>
          <w:kern w:val="0"/>
          <w:sz w:val="26"/>
          <w:szCs w:val="26"/>
        </w:rPr>
        <w:t>中投區高中</w:t>
      </w:r>
      <w:proofErr w:type="gramEnd"/>
      <w:r>
        <w:rPr>
          <w:rFonts w:ascii="標楷體" w:eastAsia="標楷體" w:hAnsi="標楷體"/>
          <w:kern w:val="0"/>
          <w:sz w:val="26"/>
          <w:szCs w:val="26"/>
        </w:rPr>
        <w:t>職學生為對象，研習人數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名為限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52639" w:rsidRDefault="00B045B0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kern w:val="0"/>
          <w:sz w:val="26"/>
          <w:szCs w:val="26"/>
        </w:rPr>
        <w:t>七、研習方式：實作教學</w:t>
      </w:r>
      <w:r>
        <w:rPr>
          <w:rFonts w:eastAsia="標楷體"/>
          <w:kern w:val="0"/>
          <w:sz w:val="26"/>
          <w:szCs w:val="26"/>
        </w:rPr>
        <w:t>。</w:t>
      </w:r>
    </w:p>
    <w:p w:rsidR="00852639" w:rsidRDefault="00B045B0">
      <w:pPr>
        <w:widowControl/>
        <w:autoSpaceDE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八、報名方式：</w:t>
      </w:r>
    </w:p>
    <w:p w:rsidR="00852639" w:rsidRDefault="00B045B0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採線上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報名，即日起至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000000"/>
          <w:kern w:val="0"/>
          <w:sz w:val="26"/>
          <w:szCs w:val="26"/>
        </w:rPr>
        <w:t>日前（星期五）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請至報名網站查閱錄取名單。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https://ppt.cc/ft9MPx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852639" w:rsidRDefault="00B045B0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http://www.tcivs.tc.edu.tw/ischool/publish_page/244/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新興科技認知計畫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-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中投區區域推廣中心網站；可至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中高工首頁，點選左側行政單位選單進入。）</w:t>
      </w:r>
    </w:p>
    <w:p w:rsidR="00852639" w:rsidRDefault="00B045B0">
      <w:pPr>
        <w:autoSpaceDE w:val="0"/>
        <w:snapToGrid w:val="0"/>
        <w:spacing w:line="360" w:lineRule="exact"/>
      </w:pPr>
      <w:r>
        <w:rPr>
          <w:rFonts w:ascii="標楷體" w:eastAsia="標楷體" w:hAnsi="標楷體"/>
          <w:kern w:val="0"/>
          <w:sz w:val="26"/>
          <w:szCs w:val="26"/>
        </w:rPr>
        <w:t>九、</w:t>
      </w:r>
      <w:r>
        <w:rPr>
          <w:rFonts w:eastAsia="標楷體"/>
          <w:color w:val="000000"/>
          <w:kern w:val="0"/>
          <w:sz w:val="26"/>
          <w:szCs w:val="26"/>
        </w:rPr>
        <w:t>報名注意事項：</w:t>
      </w:r>
    </w:p>
    <w:p w:rsidR="00852639" w:rsidRDefault="00B045B0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852639" w:rsidRDefault="00B045B0">
      <w:pPr>
        <w:autoSpaceDE w:val="0"/>
        <w:snapToGrid w:val="0"/>
        <w:spacing w:line="360" w:lineRule="exact"/>
        <w:ind w:left="54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研習當日請學員自行到校。</w:t>
      </w:r>
    </w:p>
    <w:p w:rsidR="00852639" w:rsidRDefault="00B045B0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全程參與並</w:t>
      </w:r>
      <w:r>
        <w:rPr>
          <w:rFonts w:eastAsia="標楷體"/>
          <w:b/>
          <w:bCs/>
          <w:color w:val="000000"/>
          <w:kern w:val="0"/>
          <w:sz w:val="26"/>
          <w:szCs w:val="26"/>
        </w:rPr>
        <w:t>表現良好</w:t>
      </w:r>
      <w:r>
        <w:rPr>
          <w:rFonts w:eastAsia="標楷體"/>
          <w:color w:val="000000"/>
          <w:kern w:val="0"/>
          <w:sz w:val="26"/>
          <w:szCs w:val="26"/>
        </w:rPr>
        <w:t>之學員頒發研習證明書。</w:t>
      </w:r>
    </w:p>
    <w:p w:rsidR="00852639" w:rsidRDefault="00B045B0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</w:t>
      </w:r>
      <w:r>
        <w:rPr>
          <w:rFonts w:eastAsia="標楷體"/>
          <w:b/>
          <w:bCs/>
          <w:sz w:val="26"/>
          <w:szCs w:val="26"/>
        </w:rPr>
        <w:t>之前無參加過相同研習主題的同學優先錄取</w:t>
      </w:r>
      <w:r>
        <w:rPr>
          <w:rFonts w:eastAsia="標楷體"/>
          <w:sz w:val="26"/>
          <w:szCs w:val="26"/>
        </w:rPr>
        <w:t>，再</w:t>
      </w:r>
      <w:r>
        <w:rPr>
          <w:rFonts w:eastAsia="標楷體"/>
          <w:sz w:val="26"/>
          <w:szCs w:val="26"/>
        </w:rPr>
        <w:t>以報名順序為核。</w:t>
      </w:r>
    </w:p>
    <w:p w:rsidR="00852639" w:rsidRDefault="00B045B0">
      <w:pPr>
        <w:autoSpaceDE w:val="0"/>
        <w:snapToGrid w:val="0"/>
        <w:spacing w:line="360" w:lineRule="exact"/>
        <w:ind w:left="984" w:hanging="432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請準時報到參加研習，已報名但臨時因故無法參加者，請於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活動前電洽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主辦單位，以利通知候補學員。</w:t>
      </w:r>
    </w:p>
    <w:p w:rsidR="00852639" w:rsidRDefault="00B045B0">
      <w:pPr>
        <w:autoSpaceDE w:val="0"/>
        <w:snapToGrid w:val="0"/>
        <w:spacing w:line="360" w:lineRule="exact"/>
        <w:ind w:left="884" w:hanging="332"/>
        <w:jc w:val="both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3524883</wp:posOffset>
            </wp:positionH>
            <wp:positionV relativeFrom="paragraph">
              <wp:posOffset>435611</wp:posOffset>
            </wp:positionV>
            <wp:extent cx="1590671" cy="1590671"/>
            <wp:effectExtent l="0" t="0" r="0" b="0"/>
            <wp:wrapNone/>
            <wp:docPr id="1" name="Picture 2" descr="C:\Users\user\Desktop\名片\新興科技認知推廣中心─中投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1" cy="1590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六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本研習如有其他未盡事宜，得另案修正並上網公告。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6702 </w:t>
      </w:r>
      <w:r>
        <w:rPr>
          <w:rFonts w:eastAsia="標楷體"/>
          <w:color w:val="000000"/>
          <w:kern w:val="0"/>
          <w:sz w:val="26"/>
          <w:szCs w:val="26"/>
        </w:rPr>
        <w:t>助理呂豐智先生。</w:t>
      </w:r>
    </w:p>
    <w:p w:rsidR="00852639" w:rsidRDefault="00B045B0">
      <w:pPr>
        <w:autoSpaceDE w:val="0"/>
        <w:snapToGrid w:val="0"/>
        <w:spacing w:line="360" w:lineRule="exact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876296</wp:posOffset>
            </wp:positionH>
            <wp:positionV relativeFrom="paragraph">
              <wp:posOffset>22229</wp:posOffset>
            </wp:positionV>
            <wp:extent cx="1604013" cy="1604013"/>
            <wp:effectExtent l="0" t="0" r="0" b="0"/>
            <wp:wrapNone/>
            <wp:docPr id="2" name="圖片 13" descr="F13D9A0KK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3" cy="1604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52639" w:rsidRDefault="00B045B0">
      <w:pPr>
        <w:autoSpaceDE w:val="0"/>
        <w:snapToGrid w:val="0"/>
        <w:spacing w:line="360" w:lineRule="exact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1271902</wp:posOffset>
                </wp:positionV>
                <wp:extent cx="1904366" cy="318768"/>
                <wp:effectExtent l="0" t="0" r="0" b="5082"/>
                <wp:wrapNone/>
                <wp:docPr id="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6" cy="318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52639" w:rsidRDefault="00B045B0">
                            <w:pPr>
                              <w:pStyle w:val="Web"/>
                              <w:spacing w:before="0" w:after="0"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報名網址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margin-left:58.5pt;margin-top:100.15pt;width:149.95pt;height:25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" filled="f" stroked="f">
                <v:textbox style="mso-fit-shape-to-text:t">
                  <w:txbxContent>
                    <w:p w:rsidR="00852639" w:rsidRDefault="00B045B0">
                      <w:pPr>
                        <w:pStyle w:val="Web"/>
                        <w:spacing w:before="0" w:after="0" w:line="0" w:lineRule="atLeast"/>
                        <w:jc w:val="center"/>
                      </w:pPr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報名網址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3394079</wp:posOffset>
                </wp:positionH>
                <wp:positionV relativeFrom="paragraph">
                  <wp:posOffset>1157602</wp:posOffset>
                </wp:positionV>
                <wp:extent cx="1904366" cy="546097"/>
                <wp:effectExtent l="0" t="0" r="0" b="6353"/>
                <wp:wrapNone/>
                <wp:docPr id="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6" cy="54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852639" w:rsidRDefault="00B045B0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新興科技認知計畫</w:t>
                            </w:r>
                          </w:p>
                          <w:p w:rsidR="00852639" w:rsidRDefault="00B045B0">
                            <w:pPr>
                              <w:pStyle w:val="Web"/>
                              <w:spacing w:before="0" w:after="0" w:line="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中投區推廣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  <w:kern w:val="3"/>
                                <w14:shadow w14:blurRad="50749" w14:dist="37630" w14:dir="2700000" w14:sx="100000" w14:sy="100000" w14:kx="0" w14:ky="0" w14:algn="b">
                                  <w14:srgbClr w14:val="000000"/>
                                </w14:shadow>
                              </w:rPr>
                              <w:t>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67.25pt;margin-top:91.15pt;width:149.95pt;height:4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" filled="f" stroked="f">
                <v:textbox style="mso-fit-shape-to-text:t">
                  <w:txbxContent>
                    <w:p w:rsidR="00852639" w:rsidRDefault="00B045B0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新興科技認知計畫</w:t>
                      </w:r>
                    </w:p>
                    <w:p w:rsidR="00852639" w:rsidRDefault="00B045B0">
                      <w:pPr>
                        <w:pStyle w:val="Web"/>
                        <w:spacing w:before="0" w:after="0" w:line="0" w:lineRule="atLeast"/>
                        <w:jc w:val="center"/>
                      </w:pPr>
                      <w:proofErr w:type="gramStart"/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中投區推廣</w:t>
                      </w:r>
                      <w:proofErr w:type="gramEnd"/>
                      <w:r>
                        <w:rPr>
                          <w:rFonts w:ascii="標楷體" w:eastAsia="標楷體" w:hAnsi="標楷體" w:cs="Times New Roman"/>
                          <w:bCs/>
                          <w:color w:val="000000"/>
                          <w:kern w:val="3"/>
                          <w14:shadow w14:blurRad="50749" w14:dist="37630" w14:dir="2700000" w14:sx="100000" w14:sy="100000" w14:kx="0" w14:ky="0" w14:algn="b">
                            <w14:srgbClr w14:val="000000"/>
                          </w14:shadow>
                        </w:rPr>
                        <w:t>中心</w:t>
                      </w:r>
                    </w:p>
                  </w:txbxContent>
                </v:textbox>
              </v:rect>
            </w:pict>
          </mc:Fallback>
        </mc:AlternateContent>
      </w:r>
    </w:p>
    <w:p w:rsidR="00852639" w:rsidRDefault="00B045B0">
      <w:pPr>
        <w:pageBreakBefore/>
        <w:autoSpaceDE w:val="0"/>
        <w:snapToGrid w:val="0"/>
        <w:spacing w:line="360" w:lineRule="exact"/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【附件一】</w:t>
      </w:r>
    </w:p>
    <w:p w:rsidR="00852639" w:rsidRDefault="00B045B0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中高工</w:t>
      </w: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年度「人工智慧應用</w:t>
      </w:r>
      <w:proofErr w:type="gramStart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─</w:t>
      </w:r>
      <w:proofErr w:type="gramEnd"/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以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mBot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機器人</w:t>
      </w:r>
    </w:p>
    <w:p w:rsidR="00852639" w:rsidRDefault="00B045B0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快樂學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Arduino C</w:t>
      </w:r>
      <w:r>
        <w:rPr>
          <w:rFonts w:ascii="標楷體" w:eastAsia="標楷體" w:hAnsi="標楷體"/>
          <w:b/>
          <w:bCs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語言研習」</w:t>
      </w:r>
      <w:r>
        <w:rPr>
          <w:rFonts w:ascii="標楷體" w:eastAsia="標楷體" w:hAnsi="標楷體"/>
          <w:b/>
          <w:kern w:val="0"/>
          <w:sz w:val="40"/>
          <w:szCs w:val="32"/>
          <w14:shadow w14:blurRad="50749" w14:dist="37630" w14:dir="2700000" w14:sx="100000" w14:sy="100000" w14:kx="0" w14:ky="0" w14:algn="b">
            <w14:srgbClr w14:val="000000"/>
          </w14:shadow>
        </w:rPr>
        <w:t>課程表</w:t>
      </w:r>
    </w:p>
    <w:tbl>
      <w:tblPr>
        <w:tblW w:w="94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265"/>
        <w:gridCol w:w="3733"/>
      </w:tblGrid>
      <w:tr w:rsidR="00852639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109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8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12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sz w:val="36"/>
                <w:szCs w:val="36"/>
              </w:rPr>
              <w:t>)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26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73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mBot</w:t>
            </w:r>
            <w:r>
              <w:rPr>
                <w:rFonts w:ascii="Times New Roman" w:hAnsi="Times New Roman"/>
                <w:sz w:val="28"/>
                <w:szCs w:val="28"/>
              </w:rPr>
              <w:t>介紹與</w:t>
            </w:r>
          </w:p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Arduino C</w:t>
            </w:r>
            <w:r>
              <w:rPr>
                <w:rFonts w:ascii="Times New Roman" w:hAnsi="Times New Roman"/>
                <w:sz w:val="28"/>
                <w:szCs w:val="28"/>
              </w:rPr>
              <w:t>程式實作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徐毅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老師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程式架構與馬達實作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</w:pPr>
            <w:r>
              <w:rPr>
                <w:sz w:val="28"/>
                <w:szCs w:val="28"/>
              </w:rPr>
              <w:t>東勢高工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徐毅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老師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變數與</w:t>
            </w:r>
            <w:r>
              <w:rPr>
                <w:rFonts w:ascii="Times New Roman" w:hAnsi="Times New Roman"/>
                <w:sz w:val="28"/>
                <w:szCs w:val="28"/>
              </w:rPr>
              <w:t>LED</w:t>
            </w:r>
            <w:r>
              <w:rPr>
                <w:rFonts w:ascii="Times New Roman" w:hAnsi="Times New Roman"/>
                <w:sz w:val="28"/>
                <w:szCs w:val="28"/>
              </w:rPr>
              <w:t>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徐毅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老師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12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午餐、休息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判斷</w:t>
            </w:r>
            <w:r>
              <w:rPr>
                <w:rFonts w:ascii="Times New Roman" w:hAnsi="Times New Roman"/>
                <w:sz w:val="28"/>
                <w:szCs w:val="28"/>
              </w:rPr>
              <w:t>If</w:t>
            </w:r>
            <w:r>
              <w:rPr>
                <w:rFonts w:ascii="Times New Roman" w:hAnsi="Times New Roman"/>
                <w:sz w:val="28"/>
                <w:szCs w:val="28"/>
              </w:rPr>
              <w:t>與遙控器實作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</w:pPr>
            <w:r>
              <w:rPr>
                <w:sz w:val="28"/>
                <w:szCs w:val="28"/>
              </w:rPr>
              <w:t>東勢高工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徐毅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老師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判斷</w:t>
            </w:r>
            <w:r>
              <w:rPr>
                <w:rFonts w:ascii="Times New Roman" w:hAnsi="Times New Roman"/>
                <w:sz w:val="28"/>
                <w:szCs w:val="28"/>
              </w:rPr>
              <w:t>If</w:t>
            </w:r>
            <w:r>
              <w:rPr>
                <w:rFonts w:ascii="Times New Roman" w:hAnsi="Times New Roman"/>
                <w:sz w:val="28"/>
                <w:szCs w:val="28"/>
              </w:rPr>
              <w:t>與超音波模組實作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徐毅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老師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休息、互動時間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圈</w:t>
            </w:r>
            <w:r>
              <w:rPr>
                <w:rFonts w:ascii="Times New Roman" w:hAnsi="Times New Roman"/>
                <w:sz w:val="28"/>
                <w:szCs w:val="28"/>
              </w:rPr>
              <w:t>While</w:t>
            </w:r>
            <w:r>
              <w:rPr>
                <w:rFonts w:ascii="Times New Roman" w:hAnsi="Times New Roman"/>
                <w:sz w:val="28"/>
                <w:szCs w:val="28"/>
              </w:rPr>
              <w:t>與</w:t>
            </w:r>
          </w:p>
          <w:p w:rsidR="00852639" w:rsidRDefault="00B045B0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循線模組實作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徐毅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老師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學習單撰寫、問題討論</w:t>
            </w:r>
          </w:p>
        </w:tc>
      </w:tr>
      <w:tr w:rsidR="00852639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639" w:rsidRDefault="00B045B0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852639" w:rsidRDefault="00852639">
      <w:pPr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52639" w:rsidRDefault="00852639">
      <w:pPr>
        <w:pageBreakBefore/>
        <w:autoSpaceDE w:val="0"/>
        <w:snapToGrid w:val="0"/>
        <w:jc w:val="center"/>
      </w:pPr>
    </w:p>
    <w:p w:rsidR="00852639" w:rsidRDefault="00B045B0">
      <w:pPr>
        <w:autoSpaceDE w:val="0"/>
        <w:snapToGrid w:val="0"/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【附件二】教室位置圖</w:t>
      </w:r>
    </w:p>
    <w:p w:rsidR="00852639" w:rsidRDefault="00852639">
      <w:pPr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852639" w:rsidRDefault="00B045B0">
      <w:pPr>
        <w:autoSpaceDE w:val="0"/>
        <w:snapToGrid w:val="0"/>
        <w:jc w:val="center"/>
      </w:pP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412110</wp:posOffset>
                </wp:positionH>
                <wp:positionV relativeFrom="paragraph">
                  <wp:posOffset>3695062</wp:posOffset>
                </wp:positionV>
                <wp:extent cx="3067053" cy="585472"/>
                <wp:effectExtent l="57150" t="57150" r="76197" b="81278"/>
                <wp:wrapNone/>
                <wp:docPr id="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3" cy="585472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127001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52639" w:rsidRDefault="00B045B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新興科技區域推廣中心教室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(2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樓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32.45pt;margin-top:290.95pt;width:241.5pt;height:46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" fillcolor="#f79646" strokecolor="#f79646" strokeweight="3.52781mm">
                <v:textbox>
                  <w:txbxContent>
                    <w:p w:rsidR="00852639" w:rsidRDefault="00B045B0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新興科技區域推廣中心教室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(2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樓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1964688</wp:posOffset>
                </wp:positionH>
                <wp:positionV relativeFrom="paragraph">
                  <wp:posOffset>4280535</wp:posOffset>
                </wp:positionV>
                <wp:extent cx="209554" cy="368302"/>
                <wp:effectExtent l="38100" t="38100" r="19046" b="12698"/>
                <wp:wrapNone/>
                <wp:docPr id="6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4" cy="368302"/>
                        </a:xfrm>
                        <a:prstGeom prst="straightConnector1">
                          <a:avLst/>
                        </a:prstGeom>
                        <a:noFill/>
                        <a:ln w="31747">
                          <a:solidFill>
                            <a:srgbClr val="C0504D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54.7pt;margin-top:337.05pt;width:16.5pt;height:29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" strokecolor="#c0504d" strokeweight=".88186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1624331</wp:posOffset>
                </wp:positionH>
                <wp:positionV relativeFrom="paragraph">
                  <wp:posOffset>4648837</wp:posOffset>
                </wp:positionV>
                <wp:extent cx="940432" cy="241301"/>
                <wp:effectExtent l="0" t="0" r="12068" b="25399"/>
                <wp:wrapNone/>
                <wp:docPr id="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2" cy="241301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27.9pt;margin-top:366.05pt;width:74.05pt;height:1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" filled="f" strokecolor="red" strokeweight=".52906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kern w:val="0"/>
          <w:sz w:val="20"/>
          <w:szCs w:val="20"/>
        </w:rPr>
        <w:drawing>
          <wp:inline distT="0" distB="0" distL="0" distR="0">
            <wp:extent cx="5905496" cy="7734296"/>
            <wp:effectExtent l="0" t="0" r="4" b="4"/>
            <wp:docPr id="8" name="圖片 1" descr="bd03aa87c98a12a783c5c96cf7a7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96" cy="7734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2639" w:rsidRDefault="00852639">
      <w:pPr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852639">
      <w:pgSz w:w="11906" w:h="16838"/>
      <w:pgMar w:top="1259" w:right="851" w:bottom="107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B0" w:rsidRDefault="00B045B0">
      <w:r>
        <w:separator/>
      </w:r>
    </w:p>
  </w:endnote>
  <w:endnote w:type="continuationSeparator" w:id="0">
    <w:p w:rsidR="00B045B0" w:rsidRDefault="00B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B0" w:rsidRDefault="00B045B0">
      <w:r>
        <w:rPr>
          <w:color w:val="000000"/>
        </w:rPr>
        <w:separator/>
      </w:r>
    </w:p>
  </w:footnote>
  <w:footnote w:type="continuationSeparator" w:id="0">
    <w:p w:rsidR="00B045B0" w:rsidRDefault="00B0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2639"/>
    <w:rsid w:val="00852639"/>
    <w:rsid w:val="00B045B0"/>
    <w:rsid w:val="00D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b">
    <w:name w:val="未解析的提及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b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TcSSH</cp:lastModifiedBy>
  <cp:revision>2</cp:revision>
  <cp:lastPrinted>2019-08-13T07:47:00Z</cp:lastPrinted>
  <dcterms:created xsi:type="dcterms:W3CDTF">2020-07-01T08:50:00Z</dcterms:created>
  <dcterms:modified xsi:type="dcterms:W3CDTF">2020-07-01T08:50:00Z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