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4" w:rsidRDefault="00656544" w:rsidP="00656544">
      <w:pPr>
        <w:spacing w:line="240" w:lineRule="atLeast"/>
        <w:jc w:val="center"/>
        <w:rPr>
          <w:rFonts w:ascii="標楷體" w:eastAsia="標楷體" w:hAnsi="標楷體" w:cs="標楷體"/>
          <w:sz w:val="72"/>
          <w:szCs w:val="72"/>
        </w:rPr>
      </w:pPr>
    </w:p>
    <w:p w:rsidR="00656544" w:rsidRDefault="00656544" w:rsidP="00656544">
      <w:pPr>
        <w:spacing w:line="240" w:lineRule="atLeast"/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 wp14:anchorId="1798C1B1" wp14:editId="5A4B5F3E">
            <wp:extent cx="1649730" cy="1292225"/>
            <wp:effectExtent l="19050" t="0" r="7620" b="0"/>
            <wp:docPr id="1" name="圖片 1" descr="行銷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行銷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54" r="4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44" w:rsidRPr="00E476F1" w:rsidRDefault="00656544" w:rsidP="00656544">
      <w:pPr>
        <w:spacing w:line="240" w:lineRule="atLeast"/>
        <w:jc w:val="center"/>
        <w:rPr>
          <w:rFonts w:ascii="標楷體" w:eastAsia="標楷體" w:hAnsi="標楷體"/>
          <w:sz w:val="72"/>
          <w:szCs w:val="72"/>
        </w:rPr>
      </w:pPr>
      <w:r w:rsidRPr="00E476F1">
        <w:rPr>
          <w:rFonts w:ascii="標楷體" w:eastAsia="標楷體" w:hAnsi="標楷體" w:cs="標楷體" w:hint="eastAsia"/>
          <w:sz w:val="72"/>
          <w:szCs w:val="72"/>
        </w:rPr>
        <w:t>國立</w:t>
      </w:r>
      <w:r>
        <w:rPr>
          <w:rFonts w:ascii="標楷體" w:eastAsia="標楷體" w:hAnsi="標楷體" w:cs="標楷體" w:hint="eastAsia"/>
          <w:sz w:val="72"/>
          <w:szCs w:val="72"/>
        </w:rPr>
        <w:t>臺灣戲曲學院</w:t>
      </w:r>
    </w:p>
    <w:p w:rsidR="00656544" w:rsidRPr="00D54008" w:rsidRDefault="00656544" w:rsidP="00656544">
      <w:pPr>
        <w:spacing w:line="240" w:lineRule="atLeast"/>
        <w:jc w:val="center"/>
        <w:rPr>
          <w:rFonts w:eastAsia="標楷體"/>
          <w:sz w:val="32"/>
          <w:szCs w:val="32"/>
        </w:rPr>
      </w:pPr>
      <w:smartTag w:uri="urn:schemas-microsoft-com:office:smarttags" w:element="PlaceName">
        <w:smartTag w:uri="urn:schemas-microsoft-com:office:smarttags" w:element="place">
          <w:r w:rsidRPr="00D54008">
            <w:rPr>
              <w:rFonts w:eastAsia="標楷體"/>
              <w:sz w:val="32"/>
              <w:szCs w:val="32"/>
            </w:rPr>
            <w:t>National</w:t>
          </w:r>
        </w:smartTag>
        <w:r w:rsidRPr="00D54008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chmetcnv">
          <w:smartTagPr>
            <w:attr w:name="UnitName" w:val="ac"/>
            <w:attr w:name="SourceValue" w:val="64"/>
            <w:attr w:name="HasSpace" w:val="True"/>
            <w:attr w:name="Negative" w:val="False"/>
            <w:attr w:name="NumberType" w:val="1"/>
            <w:attr w:name="TCSC" w:val="0"/>
          </w:smartTagPr>
          <w:smartTag w:uri="urn:schemas-microsoft-com:office:smarttags" w:element="PlaceName">
            <w:r w:rsidRPr="00D54008">
              <w:rPr>
                <w:rFonts w:eastAsia="標楷體"/>
                <w:sz w:val="32"/>
                <w:szCs w:val="32"/>
              </w:rPr>
              <w:t>Taiwan</w:t>
            </w:r>
          </w:smartTag>
        </w:smartTag>
        <w:r w:rsidRPr="00D54008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chmetcnv">
          <w:smartTagPr>
            <w:attr w:name="UnitName" w:val="ac"/>
            <w:attr w:name="SourceValue" w:val="64"/>
            <w:attr w:name="HasSpace" w:val="True"/>
            <w:attr w:name="Negative" w:val="False"/>
            <w:attr w:name="NumberType" w:val="1"/>
            <w:attr w:name="TCSC" w:val="0"/>
          </w:smartTagPr>
          <w:smartTag w:uri="urn:schemas-microsoft-com:office:smarttags" w:element="PlaceType">
            <w:r w:rsidRPr="00D54008">
              <w:rPr>
                <w:rFonts w:eastAsia="標楷體"/>
                <w:sz w:val="32"/>
                <w:szCs w:val="32"/>
              </w:rPr>
              <w:t>College</w:t>
            </w:r>
          </w:smartTag>
        </w:smartTag>
      </w:smartTag>
      <w:r w:rsidRPr="00D54008">
        <w:rPr>
          <w:rFonts w:eastAsia="標楷體"/>
          <w:sz w:val="32"/>
          <w:szCs w:val="32"/>
        </w:rPr>
        <w:t xml:space="preserve"> of Performing Arts </w:t>
      </w:r>
    </w:p>
    <w:p w:rsidR="00656544" w:rsidRPr="00E476F1" w:rsidRDefault="00656544" w:rsidP="00656544">
      <w:pPr>
        <w:spacing w:line="5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656544" w:rsidRPr="00E476F1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Pr="00352B6C" w:rsidRDefault="00656544" w:rsidP="00656544">
      <w:pPr>
        <w:spacing w:line="5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656544" w:rsidRPr="00D72F28" w:rsidRDefault="00656544" w:rsidP="00656544">
      <w:pPr>
        <w:spacing w:line="54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p w:rsidR="00656544" w:rsidRPr="0045247F" w:rsidRDefault="007111C6" w:rsidP="00656544">
      <w:pPr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105</w:t>
      </w:r>
      <w:r w:rsidR="00656544" w:rsidRPr="0045247F">
        <w:rPr>
          <w:rFonts w:eastAsia="標楷體" w:hAnsi="標楷體" w:hint="eastAsia"/>
          <w:b/>
          <w:sz w:val="44"/>
          <w:szCs w:val="44"/>
        </w:rPr>
        <w:t>年</w:t>
      </w:r>
      <w:r w:rsidR="00DA50A1">
        <w:rPr>
          <w:rFonts w:eastAsia="標楷體" w:hAnsi="標楷體" w:hint="eastAsia"/>
          <w:b/>
          <w:sz w:val="44"/>
          <w:szCs w:val="44"/>
        </w:rPr>
        <w:t>暑期教師</w:t>
      </w:r>
      <w:r w:rsidR="00656544" w:rsidRPr="0045247F">
        <w:rPr>
          <w:rFonts w:eastAsia="標楷體" w:hAnsi="標楷體" w:hint="eastAsia"/>
          <w:b/>
          <w:sz w:val="44"/>
          <w:szCs w:val="44"/>
        </w:rPr>
        <w:t>傳統</w:t>
      </w:r>
      <w:r w:rsidR="00DA50A1">
        <w:rPr>
          <w:rFonts w:eastAsia="標楷體" w:hAnsi="標楷體" w:hint="eastAsia"/>
          <w:b/>
          <w:sz w:val="44"/>
          <w:szCs w:val="44"/>
        </w:rPr>
        <w:t>表演藝術增能</w:t>
      </w:r>
      <w:r w:rsidR="00656544" w:rsidRPr="0045247F">
        <w:rPr>
          <w:rFonts w:eastAsia="標楷體" w:hAnsi="標楷體" w:hint="eastAsia"/>
          <w:b/>
          <w:sz w:val="44"/>
          <w:szCs w:val="44"/>
        </w:rPr>
        <w:t>研習工作坊</w:t>
      </w:r>
    </w:p>
    <w:p w:rsidR="00656544" w:rsidRPr="0045247F" w:rsidRDefault="00F61E9D" w:rsidP="00656544">
      <w:pPr>
        <w:spacing w:line="540" w:lineRule="exact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sz w:val="44"/>
          <w:szCs w:val="44"/>
        </w:rPr>
        <w:t>簡章</w:t>
      </w:r>
    </w:p>
    <w:p w:rsidR="00656544" w:rsidRPr="00D72F28" w:rsidRDefault="00656544" w:rsidP="00656544">
      <w:pPr>
        <w:spacing w:line="540" w:lineRule="exact"/>
        <w:jc w:val="center"/>
        <w:rPr>
          <w:rFonts w:ascii="標楷體" w:eastAsia="標楷體" w:hAnsi="標楷體"/>
          <w:sz w:val="72"/>
          <w:szCs w:val="72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Pr="00D72F28" w:rsidRDefault="00656544" w:rsidP="00656544">
      <w:pPr>
        <w:spacing w:line="540" w:lineRule="exact"/>
        <w:ind w:left="1260" w:hanging="1260"/>
        <w:jc w:val="center"/>
        <w:rPr>
          <w:rFonts w:ascii="標楷體" w:eastAsia="標楷體" w:hAnsi="標楷體"/>
          <w:sz w:val="36"/>
          <w:szCs w:val="36"/>
        </w:rPr>
      </w:pPr>
    </w:p>
    <w:p w:rsidR="00656544" w:rsidRDefault="00656544" w:rsidP="006565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F61E9D" w:rsidRDefault="00F61E9D" w:rsidP="00F61E9D">
      <w:pPr>
        <w:widowControl/>
        <w:ind w:left="240"/>
        <w:rPr>
          <w:rFonts w:eastAsia="標楷體"/>
        </w:rPr>
      </w:pPr>
      <w:r w:rsidRPr="00F61E9D">
        <w:rPr>
          <w:rFonts w:eastAsia="標楷體" w:hint="eastAsia"/>
        </w:rPr>
        <w:t>(</w:t>
      </w:r>
      <w:proofErr w:type="gramStart"/>
      <w:r w:rsidRPr="00F61E9D">
        <w:rPr>
          <w:rFonts w:eastAsia="標楷體" w:hint="eastAsia"/>
        </w:rPr>
        <w:t>一</w:t>
      </w:r>
      <w:proofErr w:type="gramEnd"/>
      <w:r w:rsidRPr="00F61E9D">
        <w:rPr>
          <w:rFonts w:eastAsia="標楷體" w:hint="eastAsia"/>
        </w:rPr>
        <w:t>)</w:t>
      </w:r>
      <w:r w:rsidRPr="00F61E9D">
        <w:rPr>
          <w:rFonts w:eastAsia="標楷體"/>
          <w:b/>
        </w:rPr>
        <w:t xml:space="preserve"> </w:t>
      </w:r>
      <w:r w:rsidRPr="00F61E9D">
        <w:rPr>
          <w:rFonts w:eastAsia="標楷體" w:hint="eastAsia"/>
        </w:rPr>
        <w:t>7</w:t>
      </w:r>
      <w:r w:rsidRPr="00F61E9D">
        <w:rPr>
          <w:rFonts w:eastAsia="標楷體" w:hint="eastAsia"/>
        </w:rPr>
        <w:t>月</w:t>
      </w:r>
      <w:r w:rsidRPr="00F61E9D">
        <w:rPr>
          <w:rFonts w:eastAsia="標楷體" w:hint="eastAsia"/>
        </w:rPr>
        <w:t>2</w:t>
      </w:r>
      <w:r w:rsidRPr="00F61E9D">
        <w:rPr>
          <w:rFonts w:eastAsia="標楷體" w:hint="eastAsia"/>
        </w:rPr>
        <w:t>日</w:t>
      </w:r>
      <w:r w:rsidRPr="00F61E9D">
        <w:rPr>
          <w:rFonts w:eastAsia="標楷體" w:hint="eastAsia"/>
        </w:rPr>
        <w:t>(</w:t>
      </w:r>
      <w:r w:rsidRPr="00F61E9D">
        <w:rPr>
          <w:rFonts w:eastAsia="標楷體" w:hint="eastAsia"/>
        </w:rPr>
        <w:t>六</w:t>
      </w:r>
      <w:r w:rsidRPr="00F61E9D">
        <w:rPr>
          <w:rFonts w:eastAsia="標楷體" w:hint="eastAsia"/>
        </w:rPr>
        <w:t>)</w:t>
      </w:r>
      <w:r w:rsidRPr="00F61E9D">
        <w:rPr>
          <w:rFonts w:eastAsia="標楷體" w:hint="eastAsia"/>
        </w:rPr>
        <w:t>、</w:t>
      </w:r>
      <w:r w:rsidRPr="00F61E9D">
        <w:rPr>
          <w:rFonts w:eastAsia="標楷體" w:hint="eastAsia"/>
        </w:rPr>
        <w:t>3</w:t>
      </w:r>
      <w:r w:rsidRPr="00F61E9D">
        <w:rPr>
          <w:rFonts w:eastAsia="標楷體" w:hint="eastAsia"/>
        </w:rPr>
        <w:t>日</w:t>
      </w:r>
      <w:r w:rsidRPr="00F61E9D">
        <w:rPr>
          <w:rFonts w:eastAsia="標楷體" w:hint="eastAsia"/>
        </w:rPr>
        <w:t>(</w:t>
      </w:r>
      <w:r w:rsidRPr="00F61E9D">
        <w:rPr>
          <w:rFonts w:eastAsia="標楷體" w:hint="eastAsia"/>
        </w:rPr>
        <w:t>日</w:t>
      </w:r>
      <w:r w:rsidRPr="00F61E9D">
        <w:rPr>
          <w:rFonts w:eastAsia="標楷體" w:hint="eastAsia"/>
        </w:rPr>
        <w:t>) (</w:t>
      </w:r>
      <w:r w:rsidRPr="00F61E9D">
        <w:rPr>
          <w:rFonts w:eastAsia="標楷體" w:hint="eastAsia"/>
        </w:rPr>
        <w:t>京劇、戲曲音樂、民俗技藝</w:t>
      </w:r>
      <w:r w:rsidRPr="00F61E9D">
        <w:rPr>
          <w:rFonts w:eastAsia="標楷體" w:hint="eastAsia"/>
        </w:rPr>
        <w:t>)</w:t>
      </w:r>
      <w:r w:rsidRPr="00F61E9D">
        <w:rPr>
          <w:rFonts w:eastAsia="標楷體" w:hint="eastAsia"/>
        </w:rPr>
        <w:t>分組上課</w:t>
      </w:r>
    </w:p>
    <w:p w:rsidR="00F61E9D" w:rsidRPr="00F61E9D" w:rsidRDefault="00F61E9D" w:rsidP="00F61E9D">
      <w:pPr>
        <w:widowControl/>
        <w:ind w:left="240"/>
        <w:rPr>
          <w:rFonts w:eastAsia="標楷體"/>
        </w:rPr>
      </w:pPr>
      <w:r w:rsidRPr="00F61E9D">
        <w:rPr>
          <w:rFonts w:eastAsia="標楷體" w:hint="eastAsia"/>
        </w:rPr>
        <w:t>(</w:t>
      </w:r>
      <w:r w:rsidRPr="00F61E9D">
        <w:rPr>
          <w:rFonts w:eastAsia="標楷體" w:hint="eastAsia"/>
        </w:rPr>
        <w:t>二</w:t>
      </w:r>
      <w:r w:rsidRPr="00F61E9D">
        <w:rPr>
          <w:rFonts w:eastAsia="標楷體" w:hint="eastAsia"/>
        </w:rPr>
        <w:t>)8</w:t>
      </w:r>
      <w:r w:rsidRPr="00F61E9D">
        <w:rPr>
          <w:rFonts w:eastAsia="標楷體" w:hint="eastAsia"/>
        </w:rPr>
        <w:t>月</w:t>
      </w:r>
      <w:r w:rsidRPr="00F61E9D">
        <w:rPr>
          <w:rFonts w:eastAsia="標楷體" w:hint="eastAsia"/>
        </w:rPr>
        <w:t>6</w:t>
      </w:r>
      <w:r w:rsidRPr="00F61E9D">
        <w:rPr>
          <w:rFonts w:eastAsia="標楷體" w:hint="eastAsia"/>
        </w:rPr>
        <w:t>日</w:t>
      </w:r>
      <w:r w:rsidRPr="00F61E9D">
        <w:rPr>
          <w:rFonts w:eastAsia="標楷體" w:hint="eastAsia"/>
        </w:rPr>
        <w:t>(</w:t>
      </w:r>
      <w:r w:rsidRPr="00F61E9D">
        <w:rPr>
          <w:rFonts w:eastAsia="標楷體" w:hint="eastAsia"/>
        </w:rPr>
        <w:t>六</w:t>
      </w:r>
      <w:r w:rsidRPr="00F61E9D">
        <w:rPr>
          <w:rFonts w:eastAsia="標楷體" w:hint="eastAsia"/>
        </w:rPr>
        <w:t>)</w:t>
      </w:r>
      <w:r w:rsidRPr="00F61E9D">
        <w:rPr>
          <w:rFonts w:eastAsia="標楷體" w:hint="eastAsia"/>
        </w:rPr>
        <w:t>、</w:t>
      </w:r>
      <w:r w:rsidRPr="00F61E9D">
        <w:rPr>
          <w:rFonts w:eastAsia="標楷體" w:hint="eastAsia"/>
        </w:rPr>
        <w:t>7</w:t>
      </w:r>
      <w:r w:rsidRPr="00F61E9D">
        <w:rPr>
          <w:rFonts w:eastAsia="標楷體" w:hint="eastAsia"/>
        </w:rPr>
        <w:t>日</w:t>
      </w:r>
      <w:r w:rsidRPr="00F61E9D">
        <w:rPr>
          <w:rFonts w:eastAsia="標楷體" w:hint="eastAsia"/>
        </w:rPr>
        <w:t>(</w:t>
      </w:r>
      <w:r w:rsidRPr="00F61E9D">
        <w:rPr>
          <w:rFonts w:eastAsia="標楷體" w:hint="eastAsia"/>
        </w:rPr>
        <w:t>日</w:t>
      </w:r>
      <w:r w:rsidRPr="00F61E9D">
        <w:rPr>
          <w:rFonts w:eastAsia="標楷體" w:hint="eastAsia"/>
        </w:rPr>
        <w:t>) (</w:t>
      </w:r>
      <w:r w:rsidRPr="00F61E9D">
        <w:rPr>
          <w:rFonts w:eastAsia="標楷體" w:hint="eastAsia"/>
        </w:rPr>
        <w:t>京劇、戲曲音樂、民俗技藝</w:t>
      </w:r>
      <w:r w:rsidRPr="00F61E9D">
        <w:rPr>
          <w:rFonts w:eastAsia="標楷體" w:hint="eastAsia"/>
        </w:rPr>
        <w:t>)</w:t>
      </w:r>
      <w:r w:rsidRPr="00F61E9D">
        <w:rPr>
          <w:rFonts w:eastAsia="標楷體" w:hint="eastAsia"/>
        </w:rPr>
        <w:t>分組上課</w:t>
      </w:r>
    </w:p>
    <w:p w:rsidR="00F61E9D" w:rsidRPr="00F61E9D" w:rsidRDefault="00F61E9D" w:rsidP="004246A4">
      <w:pPr>
        <w:jc w:val="center"/>
        <w:rPr>
          <w:rFonts w:ascii="標楷體" w:eastAsia="標楷體" w:hAnsi="標楷體"/>
          <w:sz w:val="28"/>
          <w:szCs w:val="28"/>
        </w:rPr>
      </w:pPr>
    </w:p>
    <w:p w:rsidR="00F61E9D" w:rsidRDefault="00F61E9D" w:rsidP="004246A4">
      <w:pPr>
        <w:jc w:val="center"/>
        <w:rPr>
          <w:rFonts w:ascii="標楷體" w:eastAsia="標楷體" w:hAnsi="標楷體"/>
          <w:sz w:val="28"/>
          <w:szCs w:val="28"/>
        </w:rPr>
      </w:pPr>
    </w:p>
    <w:p w:rsidR="00F61E9D" w:rsidRDefault="00F61E9D" w:rsidP="004246A4">
      <w:pPr>
        <w:jc w:val="center"/>
        <w:rPr>
          <w:rFonts w:ascii="標楷體" w:eastAsia="標楷體" w:hAnsi="標楷體"/>
          <w:sz w:val="28"/>
          <w:szCs w:val="28"/>
        </w:rPr>
      </w:pPr>
    </w:p>
    <w:p w:rsidR="004246A4" w:rsidRDefault="004246A4" w:rsidP="004246A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國立臺灣戲曲學院</w:t>
      </w:r>
    </w:p>
    <w:p w:rsidR="00ED0B79" w:rsidRDefault="007111C6" w:rsidP="006902D4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105</w:t>
      </w:r>
      <w:r w:rsidR="004246A4" w:rsidRPr="004246A4">
        <w:rPr>
          <w:rFonts w:eastAsia="標楷體" w:hAnsi="標楷體" w:hint="eastAsia"/>
          <w:b/>
          <w:sz w:val="32"/>
          <w:szCs w:val="32"/>
        </w:rPr>
        <w:t>年</w:t>
      </w:r>
      <w:r w:rsidR="0063503D">
        <w:rPr>
          <w:rFonts w:eastAsia="標楷體" w:hAnsi="標楷體" w:hint="eastAsia"/>
          <w:b/>
          <w:sz w:val="32"/>
          <w:szCs w:val="32"/>
        </w:rPr>
        <w:t>暑期教師</w:t>
      </w:r>
      <w:r w:rsidR="004246A4" w:rsidRPr="004246A4">
        <w:rPr>
          <w:rFonts w:eastAsia="標楷體" w:hAnsi="標楷體" w:hint="eastAsia"/>
          <w:b/>
          <w:sz w:val="32"/>
          <w:szCs w:val="32"/>
        </w:rPr>
        <w:t>傳統</w:t>
      </w:r>
      <w:r w:rsidR="00964589">
        <w:rPr>
          <w:rFonts w:eastAsia="標楷體" w:hAnsi="標楷體" w:hint="eastAsia"/>
          <w:b/>
          <w:sz w:val="32"/>
          <w:szCs w:val="32"/>
        </w:rPr>
        <w:t>表演</w:t>
      </w:r>
      <w:r w:rsidR="0063503D">
        <w:rPr>
          <w:rFonts w:eastAsia="標楷體" w:hAnsi="標楷體" w:hint="eastAsia"/>
          <w:b/>
          <w:sz w:val="32"/>
          <w:szCs w:val="32"/>
        </w:rPr>
        <w:t>藝術增能</w:t>
      </w:r>
      <w:r w:rsidR="004246A4" w:rsidRPr="004246A4">
        <w:rPr>
          <w:rFonts w:eastAsia="標楷體" w:hAnsi="標楷體" w:hint="eastAsia"/>
          <w:b/>
          <w:sz w:val="32"/>
          <w:szCs w:val="32"/>
        </w:rPr>
        <w:t>研習</w:t>
      </w:r>
    </w:p>
    <w:p w:rsidR="006902D4" w:rsidRDefault="007111C6" w:rsidP="006902D4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（京劇、</w:t>
      </w:r>
      <w:r w:rsidR="00ED0B79">
        <w:rPr>
          <w:rFonts w:eastAsia="標楷體" w:hAnsi="標楷體" w:hint="eastAsia"/>
          <w:b/>
          <w:sz w:val="32"/>
          <w:szCs w:val="32"/>
        </w:rPr>
        <w:t>戲曲音樂</w:t>
      </w:r>
      <w:r>
        <w:rPr>
          <w:rFonts w:eastAsia="標楷體" w:hAnsi="標楷體" w:hint="eastAsia"/>
          <w:b/>
          <w:sz w:val="32"/>
          <w:szCs w:val="32"/>
        </w:rPr>
        <w:t>、民俗技藝</w:t>
      </w:r>
      <w:r w:rsidR="00ED0B79">
        <w:rPr>
          <w:rFonts w:eastAsia="標楷體" w:hAnsi="標楷體" w:hint="eastAsia"/>
          <w:b/>
          <w:sz w:val="32"/>
          <w:szCs w:val="32"/>
        </w:rPr>
        <w:t>）</w:t>
      </w:r>
      <w:r w:rsidR="004246A4" w:rsidRPr="004246A4">
        <w:rPr>
          <w:rFonts w:eastAsia="標楷體" w:hAnsi="標楷體" w:hint="eastAsia"/>
          <w:b/>
          <w:sz w:val="32"/>
          <w:szCs w:val="32"/>
        </w:rPr>
        <w:t>工作坊</w:t>
      </w:r>
      <w:r w:rsidR="00ED0B79">
        <w:rPr>
          <w:rFonts w:eastAsia="標楷體" w:hAnsi="標楷體" w:hint="eastAsia"/>
          <w:b/>
          <w:sz w:val="32"/>
          <w:szCs w:val="32"/>
        </w:rPr>
        <w:t>計畫</w:t>
      </w: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依據：</w:t>
      </w:r>
    </w:p>
    <w:p w:rsidR="00430870" w:rsidRPr="00430870" w:rsidRDefault="00430870" w:rsidP="00430870">
      <w:pPr>
        <w:widowControl/>
        <w:numPr>
          <w:ilvl w:val="0"/>
          <w:numId w:val="5"/>
        </w:numPr>
        <w:rPr>
          <w:rFonts w:eastAsia="標楷體"/>
        </w:rPr>
      </w:pPr>
      <w:r w:rsidRPr="00430870">
        <w:rPr>
          <w:rFonts w:eastAsia="標楷體" w:hint="eastAsia"/>
        </w:rPr>
        <w:t>教育部補助十二年國民基本教育精進國中小教學品質要點。</w:t>
      </w:r>
    </w:p>
    <w:p w:rsidR="00430870" w:rsidRPr="00430870" w:rsidRDefault="00430870" w:rsidP="00430870">
      <w:pPr>
        <w:widowControl/>
        <w:numPr>
          <w:ilvl w:val="0"/>
          <w:numId w:val="5"/>
        </w:numPr>
        <w:rPr>
          <w:rFonts w:eastAsia="標楷體"/>
        </w:rPr>
      </w:pPr>
      <w:r w:rsidRPr="00430870">
        <w:rPr>
          <w:rFonts w:eastAsia="標楷體"/>
        </w:rPr>
        <w:t>教育部補助辦理精進教學要點及統合視導訪視項目辦理。</w:t>
      </w:r>
    </w:p>
    <w:p w:rsidR="00430870" w:rsidRDefault="00430870" w:rsidP="00430870">
      <w:pPr>
        <w:widowControl/>
        <w:numPr>
          <w:ilvl w:val="0"/>
          <w:numId w:val="5"/>
        </w:numPr>
        <w:rPr>
          <w:rFonts w:eastAsia="標楷體"/>
        </w:rPr>
      </w:pPr>
      <w:r>
        <w:rPr>
          <w:rFonts w:eastAsia="標楷體" w:hint="eastAsia"/>
        </w:rPr>
        <w:t>推廣</w:t>
      </w:r>
      <w:r w:rsidRPr="00430870">
        <w:rPr>
          <w:rFonts w:eastAsia="標楷體"/>
        </w:rPr>
        <w:t>教育輔導團藝術與人文領域精進課堂教學能力計畫辦理。</w:t>
      </w:r>
    </w:p>
    <w:p w:rsidR="007111C6" w:rsidRPr="00430870" w:rsidRDefault="007111C6" w:rsidP="007111C6">
      <w:pPr>
        <w:widowControl/>
        <w:ind w:left="622"/>
        <w:rPr>
          <w:rFonts w:eastAsia="標楷體"/>
        </w:rPr>
      </w:pP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目的：</w:t>
      </w:r>
    </w:p>
    <w:p w:rsidR="00430870" w:rsidRPr="00430870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一、提供</w:t>
      </w:r>
      <w:r>
        <w:rPr>
          <w:rFonts w:eastAsia="標楷體" w:hint="eastAsia"/>
        </w:rPr>
        <w:t>臺灣教育</w:t>
      </w:r>
      <w:r w:rsidRPr="00430870">
        <w:rPr>
          <w:rFonts w:eastAsia="標楷體"/>
        </w:rPr>
        <w:t>表演藝術配課教師入門的通識課程，建立良好的教學觀。</w:t>
      </w:r>
    </w:p>
    <w:p w:rsidR="00ED0B79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二、透過基礎課程的實施，提升教師</w:t>
      </w:r>
      <w:r>
        <w:rPr>
          <w:rFonts w:eastAsia="標楷體" w:hint="eastAsia"/>
        </w:rPr>
        <w:t>傳統戲曲</w:t>
      </w:r>
      <w:r w:rsidRPr="00430870">
        <w:rPr>
          <w:rFonts w:eastAsia="標楷體"/>
        </w:rPr>
        <w:t>表演</w:t>
      </w:r>
      <w:r w:rsidR="00ED0B79">
        <w:rPr>
          <w:rFonts w:eastAsia="標楷體" w:hint="eastAsia"/>
        </w:rPr>
        <w:t>與音樂</w:t>
      </w:r>
      <w:r w:rsidRPr="00430870">
        <w:rPr>
          <w:rFonts w:eastAsia="標楷體"/>
        </w:rPr>
        <w:t>藝術教學能力，精進教學</w:t>
      </w:r>
    </w:p>
    <w:p w:rsidR="00430870" w:rsidRDefault="00430870" w:rsidP="00ED0B79">
      <w:pPr>
        <w:widowControl/>
        <w:ind w:leftChars="100" w:left="240" w:firstLineChars="150" w:firstLine="360"/>
        <w:rPr>
          <w:rFonts w:eastAsia="標楷體"/>
        </w:rPr>
      </w:pPr>
      <w:r w:rsidRPr="00430870">
        <w:rPr>
          <w:rFonts w:eastAsia="標楷體"/>
        </w:rPr>
        <w:t>品質。</w:t>
      </w:r>
    </w:p>
    <w:p w:rsidR="007111C6" w:rsidRPr="00430870" w:rsidRDefault="007111C6" w:rsidP="00ED0B79">
      <w:pPr>
        <w:widowControl/>
        <w:ind w:leftChars="100" w:left="240" w:firstLineChars="150" w:firstLine="360"/>
        <w:rPr>
          <w:rFonts w:eastAsia="標楷體"/>
        </w:rPr>
      </w:pPr>
    </w:p>
    <w:p w:rsidR="00430870" w:rsidRPr="00430870" w:rsidRDefault="00430870" w:rsidP="00430870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辦理單位：</w:t>
      </w:r>
    </w:p>
    <w:p w:rsidR="00430870" w:rsidRPr="00430870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一、主辦單位：教育</w:t>
      </w:r>
      <w:r>
        <w:rPr>
          <w:rFonts w:eastAsia="標楷體"/>
        </w:rPr>
        <w:t>部</w:t>
      </w:r>
    </w:p>
    <w:p w:rsidR="00430870" w:rsidRDefault="00430870" w:rsidP="00430870">
      <w:pPr>
        <w:widowControl/>
        <w:ind w:leftChars="100" w:left="240"/>
        <w:rPr>
          <w:rFonts w:eastAsia="標楷體"/>
        </w:rPr>
      </w:pPr>
      <w:r w:rsidRPr="00430870">
        <w:rPr>
          <w:rFonts w:eastAsia="標楷體"/>
        </w:rPr>
        <w:t>二、承辦單位：</w:t>
      </w:r>
      <w:r>
        <w:rPr>
          <w:rFonts w:eastAsia="標楷體" w:hint="eastAsia"/>
        </w:rPr>
        <w:t>國立臺灣戲曲學院</w:t>
      </w:r>
    </w:p>
    <w:p w:rsidR="007111C6" w:rsidRDefault="007111C6" w:rsidP="00430870">
      <w:pPr>
        <w:widowControl/>
        <w:ind w:leftChars="100" w:left="240"/>
        <w:rPr>
          <w:rFonts w:eastAsia="標楷體"/>
        </w:rPr>
      </w:pPr>
    </w:p>
    <w:p w:rsidR="00586CF8" w:rsidRDefault="00586CF8" w:rsidP="00586CF8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proofErr w:type="gramStart"/>
      <w:r w:rsidRPr="00614292">
        <w:rPr>
          <w:rFonts w:eastAsia="標楷體" w:hint="eastAsia"/>
          <w:b/>
          <w:sz w:val="28"/>
          <w:szCs w:val="28"/>
        </w:rPr>
        <w:t>每梯參加</w:t>
      </w:r>
      <w:proofErr w:type="gramEnd"/>
      <w:r w:rsidRPr="00614292">
        <w:rPr>
          <w:rFonts w:eastAsia="標楷體" w:hint="eastAsia"/>
          <w:b/>
          <w:sz w:val="28"/>
          <w:szCs w:val="28"/>
        </w:rPr>
        <w:t>人數</w:t>
      </w:r>
      <w:r w:rsidRPr="00614292">
        <w:rPr>
          <w:rFonts w:eastAsia="標楷體" w:hint="eastAsia"/>
          <w:b/>
          <w:sz w:val="28"/>
          <w:szCs w:val="28"/>
        </w:rPr>
        <w:t>:</w:t>
      </w:r>
      <w:r w:rsidR="00234F29" w:rsidRPr="00234F29">
        <w:rPr>
          <w:rFonts w:eastAsia="標楷體" w:hint="eastAsia"/>
          <w:b/>
          <w:sz w:val="28"/>
          <w:szCs w:val="28"/>
          <w:u w:val="single"/>
        </w:rPr>
        <w:t>每組</w:t>
      </w:r>
      <w:r w:rsidRPr="00234F29">
        <w:rPr>
          <w:rFonts w:eastAsia="標楷體" w:hint="eastAsia"/>
          <w:b/>
          <w:sz w:val="28"/>
          <w:szCs w:val="28"/>
          <w:u w:val="single"/>
        </w:rPr>
        <w:t>30</w:t>
      </w:r>
      <w:r w:rsidRPr="00234F29">
        <w:rPr>
          <w:rFonts w:eastAsia="標楷體" w:hint="eastAsia"/>
          <w:b/>
          <w:sz w:val="28"/>
          <w:szCs w:val="28"/>
          <w:u w:val="single"/>
        </w:rPr>
        <w:t>人</w:t>
      </w:r>
      <w:r w:rsidR="006D354A" w:rsidRPr="00614292">
        <w:rPr>
          <w:rFonts w:eastAsia="標楷體" w:hint="eastAsia"/>
          <w:b/>
          <w:sz w:val="28"/>
          <w:szCs w:val="28"/>
        </w:rPr>
        <w:t>(</w:t>
      </w:r>
      <w:r w:rsidR="00234F29">
        <w:rPr>
          <w:rFonts w:eastAsia="標楷體" w:hint="eastAsia"/>
          <w:b/>
          <w:sz w:val="28"/>
          <w:szCs w:val="28"/>
        </w:rPr>
        <w:t>含</w:t>
      </w:r>
      <w:r w:rsidR="006D354A" w:rsidRPr="00614292">
        <w:rPr>
          <w:rFonts w:eastAsia="標楷體" w:hint="eastAsia"/>
          <w:b/>
          <w:sz w:val="28"/>
          <w:szCs w:val="28"/>
        </w:rPr>
        <w:t>住宿</w:t>
      </w:r>
      <w:r w:rsidR="006D354A" w:rsidRPr="00614292">
        <w:rPr>
          <w:rFonts w:eastAsia="標楷體" w:hint="eastAsia"/>
          <w:b/>
          <w:sz w:val="28"/>
          <w:szCs w:val="28"/>
        </w:rPr>
        <w:t>)</w:t>
      </w:r>
    </w:p>
    <w:p w:rsidR="00CA1CC8" w:rsidRDefault="00CA1CC8" w:rsidP="00CA1CC8">
      <w:pPr>
        <w:widowControl/>
        <w:numPr>
          <w:ilvl w:val="0"/>
          <w:numId w:val="4"/>
        </w:numPr>
        <w:rPr>
          <w:rFonts w:eastAsia="標楷體"/>
          <w:b/>
          <w:sz w:val="28"/>
          <w:szCs w:val="28"/>
        </w:rPr>
      </w:pPr>
      <w:r w:rsidRPr="00430870">
        <w:rPr>
          <w:rFonts w:eastAsia="標楷體"/>
          <w:b/>
          <w:sz w:val="28"/>
          <w:szCs w:val="28"/>
        </w:rPr>
        <w:t>參加對象：</w:t>
      </w:r>
    </w:p>
    <w:p w:rsidR="00CA1CC8" w:rsidRDefault="00B42AE7" w:rsidP="00CA1CC8">
      <w:pPr>
        <w:widowControl/>
        <w:ind w:leftChars="100" w:left="240"/>
        <w:rPr>
          <w:rFonts w:eastAsia="標楷體"/>
        </w:rPr>
      </w:pPr>
      <w:r>
        <w:rPr>
          <w:rFonts w:eastAsia="標楷體" w:hint="eastAsia"/>
        </w:rPr>
        <w:t>全國中小學任教</w:t>
      </w:r>
      <w:r w:rsidR="00CA1CC8">
        <w:rPr>
          <w:rFonts w:eastAsia="標楷體" w:hint="eastAsia"/>
        </w:rPr>
        <w:t>「表演</w:t>
      </w:r>
      <w:r w:rsidR="00CA1CC8" w:rsidRPr="00430870">
        <w:rPr>
          <w:rFonts w:eastAsia="標楷體"/>
        </w:rPr>
        <w:t>藝術」</w:t>
      </w:r>
      <w:r>
        <w:rPr>
          <w:rFonts w:eastAsia="標楷體" w:hint="eastAsia"/>
        </w:rPr>
        <w:t>、「音樂」及「體育」</w:t>
      </w:r>
      <w:r w:rsidR="00CA1CC8" w:rsidRPr="00430870">
        <w:rPr>
          <w:rFonts w:eastAsia="標楷體"/>
        </w:rPr>
        <w:t>課程之教師。</w:t>
      </w:r>
      <w:r w:rsidR="00CA1CC8" w:rsidRPr="00430870">
        <w:rPr>
          <w:rFonts w:eastAsia="標楷體"/>
          <w:b/>
          <w:u w:val="double"/>
        </w:rPr>
        <w:t>每</w:t>
      </w:r>
      <w:proofErr w:type="gramStart"/>
      <w:r w:rsidR="00CA1CC8" w:rsidRPr="00430870">
        <w:rPr>
          <w:rFonts w:eastAsia="標楷體"/>
          <w:b/>
          <w:u w:val="double"/>
        </w:rPr>
        <w:t>校</w:t>
      </w:r>
      <w:r w:rsidR="00C63DF6">
        <w:rPr>
          <w:rFonts w:eastAsia="標楷體" w:hint="eastAsia"/>
          <w:b/>
          <w:u w:val="double"/>
        </w:rPr>
        <w:t>惠請</w:t>
      </w:r>
      <w:r w:rsidR="00CA1CC8" w:rsidRPr="00430870">
        <w:rPr>
          <w:rFonts w:eastAsia="標楷體"/>
          <w:b/>
          <w:u w:val="double"/>
        </w:rPr>
        <w:t>薦派</w:t>
      </w:r>
      <w:proofErr w:type="gramEnd"/>
      <w:r w:rsidR="00CA1CC8" w:rsidRPr="00430870">
        <w:rPr>
          <w:rFonts w:eastAsia="標楷體"/>
          <w:b/>
          <w:u w:val="double"/>
        </w:rPr>
        <w:t>1~2</w:t>
      </w:r>
      <w:r w:rsidR="00CA1CC8" w:rsidRPr="00430870">
        <w:rPr>
          <w:rFonts w:eastAsia="標楷體"/>
          <w:b/>
          <w:u w:val="double"/>
        </w:rPr>
        <w:t>名</w:t>
      </w:r>
      <w:r w:rsidR="00DB27EE">
        <w:rPr>
          <w:rFonts w:eastAsia="標楷體" w:hint="eastAsia"/>
          <w:b/>
          <w:u w:val="double"/>
        </w:rPr>
        <w:t>上述</w:t>
      </w:r>
      <w:r>
        <w:rPr>
          <w:rFonts w:eastAsia="標楷體" w:hint="eastAsia"/>
          <w:b/>
          <w:u w:val="double"/>
        </w:rPr>
        <w:t>相關領域</w:t>
      </w:r>
      <w:r w:rsidR="00CA1CC8" w:rsidRPr="00430870">
        <w:rPr>
          <w:rFonts w:eastAsia="標楷體"/>
          <w:b/>
          <w:u w:val="double"/>
        </w:rPr>
        <w:t>教師參加</w:t>
      </w:r>
      <w:r w:rsidR="00CA1CC8" w:rsidRPr="00430870">
        <w:rPr>
          <w:rFonts w:eastAsia="標楷體" w:hint="eastAsia"/>
          <w:b/>
          <w:u w:val="double"/>
        </w:rPr>
        <w:t>，因場地限制</w:t>
      </w:r>
      <w:r w:rsidR="00F61E9D">
        <w:rPr>
          <w:rFonts w:eastAsia="標楷體" w:hint="eastAsia"/>
          <w:b/>
          <w:u w:val="double"/>
        </w:rPr>
        <w:t>每組</w:t>
      </w:r>
      <w:r w:rsidR="00CA1CC8" w:rsidRPr="00430870">
        <w:rPr>
          <w:rFonts w:eastAsia="標楷體" w:hint="eastAsia"/>
          <w:b/>
          <w:u w:val="double"/>
        </w:rPr>
        <w:t>名額</w:t>
      </w:r>
      <w:r w:rsidR="00CA1CC8">
        <w:rPr>
          <w:rFonts w:eastAsia="標楷體" w:hint="eastAsia"/>
          <w:b/>
          <w:u w:val="double"/>
        </w:rPr>
        <w:t>3</w:t>
      </w:r>
      <w:r w:rsidR="00CA1CC8" w:rsidRPr="00430870">
        <w:rPr>
          <w:rFonts w:eastAsia="標楷體" w:hint="eastAsia"/>
          <w:b/>
          <w:u w:val="double"/>
        </w:rPr>
        <w:t>0</w:t>
      </w:r>
      <w:r w:rsidR="00CA1CC8" w:rsidRPr="00430870">
        <w:rPr>
          <w:rFonts w:eastAsia="標楷體" w:hint="eastAsia"/>
          <w:b/>
          <w:u w:val="double"/>
        </w:rPr>
        <w:t>名，以報名額滿為止</w:t>
      </w:r>
      <w:r w:rsidR="00CA1CC8" w:rsidRPr="00430870">
        <w:rPr>
          <w:rFonts w:eastAsia="標楷體"/>
        </w:rPr>
        <w:t>。</w:t>
      </w:r>
    </w:p>
    <w:p w:rsidR="00CA1CC8" w:rsidRDefault="00CA1CC8" w:rsidP="00CA1CC8">
      <w:pPr>
        <w:widowControl/>
        <w:rPr>
          <w:rFonts w:eastAsia="標楷體"/>
        </w:rPr>
      </w:pPr>
    </w:p>
    <w:p w:rsidR="00CA1CC8" w:rsidRPr="00430870" w:rsidRDefault="00CA1CC8" w:rsidP="00CA1CC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陸、</w:t>
      </w:r>
      <w:r w:rsidRPr="00430870">
        <w:rPr>
          <w:rFonts w:eastAsia="標楷體"/>
          <w:b/>
          <w:sz w:val="28"/>
          <w:szCs w:val="28"/>
        </w:rPr>
        <w:t>辦理日期與地點：</w:t>
      </w:r>
    </w:p>
    <w:p w:rsidR="000A6E59" w:rsidRPr="00036A31" w:rsidRDefault="00CA1CC8" w:rsidP="000A6E59">
      <w:pPr>
        <w:pStyle w:val="a6"/>
        <w:widowControl/>
        <w:numPr>
          <w:ilvl w:val="0"/>
          <w:numId w:val="6"/>
        </w:numPr>
        <w:ind w:leftChars="0"/>
        <w:rPr>
          <w:rFonts w:eastAsia="標楷體"/>
        </w:rPr>
      </w:pPr>
      <w:r w:rsidRPr="00036A31">
        <w:rPr>
          <w:rFonts w:eastAsia="標楷體"/>
        </w:rPr>
        <w:t>辦理日期：</w:t>
      </w:r>
      <w:r w:rsidR="0084313E">
        <w:rPr>
          <w:rFonts w:eastAsia="標楷體" w:hint="eastAsia"/>
        </w:rPr>
        <w:t>(</w:t>
      </w:r>
      <w:proofErr w:type="gramStart"/>
      <w:r w:rsidR="0084313E">
        <w:rPr>
          <w:rFonts w:eastAsia="標楷體" w:hint="eastAsia"/>
        </w:rPr>
        <w:t>一</w:t>
      </w:r>
      <w:proofErr w:type="gramEnd"/>
      <w:r w:rsidR="0084313E">
        <w:rPr>
          <w:rFonts w:eastAsia="標楷體" w:hint="eastAsia"/>
        </w:rPr>
        <w:t>)</w:t>
      </w:r>
      <w:r w:rsidR="00036A31" w:rsidRPr="00036A31">
        <w:rPr>
          <w:rFonts w:eastAsia="標楷體"/>
          <w:b/>
        </w:rPr>
        <w:t xml:space="preserve"> </w:t>
      </w:r>
      <w:r w:rsidR="001E1ABA">
        <w:rPr>
          <w:rFonts w:eastAsia="標楷體" w:hint="eastAsia"/>
        </w:rPr>
        <w:t>7</w:t>
      </w:r>
      <w:r w:rsidR="000A6E59" w:rsidRPr="00036A31">
        <w:rPr>
          <w:rFonts w:eastAsia="標楷體" w:hint="eastAsia"/>
        </w:rPr>
        <w:t>月</w:t>
      </w:r>
      <w:r w:rsidR="001E1ABA">
        <w:rPr>
          <w:rFonts w:eastAsia="標楷體" w:hint="eastAsia"/>
        </w:rPr>
        <w:t>2</w:t>
      </w:r>
      <w:r w:rsidR="005A0CAC" w:rsidRPr="00036A31">
        <w:rPr>
          <w:rFonts w:eastAsia="標楷體" w:hint="eastAsia"/>
        </w:rPr>
        <w:t>日</w:t>
      </w:r>
      <w:r w:rsidR="005A0CAC" w:rsidRPr="00036A31">
        <w:rPr>
          <w:rFonts w:eastAsia="標楷體" w:hint="eastAsia"/>
        </w:rPr>
        <w:t>(</w:t>
      </w:r>
      <w:r w:rsidR="001E1ABA">
        <w:rPr>
          <w:rFonts w:eastAsia="標楷體" w:hint="eastAsia"/>
        </w:rPr>
        <w:t>六</w:t>
      </w:r>
      <w:r w:rsidR="005A0CAC" w:rsidRPr="00036A31">
        <w:rPr>
          <w:rFonts w:eastAsia="標楷體" w:hint="eastAsia"/>
        </w:rPr>
        <w:t>)</w:t>
      </w:r>
      <w:r w:rsidR="005A0CAC" w:rsidRPr="00036A31">
        <w:rPr>
          <w:rFonts w:eastAsia="標楷體" w:hint="eastAsia"/>
        </w:rPr>
        <w:t>、</w:t>
      </w:r>
      <w:r w:rsidR="001E1ABA">
        <w:rPr>
          <w:rFonts w:eastAsia="標楷體" w:hint="eastAsia"/>
        </w:rPr>
        <w:t>3</w:t>
      </w:r>
      <w:r w:rsidR="005A0CAC" w:rsidRPr="00036A31">
        <w:rPr>
          <w:rFonts w:eastAsia="標楷體" w:hint="eastAsia"/>
        </w:rPr>
        <w:t>日</w:t>
      </w:r>
      <w:r w:rsidR="005A0CAC" w:rsidRPr="00036A31">
        <w:rPr>
          <w:rFonts w:eastAsia="標楷體" w:hint="eastAsia"/>
        </w:rPr>
        <w:t>(</w:t>
      </w:r>
      <w:r w:rsidR="001E1ABA">
        <w:rPr>
          <w:rFonts w:eastAsia="標楷體" w:hint="eastAsia"/>
        </w:rPr>
        <w:t>日</w:t>
      </w:r>
      <w:r w:rsidR="005A0CAC" w:rsidRPr="00036A31">
        <w:rPr>
          <w:rFonts w:eastAsia="標楷體" w:hint="eastAsia"/>
        </w:rPr>
        <w:t>)</w:t>
      </w:r>
      <w:r w:rsidR="00036A31" w:rsidRPr="00036A31">
        <w:rPr>
          <w:rFonts w:eastAsia="標楷體" w:hint="eastAsia"/>
        </w:rPr>
        <w:t xml:space="preserve"> </w:t>
      </w:r>
      <w:r w:rsidR="00BC77E7">
        <w:rPr>
          <w:rFonts w:eastAsia="標楷體" w:hint="eastAsia"/>
        </w:rPr>
        <w:t>(</w:t>
      </w:r>
      <w:r w:rsidR="00BC77E7">
        <w:rPr>
          <w:rFonts w:eastAsia="標楷體" w:hint="eastAsia"/>
        </w:rPr>
        <w:t>京劇、戲曲音樂、民俗技藝</w:t>
      </w:r>
      <w:r w:rsidR="00BC77E7">
        <w:rPr>
          <w:rFonts w:eastAsia="標楷體" w:hint="eastAsia"/>
        </w:rPr>
        <w:t>)</w:t>
      </w:r>
      <w:r w:rsidR="00BC77E7">
        <w:rPr>
          <w:rFonts w:eastAsia="標楷體" w:hint="eastAsia"/>
        </w:rPr>
        <w:t>分組上課</w:t>
      </w:r>
    </w:p>
    <w:p w:rsidR="000A6E59" w:rsidRPr="00430870" w:rsidRDefault="0084313E" w:rsidP="000A6E59">
      <w:pPr>
        <w:pStyle w:val="a6"/>
        <w:widowControl/>
        <w:ind w:leftChars="0" w:left="720"/>
        <w:rPr>
          <w:rFonts w:eastAsia="標楷體"/>
        </w:rPr>
      </w:pPr>
      <w:r>
        <w:rPr>
          <w:rFonts w:eastAsia="標楷體" w:hint="eastAsia"/>
        </w:rPr>
        <w:t xml:space="preserve">      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0A6E59">
        <w:rPr>
          <w:rFonts w:eastAsia="標楷體" w:hint="eastAsia"/>
        </w:rPr>
        <w:t>8</w:t>
      </w:r>
      <w:r w:rsidR="000A6E59">
        <w:rPr>
          <w:rFonts w:eastAsia="標楷體" w:hint="eastAsia"/>
        </w:rPr>
        <w:t>月</w:t>
      </w:r>
      <w:r w:rsidR="00644846">
        <w:rPr>
          <w:rFonts w:eastAsia="標楷體" w:hint="eastAsia"/>
        </w:rPr>
        <w:t>6</w:t>
      </w:r>
      <w:r w:rsidR="005A0CAC">
        <w:rPr>
          <w:rFonts w:eastAsia="標楷體" w:hint="eastAsia"/>
        </w:rPr>
        <w:t>日</w:t>
      </w:r>
      <w:r w:rsidR="005A0CAC">
        <w:rPr>
          <w:rFonts w:eastAsia="標楷體" w:hint="eastAsia"/>
        </w:rPr>
        <w:t>(</w:t>
      </w:r>
      <w:r w:rsidR="001E1ABA">
        <w:rPr>
          <w:rFonts w:eastAsia="標楷體" w:hint="eastAsia"/>
        </w:rPr>
        <w:t>六</w:t>
      </w:r>
      <w:r w:rsidR="005A0CAC">
        <w:rPr>
          <w:rFonts w:eastAsia="標楷體" w:hint="eastAsia"/>
        </w:rPr>
        <w:t>)</w:t>
      </w:r>
      <w:r w:rsidR="005A0CAC">
        <w:rPr>
          <w:rFonts w:eastAsia="標楷體" w:hint="eastAsia"/>
        </w:rPr>
        <w:t>、</w:t>
      </w:r>
      <w:r w:rsidR="00644846">
        <w:rPr>
          <w:rFonts w:eastAsia="標楷體" w:hint="eastAsia"/>
        </w:rPr>
        <w:t>7</w:t>
      </w:r>
      <w:r w:rsidR="005A0CAC">
        <w:rPr>
          <w:rFonts w:eastAsia="標楷體" w:hint="eastAsia"/>
        </w:rPr>
        <w:t>日</w:t>
      </w:r>
      <w:r w:rsidR="00036A31">
        <w:rPr>
          <w:rFonts w:eastAsia="標楷體" w:hint="eastAsia"/>
        </w:rPr>
        <w:t>(</w:t>
      </w:r>
      <w:r w:rsidR="001E1ABA">
        <w:rPr>
          <w:rFonts w:eastAsia="標楷體" w:hint="eastAsia"/>
        </w:rPr>
        <w:t>日</w:t>
      </w:r>
      <w:r w:rsidR="00036A31">
        <w:rPr>
          <w:rFonts w:eastAsia="標楷體" w:hint="eastAsia"/>
        </w:rPr>
        <w:t>)</w:t>
      </w:r>
      <w:r w:rsidR="00BC77E7" w:rsidRPr="00BC77E7">
        <w:rPr>
          <w:rFonts w:eastAsia="標楷體" w:hint="eastAsia"/>
        </w:rPr>
        <w:t xml:space="preserve"> </w:t>
      </w:r>
      <w:r w:rsidR="00BC77E7">
        <w:rPr>
          <w:rFonts w:eastAsia="標楷體" w:hint="eastAsia"/>
        </w:rPr>
        <w:t>(</w:t>
      </w:r>
      <w:r w:rsidR="00BC77E7">
        <w:rPr>
          <w:rFonts w:eastAsia="標楷體" w:hint="eastAsia"/>
        </w:rPr>
        <w:t>京劇、戲曲音樂、民俗技藝</w:t>
      </w:r>
      <w:r w:rsidR="00BC77E7">
        <w:rPr>
          <w:rFonts w:eastAsia="標楷體" w:hint="eastAsia"/>
        </w:rPr>
        <w:t>)</w:t>
      </w:r>
      <w:r w:rsidR="00BC77E7">
        <w:rPr>
          <w:rFonts w:eastAsia="標楷體" w:hint="eastAsia"/>
        </w:rPr>
        <w:t>分組上課</w:t>
      </w:r>
    </w:p>
    <w:p w:rsidR="00CA1CC8" w:rsidRPr="002A1734" w:rsidRDefault="00CA1CC8" w:rsidP="002A1734">
      <w:pPr>
        <w:pStyle w:val="a6"/>
        <w:widowControl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辦理梯次：共計</w:t>
      </w:r>
      <w:r w:rsidR="00C63DF6">
        <w:rPr>
          <w:rFonts w:eastAsia="標楷體" w:hint="eastAsia"/>
        </w:rPr>
        <w:t>2</w:t>
      </w:r>
      <w:r>
        <w:rPr>
          <w:rFonts w:eastAsia="標楷體" w:hint="eastAsia"/>
        </w:rPr>
        <w:t>梯</w:t>
      </w:r>
      <w:r w:rsidR="00036A31">
        <w:rPr>
          <w:rFonts w:eastAsia="標楷體" w:hint="eastAsia"/>
        </w:rPr>
        <w:t>次</w:t>
      </w:r>
      <w:r>
        <w:rPr>
          <w:rFonts w:eastAsia="標楷體" w:hint="eastAsia"/>
        </w:rPr>
        <w:t>，每梯次二天，</w:t>
      </w:r>
      <w:r w:rsidR="00036A31">
        <w:rPr>
          <w:rFonts w:eastAsia="標楷體" w:hint="eastAsia"/>
        </w:rPr>
        <w:t>共分三</w:t>
      </w:r>
      <w:r w:rsidR="002A1734">
        <w:rPr>
          <w:rFonts w:eastAsia="標楷體" w:hint="eastAsia"/>
        </w:rPr>
        <w:t>組</w:t>
      </w:r>
      <w:r w:rsidR="00036A31">
        <w:rPr>
          <w:rFonts w:eastAsia="標楷體" w:hint="eastAsia"/>
        </w:rPr>
        <w:t>上課</w:t>
      </w:r>
      <w:r w:rsidRPr="002A1734">
        <w:rPr>
          <w:rFonts w:eastAsia="標楷體" w:hint="eastAsia"/>
        </w:rPr>
        <w:t>。</w:t>
      </w:r>
    </w:p>
    <w:p w:rsidR="00CA1CC8" w:rsidRDefault="00CA1CC8" w:rsidP="00CA1CC8">
      <w:pPr>
        <w:pStyle w:val="a6"/>
        <w:widowControl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梯次組別：京劇</w:t>
      </w:r>
      <w:r w:rsidR="002A1734">
        <w:rPr>
          <w:rFonts w:eastAsia="標楷體" w:hint="eastAsia"/>
        </w:rPr>
        <w:t>表演組初階</w:t>
      </w:r>
      <w:r>
        <w:rPr>
          <w:rFonts w:eastAsia="標楷體" w:hint="eastAsia"/>
        </w:rPr>
        <w:t>-</w:t>
      </w:r>
      <w:proofErr w:type="gramStart"/>
      <w:r>
        <w:rPr>
          <w:rFonts w:eastAsia="標楷體" w:hint="eastAsia"/>
        </w:rPr>
        <w:t>針對表藝老師</w:t>
      </w:r>
      <w:proofErr w:type="gramEnd"/>
      <w:r w:rsidR="002A1734">
        <w:rPr>
          <w:rFonts w:eastAsia="標楷體" w:hint="eastAsia"/>
        </w:rPr>
        <w:t>(2</w:t>
      </w:r>
      <w:r w:rsidR="002A1734">
        <w:rPr>
          <w:rFonts w:eastAsia="標楷體" w:hint="eastAsia"/>
        </w:rPr>
        <w:t>梯</w:t>
      </w:r>
      <w:r w:rsidR="002A1734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CA1CC8" w:rsidRDefault="00CA1CC8" w:rsidP="00CA1CC8">
      <w:pPr>
        <w:pStyle w:val="a6"/>
        <w:widowControl/>
        <w:ind w:leftChars="0" w:left="720" w:firstLineChars="450" w:firstLine="108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戲曲音樂</w:t>
      </w:r>
      <w:r w:rsidR="002A1734">
        <w:rPr>
          <w:rFonts w:eastAsia="標楷體" w:hint="eastAsia"/>
        </w:rPr>
        <w:t>組初階</w:t>
      </w:r>
      <w:r>
        <w:rPr>
          <w:rFonts w:eastAsia="標楷體" w:hint="eastAsia"/>
        </w:rPr>
        <w:t>-</w:t>
      </w:r>
      <w:proofErr w:type="gramStart"/>
      <w:r>
        <w:rPr>
          <w:rFonts w:eastAsia="標楷體" w:hint="eastAsia"/>
        </w:rPr>
        <w:t>針對</w:t>
      </w:r>
      <w:r w:rsidR="00C77F4B">
        <w:rPr>
          <w:rFonts w:eastAsia="標楷體" w:hint="eastAsia"/>
        </w:rPr>
        <w:t>表藝老師</w:t>
      </w:r>
      <w:proofErr w:type="gramEnd"/>
      <w:r w:rsidR="00C77F4B">
        <w:rPr>
          <w:rFonts w:eastAsia="標楷體" w:hint="eastAsia"/>
        </w:rPr>
        <w:t>及</w:t>
      </w:r>
      <w:r>
        <w:rPr>
          <w:rFonts w:eastAsia="標楷體" w:hint="eastAsia"/>
        </w:rPr>
        <w:t>音樂老師</w:t>
      </w:r>
      <w:r w:rsidR="002A1734">
        <w:rPr>
          <w:rFonts w:eastAsia="標楷體" w:hint="eastAsia"/>
        </w:rPr>
        <w:t>(2</w:t>
      </w:r>
      <w:r w:rsidR="002A1734">
        <w:rPr>
          <w:rFonts w:eastAsia="標楷體" w:hint="eastAsia"/>
        </w:rPr>
        <w:t>梯</w:t>
      </w:r>
      <w:r w:rsidR="002A1734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CA1CC8" w:rsidRPr="00430870" w:rsidRDefault="00CA1CC8" w:rsidP="00CA1CC8">
      <w:pPr>
        <w:pStyle w:val="a6"/>
        <w:widowControl/>
        <w:ind w:leftChars="0" w:left="720" w:firstLineChars="450" w:firstLine="108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民俗技藝</w:t>
      </w:r>
      <w:r w:rsidR="002A1734">
        <w:rPr>
          <w:rFonts w:eastAsia="標楷體" w:hint="eastAsia"/>
        </w:rPr>
        <w:t>組初階</w:t>
      </w:r>
      <w:r>
        <w:rPr>
          <w:rFonts w:eastAsia="標楷體" w:hint="eastAsia"/>
        </w:rPr>
        <w:t>-</w:t>
      </w:r>
      <w:proofErr w:type="gramStart"/>
      <w:r>
        <w:rPr>
          <w:rFonts w:eastAsia="標楷體" w:hint="eastAsia"/>
        </w:rPr>
        <w:t>針對表藝老師</w:t>
      </w:r>
      <w:proofErr w:type="gramEnd"/>
      <w:r w:rsidR="00C77F4B">
        <w:rPr>
          <w:rFonts w:eastAsia="標楷體" w:hint="eastAsia"/>
        </w:rPr>
        <w:t>及體育老師</w:t>
      </w:r>
      <w:r w:rsidR="002A1734">
        <w:rPr>
          <w:rFonts w:eastAsia="標楷體" w:hint="eastAsia"/>
        </w:rPr>
        <w:t>(2</w:t>
      </w:r>
      <w:r w:rsidR="002A1734">
        <w:rPr>
          <w:rFonts w:eastAsia="標楷體" w:hint="eastAsia"/>
        </w:rPr>
        <w:t>梯</w:t>
      </w:r>
      <w:r w:rsidR="002A1734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CA1CC8" w:rsidRPr="00ED0B79" w:rsidRDefault="00CA1CC8" w:rsidP="00CA1CC8">
      <w:pPr>
        <w:pStyle w:val="a6"/>
        <w:widowControl/>
        <w:numPr>
          <w:ilvl w:val="0"/>
          <w:numId w:val="6"/>
        </w:numPr>
        <w:ind w:leftChars="0"/>
        <w:rPr>
          <w:rFonts w:eastAsia="標楷體"/>
          <w:b/>
        </w:rPr>
      </w:pPr>
      <w:r w:rsidRPr="00ED0B79">
        <w:rPr>
          <w:rFonts w:eastAsia="標楷體"/>
        </w:rPr>
        <w:t>辦理地點：</w:t>
      </w:r>
      <w:r w:rsidRPr="002A1734">
        <w:rPr>
          <w:rFonts w:eastAsia="標楷體" w:hint="eastAsia"/>
        </w:rPr>
        <w:t>國立臺灣戲曲學院內湖校區</w:t>
      </w:r>
      <w:r w:rsidRPr="002A1734">
        <w:rPr>
          <w:rFonts w:eastAsia="標楷體" w:hint="eastAsia"/>
        </w:rPr>
        <w:t>(</w:t>
      </w:r>
      <w:r w:rsidRPr="002A1734">
        <w:rPr>
          <w:rFonts w:eastAsia="標楷體" w:hint="eastAsia"/>
        </w:rPr>
        <w:t>台北市內湖路二段</w:t>
      </w:r>
      <w:r w:rsidRPr="002A1734">
        <w:rPr>
          <w:rFonts w:eastAsia="標楷體" w:hint="eastAsia"/>
        </w:rPr>
        <w:t>177</w:t>
      </w:r>
      <w:r w:rsidRPr="002A1734">
        <w:rPr>
          <w:rFonts w:eastAsia="標楷體" w:hint="eastAsia"/>
        </w:rPr>
        <w:t>號</w:t>
      </w:r>
      <w:r w:rsidRPr="002A1734">
        <w:rPr>
          <w:rFonts w:eastAsia="標楷體" w:hint="eastAsia"/>
        </w:rPr>
        <w:t>)</w:t>
      </w:r>
    </w:p>
    <w:p w:rsidR="00CA1CC8" w:rsidRPr="00614292" w:rsidRDefault="00CA1CC8" w:rsidP="00CA1CC8">
      <w:pPr>
        <w:pStyle w:val="a6"/>
        <w:widowControl/>
        <w:numPr>
          <w:ilvl w:val="0"/>
          <w:numId w:val="6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報名：</w:t>
      </w:r>
      <w:proofErr w:type="gramStart"/>
      <w:r>
        <w:rPr>
          <w:rFonts w:eastAsia="標楷體" w:hint="eastAsia"/>
          <w:b/>
        </w:rPr>
        <w:t>線上或</w:t>
      </w:r>
      <w:proofErr w:type="gramEnd"/>
      <w:r>
        <w:rPr>
          <w:rFonts w:eastAsia="標楷體" w:hint="eastAsia"/>
          <w:b/>
        </w:rPr>
        <w:t>傳真報名，傳真</w:t>
      </w:r>
      <w:r>
        <w:rPr>
          <w:rFonts w:eastAsia="標楷體" w:hint="eastAsia"/>
          <w:b/>
        </w:rPr>
        <w:t>(02)2792-2114</w:t>
      </w:r>
      <w:r>
        <w:rPr>
          <w:rFonts w:eastAsia="標楷體" w:hint="eastAsia"/>
          <w:b/>
        </w:rPr>
        <w:t>。</w:t>
      </w:r>
    </w:p>
    <w:p w:rsidR="00CA1CC8" w:rsidRDefault="00CA1CC8" w:rsidP="00CA1CC8">
      <w:pPr>
        <w:widowControl/>
        <w:ind w:leftChars="100" w:left="240"/>
        <w:rPr>
          <w:rFonts w:eastAsia="標楷體"/>
        </w:rPr>
      </w:pPr>
    </w:p>
    <w:p w:rsidR="005A0CAC" w:rsidRPr="00430870" w:rsidRDefault="005A0CAC" w:rsidP="005A0CAC">
      <w:pPr>
        <w:widowControl/>
        <w:ind w:leftChars="100" w:left="240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六</w:t>
      </w:r>
      <w:r w:rsidRPr="00430870">
        <w:rPr>
          <w:rFonts w:eastAsia="標楷體" w:hint="eastAsia"/>
          <w:b/>
          <w:color w:val="000000" w:themeColor="text1"/>
        </w:rPr>
        <w:t>、</w:t>
      </w:r>
      <w:r w:rsidRPr="00430870">
        <w:rPr>
          <w:rFonts w:eastAsia="標楷體" w:hint="eastAsia"/>
          <w:color w:val="000000" w:themeColor="text1"/>
        </w:rPr>
        <w:t>交通資訊</w:t>
      </w:r>
      <w:r w:rsidRPr="00430870">
        <w:rPr>
          <w:rFonts w:eastAsia="標楷體" w:hint="eastAsia"/>
          <w:color w:val="000000" w:themeColor="text1"/>
        </w:rPr>
        <w:t>:</w:t>
      </w:r>
    </w:p>
    <w:p w:rsidR="005A0CAC" w:rsidRPr="00430870" w:rsidRDefault="005A0CAC" w:rsidP="005A0CAC">
      <w:pPr>
        <w:rPr>
          <w:rFonts w:ascii="華康彩帶體" w:eastAsia="華康彩帶體" w:hAnsiTheme="minorHAnsi" w:cstheme="minorBidi"/>
          <w:bCs/>
          <w:sz w:val="22"/>
          <w:szCs w:val="22"/>
          <w:bdr w:val="single" w:sz="4" w:space="0" w:color="auto"/>
        </w:rPr>
      </w:pPr>
      <w:r w:rsidRPr="00430870">
        <w:rPr>
          <w:rFonts w:eastAsia="標楷體"/>
          <w:b/>
        </w:rPr>
        <w:t xml:space="preserve"> </w:t>
      </w:r>
      <w:r w:rsidR="008808CE">
        <w:rPr>
          <w:rFonts w:eastAsia="標楷體" w:hint="eastAsia"/>
          <w:b/>
        </w:rPr>
        <w:t>【捷運】：搭乘捷運「</w:t>
      </w:r>
      <w:proofErr w:type="gramStart"/>
      <w:r w:rsidR="008808CE">
        <w:rPr>
          <w:rFonts w:eastAsia="標楷體" w:hint="eastAsia"/>
          <w:b/>
        </w:rPr>
        <w:t>文湖線</w:t>
      </w:r>
      <w:proofErr w:type="gramEnd"/>
      <w:r w:rsidR="008808CE">
        <w:rPr>
          <w:rFonts w:eastAsia="標楷體" w:hint="eastAsia"/>
          <w:b/>
        </w:rPr>
        <w:t>」至「文德站」下車</w:t>
      </w:r>
      <w:r w:rsidR="008808CE">
        <w:rPr>
          <w:rFonts w:eastAsia="標楷體" w:hint="eastAsia"/>
          <w:b/>
        </w:rPr>
        <w:t xml:space="preserve"> </w:t>
      </w:r>
      <w:r w:rsidR="008808CE" w:rsidRPr="008808CE">
        <w:rPr>
          <w:rFonts w:eastAsia="標楷體" w:hint="eastAsia"/>
          <w:b/>
          <w:bdr w:val="single" w:sz="4" w:space="0" w:color="auto"/>
        </w:rPr>
        <w:t>步</w:t>
      </w:r>
      <w:r w:rsidR="005606B9" w:rsidRPr="008808CE">
        <w:rPr>
          <w:rFonts w:ascii="華康彩帶體" w:eastAsia="華康彩帶體" w:hAnsiTheme="minorHAnsi" w:cstheme="minorBidi" w:hint="eastAsia"/>
          <w:bCs/>
          <w:sz w:val="22"/>
          <w:szCs w:val="22"/>
          <w:bdr w:val="single" w:sz="4" w:space="0" w:color="auto"/>
        </w:rPr>
        <w:t>行</w:t>
      </w:r>
      <w:r w:rsidRPr="008808CE">
        <w:rPr>
          <w:rFonts w:ascii="華康彩帶體" w:eastAsia="華康彩帶體" w:hAnsiTheme="minorHAnsi" w:cstheme="minorBidi" w:hint="eastAsia"/>
          <w:bCs/>
          <w:sz w:val="22"/>
          <w:szCs w:val="22"/>
          <w:bdr w:val="single" w:sz="4" w:space="0" w:color="auto"/>
        </w:rPr>
        <w:t>路線圖</w:t>
      </w:r>
      <w:r w:rsidRPr="00430870">
        <w:rPr>
          <w:rFonts w:asciiTheme="minorHAnsi" w:eastAsia="標楷體" w:hAnsiTheme="minorHAnsi" w:cstheme="minorBidi"/>
          <w:bCs/>
          <w:noProof/>
          <w:sz w:val="32"/>
          <w:szCs w:val="32"/>
        </w:rPr>
        <w:drawing>
          <wp:inline distT="0" distB="0" distL="0" distR="0" wp14:anchorId="5C5C15E1" wp14:editId="53C03CC4">
            <wp:extent cx="5269284" cy="3204376"/>
            <wp:effectExtent l="0" t="0" r="7620" b="0"/>
            <wp:docPr id="2" name="圖片 1" descr="http://b005.tcpa.edu.tw/ezfiles/5/1005/img/251/MAP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005.tcpa.edu.tw/ezfiles/5/1005/img/251/MAP-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10450" r="7443" b="15411"/>
                    <a:stretch/>
                  </pic:blipFill>
                  <pic:spPr bwMode="auto">
                    <a:xfrm>
                      <a:off x="0" y="0"/>
                      <a:ext cx="5283689" cy="32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CAC" w:rsidRPr="00CA1CC8" w:rsidRDefault="005A0CAC" w:rsidP="005A0CAC">
      <w:pPr>
        <w:widowControl/>
        <w:ind w:leftChars="100" w:left="240"/>
        <w:rPr>
          <w:rFonts w:eastAsia="標楷體"/>
        </w:rPr>
        <w:sectPr w:rsidR="005A0CAC" w:rsidRPr="00CA1CC8" w:rsidSect="001F3993">
          <w:pgSz w:w="11906" w:h="16838"/>
          <w:pgMar w:top="567" w:right="1800" w:bottom="1440" w:left="1276" w:header="851" w:footer="992" w:gutter="0"/>
          <w:cols w:space="425"/>
          <w:docGrid w:type="lines" w:linePitch="360"/>
        </w:sectPr>
      </w:pPr>
      <w:r w:rsidRPr="00430870">
        <w:rPr>
          <w:rFonts w:eastAsia="標楷體" w:hint="eastAsia"/>
          <w:b/>
        </w:rPr>
        <w:t>【公車】：</w:t>
      </w:r>
      <w:r w:rsidRPr="00430870">
        <w:rPr>
          <w:rFonts w:eastAsia="標楷體" w:hint="eastAsia"/>
        </w:rPr>
        <w:t>聯營公車：</w:t>
      </w:r>
      <w:r w:rsidRPr="00430870">
        <w:rPr>
          <w:rFonts w:eastAsia="標楷體" w:hint="eastAsia"/>
        </w:rPr>
        <w:t>552</w:t>
      </w:r>
      <w:r w:rsidRPr="00430870">
        <w:rPr>
          <w:rFonts w:eastAsia="標楷體" w:hint="eastAsia"/>
        </w:rPr>
        <w:t>、</w:t>
      </w:r>
      <w:r w:rsidRPr="00430870">
        <w:rPr>
          <w:rFonts w:eastAsia="標楷體" w:hint="eastAsia"/>
        </w:rPr>
        <w:t>21</w:t>
      </w:r>
      <w:r w:rsidRPr="00430870">
        <w:rPr>
          <w:rFonts w:eastAsia="標楷體" w:hint="eastAsia"/>
        </w:rPr>
        <w:t>、</w:t>
      </w:r>
      <w:r w:rsidRPr="00430870">
        <w:rPr>
          <w:rFonts w:eastAsia="標楷體" w:hint="eastAsia"/>
        </w:rPr>
        <w:t>28</w:t>
      </w:r>
      <w:r w:rsidRPr="00430870">
        <w:rPr>
          <w:rFonts w:eastAsia="標楷體" w:hint="eastAsia"/>
        </w:rPr>
        <w:t>至「達人女中站」光華巴士：</w:t>
      </w:r>
      <w:r w:rsidRPr="00430870">
        <w:rPr>
          <w:rFonts w:eastAsia="標楷體" w:hint="eastAsia"/>
        </w:rPr>
        <w:t>247</w:t>
      </w:r>
      <w:r w:rsidRPr="00430870">
        <w:rPr>
          <w:rFonts w:eastAsia="標楷體" w:hint="eastAsia"/>
        </w:rPr>
        <w:t>、</w:t>
      </w:r>
      <w:r w:rsidRPr="00430870">
        <w:rPr>
          <w:rFonts w:eastAsia="標楷體" w:hint="eastAsia"/>
        </w:rPr>
        <w:t>267</w:t>
      </w:r>
      <w:r w:rsidRPr="00430870">
        <w:rPr>
          <w:rFonts w:eastAsia="標楷體" w:hint="eastAsia"/>
        </w:rPr>
        <w:t>至「達人女中站」</w:t>
      </w:r>
      <w:r>
        <w:rPr>
          <w:rFonts w:eastAsia="標楷體" w:hint="eastAsia"/>
        </w:rPr>
        <w:t xml:space="preserve"> </w:t>
      </w:r>
      <w:r w:rsidRPr="00430870">
        <w:rPr>
          <w:rFonts w:eastAsia="標楷體" w:hint="eastAsia"/>
        </w:rPr>
        <w:t>東南客運：</w:t>
      </w:r>
      <w:r w:rsidRPr="00430870">
        <w:rPr>
          <w:rFonts w:eastAsia="標楷體" w:hint="eastAsia"/>
        </w:rPr>
        <w:t>S3</w:t>
      </w:r>
      <w:r w:rsidRPr="00430870">
        <w:rPr>
          <w:rFonts w:eastAsia="標楷體" w:hint="eastAsia"/>
        </w:rPr>
        <w:t>、</w:t>
      </w:r>
      <w:r w:rsidRPr="00430870">
        <w:rPr>
          <w:rFonts w:eastAsia="標楷體" w:hint="eastAsia"/>
        </w:rPr>
        <w:t>S2</w:t>
      </w:r>
    </w:p>
    <w:tbl>
      <w:tblPr>
        <w:tblpPr w:leftFromText="180" w:rightFromText="180" w:vertAnchor="page" w:horzAnchor="margin" w:tblpY="194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3"/>
        <w:gridCol w:w="142"/>
        <w:gridCol w:w="1843"/>
        <w:gridCol w:w="2835"/>
        <w:gridCol w:w="1417"/>
      </w:tblGrid>
      <w:tr w:rsidR="003870FC" w:rsidRPr="00236A7D" w:rsidTr="00C54139">
        <w:trPr>
          <w:trHeight w:val="23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授課團隊/講師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3870FC" w:rsidRPr="00236A7D" w:rsidTr="00E8486B">
        <w:trPr>
          <w:trHeight w:val="510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3870FC" w:rsidRPr="00236A7D" w:rsidTr="00E8486B">
        <w:trPr>
          <w:cantSplit/>
          <w:trHeight w:val="4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3870FC" w:rsidRPr="00236A7D" w:rsidTr="00E8486B">
        <w:trPr>
          <w:cantSplit/>
          <w:trHeight w:val="56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0900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3870FC" w:rsidRPr="00236A7D" w:rsidTr="00E8486B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四功五法，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手眼身步法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京劇基本</w:t>
            </w:r>
            <w:r>
              <w:rPr>
                <w:rFonts w:ascii="標楷體" w:eastAsia="標楷體" w:hAnsi="標楷體" w:hint="eastAsia"/>
              </w:rPr>
              <w:t>功</w:t>
            </w:r>
          </w:p>
          <w:p w:rsidR="00F2449D" w:rsidRPr="00FE6CAB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4D507B" w:rsidRPr="00FE6CAB" w:rsidRDefault="004D507B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</w:tr>
      <w:tr w:rsidR="003870FC" w:rsidRPr="00236A7D" w:rsidTr="00E8486B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3870FC" w:rsidRPr="00236A7D" w:rsidTr="00E8486B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B20E02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870FC">
              <w:rPr>
                <w:rFonts w:ascii="標楷體" w:eastAsia="標楷體" w:hAnsi="標楷體" w:hint="eastAsia"/>
              </w:rPr>
              <w:t>戲曲把子功，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耍槍花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把子功教學課程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</w:tc>
      </w:tr>
      <w:tr w:rsidR="003870FC" w:rsidRPr="00236A7D" w:rsidTr="00E8486B">
        <w:trPr>
          <w:cantSplit/>
          <w:trHeight w:val="52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70FC" w:rsidRPr="00236A7D" w:rsidTr="00E8486B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1700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870FC" w:rsidRDefault="00964589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經典劇目</w:t>
            </w:r>
            <w:r w:rsidR="003870FC">
              <w:rPr>
                <w:rFonts w:ascii="標楷體" w:eastAsia="標楷體" w:hAnsi="標楷體" w:hint="eastAsia"/>
              </w:rPr>
              <w:t>教唱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戲曲腔調</w:t>
            </w:r>
            <w:r>
              <w:rPr>
                <w:rFonts w:eastAsia="標楷體" w:hint="eastAsia"/>
              </w:rPr>
              <w:t>與聲腔運用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4D507B" w:rsidP="00E8486B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4D507B" w:rsidRPr="00FE6CAB" w:rsidRDefault="004D507B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</w:tr>
      <w:tr w:rsidR="003870FC" w:rsidRPr="00236A7D" w:rsidTr="00E8486B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1700-1800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3870FC" w:rsidRPr="00236A7D" w:rsidTr="00E8486B">
        <w:trPr>
          <w:cantSplit/>
          <w:trHeight w:val="1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1800-2000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proofErr w:type="gramStart"/>
            <w:r>
              <w:rPr>
                <w:rFonts w:ascii="標楷體" w:eastAsia="標楷體" w:hAnsi="標楷體" w:hint="eastAsia"/>
              </w:rPr>
              <w:t>旦</w:t>
            </w:r>
            <w:proofErr w:type="gramEnd"/>
            <w:r>
              <w:rPr>
                <w:rFonts w:ascii="標楷體" w:eastAsia="標楷體" w:hAnsi="標楷體" w:hint="eastAsia"/>
              </w:rPr>
              <w:t>淨</w:t>
            </w:r>
            <w:proofErr w:type="gramStart"/>
            <w:r>
              <w:rPr>
                <w:rFonts w:ascii="標楷體" w:eastAsia="標楷體" w:hAnsi="標楷體" w:hint="eastAsia"/>
              </w:rPr>
              <w:t>丑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</w:p>
          <w:p w:rsidR="003870FC" w:rsidRPr="00FE6CAB" w:rsidRDefault="003870FC" w:rsidP="00E8486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E6CAB">
              <w:rPr>
                <w:rFonts w:ascii="標楷體" w:eastAsia="標楷體" w:hAnsi="標楷體" w:hint="eastAsia"/>
              </w:rPr>
              <w:t>彩繪勾勒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7481A">
              <w:rPr>
                <w:rFonts w:eastAsia="標楷體" w:hint="eastAsia"/>
              </w:rPr>
              <w:t>京劇臉譜起源及實作體驗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4D507B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</w:t>
            </w:r>
            <w:bookmarkStart w:id="0" w:name="_GoBack"/>
            <w:bookmarkEnd w:id="0"/>
            <w:r w:rsidRPr="00FE6CAB">
              <w:rPr>
                <w:rFonts w:ascii="標楷體" w:eastAsia="標楷體" w:hAnsi="標楷體" w:hint="eastAsia"/>
              </w:rPr>
              <w:t>室</w:t>
            </w:r>
          </w:p>
        </w:tc>
      </w:tr>
      <w:tr w:rsidR="003870FC" w:rsidRPr="00236A7D" w:rsidTr="00E8486B">
        <w:trPr>
          <w:cantSplit/>
          <w:trHeight w:val="639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3870FC" w:rsidRPr="00236A7D" w:rsidTr="00E8486B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戲曲</w:t>
            </w:r>
            <w:proofErr w:type="gramStart"/>
            <w:r>
              <w:rPr>
                <w:rFonts w:ascii="標楷體" w:eastAsia="標楷體" w:hAnsi="標楷體" w:hint="eastAsia"/>
              </w:rPr>
              <w:t>袖</w:t>
            </w:r>
            <w:proofErr w:type="gramEnd"/>
            <w:r>
              <w:rPr>
                <w:rFonts w:ascii="標楷體" w:eastAsia="標楷體" w:hAnsi="標楷體" w:hint="eastAsia"/>
              </w:rPr>
              <w:t>功夫，</w:t>
            </w:r>
          </w:p>
          <w:p w:rsidR="003870FC" w:rsidRPr="00FE6CAB" w:rsidRDefault="003870FC" w:rsidP="00E8486B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甩彩帶水袖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水袖基本功課程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6" w:rsidRDefault="00065096" w:rsidP="00065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065096" w:rsidP="00065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</w:tr>
      <w:tr w:rsidR="003870FC" w:rsidRPr="00236A7D" w:rsidTr="00E8486B">
        <w:trPr>
          <w:cantSplit/>
          <w:trHeight w:val="5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70FC" w:rsidRPr="00236A7D" w:rsidTr="00E8486B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對打，</w:t>
            </w:r>
            <w:proofErr w:type="gramStart"/>
            <w:r>
              <w:rPr>
                <w:rFonts w:ascii="標楷體" w:eastAsia="標楷體" w:hAnsi="標楷體" w:hint="eastAsia"/>
              </w:rPr>
              <w:t>刀與棍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對打教學課程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6" w:rsidRDefault="00065096" w:rsidP="00065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065096" w:rsidP="000650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</w:tr>
      <w:tr w:rsidR="003870FC" w:rsidRPr="00236A7D" w:rsidTr="00F2449D">
        <w:trPr>
          <w:cantSplit/>
          <w:trHeight w:val="3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3870FC" w:rsidRPr="00236A7D" w:rsidTr="00E8486B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戲如人生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整合排練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2A" w:rsidRDefault="00F43E2A" w:rsidP="00F43E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F43E2A" w:rsidP="00F43E2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  <w:r>
              <w:rPr>
                <w:rFonts w:ascii="標楷體" w:eastAsia="標楷體" w:hAnsi="標楷體" w:hint="eastAsia"/>
              </w:rPr>
              <w:t>/</w:t>
            </w:r>
            <w:r w:rsidR="003870FC"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3870FC" w:rsidRPr="00236A7D" w:rsidTr="00E8486B">
        <w:trPr>
          <w:cantSplit/>
          <w:trHeight w:val="4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1500-1600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粉墨登場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人物裝扮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3870FC" w:rsidRPr="00236A7D" w:rsidTr="00E8486B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1600-1700</w:t>
            </w:r>
          </w:p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Default="00F2449D" w:rsidP="00E848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9852E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成果展及</w:t>
            </w:r>
            <w:r w:rsidRPr="00C7481A">
              <w:rPr>
                <w:rFonts w:eastAsia="標楷體" w:hint="eastAsia"/>
              </w:rPr>
              <w:t>合影留念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4D507B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3870FC" w:rsidRPr="00236A7D" w:rsidTr="00F2449D">
        <w:trPr>
          <w:cantSplit/>
          <w:trHeight w:val="24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9852EB" w:rsidRDefault="003870FC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</w:t>
            </w:r>
            <w:proofErr w:type="gramStart"/>
            <w:r w:rsidRPr="00FE6CAB">
              <w:rPr>
                <w:rFonts w:ascii="標楷體" w:eastAsia="標楷體" w:hAnsi="標楷體" w:hint="eastAsia"/>
              </w:rPr>
              <w:t>時數賦歸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4D507B" w:rsidP="00E848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</w:tbl>
    <w:p w:rsidR="00CA1CC8" w:rsidRDefault="00E8486B" w:rsidP="00CA1CC8">
      <w:pPr>
        <w:widowControl/>
        <w:rPr>
          <w:rFonts w:eastAsia="標楷體"/>
          <w:b/>
          <w:color w:val="000000" w:themeColor="text1"/>
        </w:rPr>
      </w:pPr>
      <w:proofErr w:type="gramStart"/>
      <w:r w:rsidRPr="00E8486B">
        <w:rPr>
          <w:rFonts w:eastAsia="標楷體" w:hint="eastAsia"/>
          <w:b/>
          <w:sz w:val="28"/>
          <w:szCs w:val="28"/>
        </w:rPr>
        <w:t>柒</w:t>
      </w:r>
      <w:proofErr w:type="gramEnd"/>
      <w:r w:rsidR="003870FC" w:rsidRPr="00E8486B">
        <w:rPr>
          <w:rFonts w:eastAsia="標楷體" w:hint="eastAsia"/>
          <w:b/>
          <w:sz w:val="28"/>
          <w:szCs w:val="28"/>
        </w:rPr>
        <w:t>、課程表</w:t>
      </w:r>
      <w:r w:rsidR="003870FC">
        <w:rPr>
          <w:rFonts w:eastAsia="標楷體" w:hint="eastAsia"/>
        </w:rPr>
        <w:t xml:space="preserve">           </w:t>
      </w:r>
      <w:r w:rsidR="003870FC" w:rsidRPr="003870FC">
        <w:rPr>
          <w:rFonts w:eastAsia="標楷體" w:hint="eastAsia"/>
          <w:b/>
        </w:rPr>
        <w:t>(</w:t>
      </w:r>
      <w:proofErr w:type="gramStart"/>
      <w:r w:rsidR="003870FC" w:rsidRPr="003870FC">
        <w:rPr>
          <w:rFonts w:eastAsia="標楷體" w:hint="eastAsia"/>
          <w:b/>
        </w:rPr>
        <w:t>一</w:t>
      </w:r>
      <w:proofErr w:type="gramEnd"/>
      <w:r w:rsidR="003870FC" w:rsidRPr="003870FC">
        <w:rPr>
          <w:rFonts w:eastAsia="標楷體" w:hint="eastAsia"/>
          <w:b/>
        </w:rPr>
        <w:t>)</w:t>
      </w:r>
      <w:r w:rsidR="00C77F4B">
        <w:rPr>
          <w:rFonts w:eastAsia="標楷體" w:hint="eastAsia"/>
          <w:b/>
        </w:rPr>
        <w:t>京劇表演初階</w:t>
      </w:r>
      <w:r w:rsidR="003870FC" w:rsidRPr="003870FC">
        <w:rPr>
          <w:rFonts w:eastAsia="標楷體" w:hint="eastAsia"/>
          <w:b/>
        </w:rPr>
        <w:t>班</w:t>
      </w:r>
      <w:r w:rsidR="003870FC" w:rsidRPr="003870FC">
        <w:rPr>
          <w:rFonts w:eastAsia="標楷體" w:hint="eastAsia"/>
          <w:b/>
        </w:rPr>
        <w:t xml:space="preserve"> </w:t>
      </w:r>
      <w:r w:rsidR="003870FC" w:rsidRPr="003870FC">
        <w:rPr>
          <w:rFonts w:eastAsia="標楷體" w:hint="eastAsia"/>
          <w:b/>
        </w:rPr>
        <w:t>課程表</w:t>
      </w: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F2449D" w:rsidRDefault="00F2449D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3870FC">
      <w:pPr>
        <w:widowControl/>
        <w:jc w:val="center"/>
        <w:rPr>
          <w:rFonts w:eastAsia="標楷體"/>
          <w:b/>
        </w:rPr>
      </w:pPr>
      <w:r w:rsidRPr="003870FC">
        <w:rPr>
          <w:rFonts w:eastAsia="標楷體" w:hint="eastAsia"/>
          <w:b/>
        </w:rPr>
        <w:lastRenderedPageBreak/>
        <w:t>(</w:t>
      </w:r>
      <w:r w:rsidRPr="003870FC">
        <w:rPr>
          <w:rFonts w:eastAsia="標楷體" w:hint="eastAsia"/>
          <w:b/>
        </w:rPr>
        <w:t>二</w:t>
      </w:r>
      <w:r w:rsidRPr="003870FC">
        <w:rPr>
          <w:rFonts w:eastAsia="標楷體" w:hint="eastAsia"/>
          <w:b/>
        </w:rPr>
        <w:t>)</w:t>
      </w:r>
      <w:r w:rsidRPr="003870FC">
        <w:rPr>
          <w:rFonts w:eastAsia="標楷體" w:hint="eastAsia"/>
          <w:b/>
        </w:rPr>
        <w:t>民俗技藝初階班</w:t>
      </w:r>
      <w:r w:rsidRPr="003870FC">
        <w:rPr>
          <w:rFonts w:eastAsia="標楷體" w:hint="eastAsia"/>
          <w:b/>
        </w:rPr>
        <w:t xml:space="preserve"> </w:t>
      </w:r>
      <w:r w:rsidRPr="003870FC">
        <w:rPr>
          <w:rFonts w:eastAsia="標楷體" w:hint="eastAsia"/>
          <w:b/>
        </w:rPr>
        <w:t>課程表</w:t>
      </w:r>
    </w:p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2693"/>
        <w:gridCol w:w="1559"/>
      </w:tblGrid>
      <w:tr w:rsidR="00FE2A94" w:rsidRPr="000A147B" w:rsidTr="00ED5E03">
        <w:tc>
          <w:tcPr>
            <w:tcW w:w="9072" w:type="dxa"/>
            <w:gridSpan w:val="5"/>
            <w:shd w:val="clear" w:color="auto" w:fill="FDE9D9" w:themeFill="accent6" w:themeFillTint="33"/>
          </w:tcPr>
          <w:p w:rsidR="00FE2A94" w:rsidRPr="000A147B" w:rsidRDefault="00FE2A94" w:rsidP="00ED5E0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  <w:b/>
              </w:rPr>
            </w:pPr>
            <w:r w:rsidRPr="000A14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  <w:b/>
              </w:rPr>
            </w:pPr>
            <w:r w:rsidRPr="000A147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843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  <w:b/>
              </w:rPr>
            </w:pPr>
            <w:r w:rsidRPr="000A147B">
              <w:rPr>
                <w:rFonts w:ascii="標楷體" w:eastAsia="標楷體" w:hAnsi="標楷體" w:hint="eastAsia"/>
                <w:b/>
              </w:rPr>
              <w:t>授課團隊講師</w:t>
            </w:r>
          </w:p>
        </w:tc>
        <w:tc>
          <w:tcPr>
            <w:tcW w:w="2693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  <w:b/>
              </w:rPr>
            </w:pPr>
            <w:r w:rsidRPr="000A147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  <w:b/>
              </w:rPr>
            </w:pPr>
            <w:r w:rsidRPr="000A147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 w:rsidRPr="000A147B">
              <w:rPr>
                <w:rFonts w:ascii="標楷體" w:eastAsia="標楷體" w:hAnsi="標楷體" w:hint="eastAsia"/>
              </w:rPr>
              <w:t>0800-0900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693" w:type="dxa"/>
            <w:vAlign w:val="center"/>
          </w:tcPr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 w:rsidRPr="000A147B">
              <w:rPr>
                <w:rFonts w:ascii="標楷體" w:eastAsia="標楷體" w:hAnsi="標楷體" w:hint="eastAsia"/>
              </w:rPr>
              <w:t>0900-1000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843" w:type="dxa"/>
            <w:vAlign w:val="center"/>
          </w:tcPr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693" w:type="dxa"/>
            <w:vAlign w:val="center"/>
          </w:tcPr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1000-1200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</w:t>
            </w:r>
          </w:p>
        </w:tc>
        <w:tc>
          <w:tcPr>
            <w:tcW w:w="1843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丟球技巧</w:t>
            </w:r>
          </w:p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嘯雲樓</w:t>
            </w:r>
            <w:proofErr w:type="gramEnd"/>
            <w:r>
              <w:rPr>
                <w:rFonts w:ascii="標楷體" w:eastAsia="標楷體" w:hAnsi="標楷體" w:hint="eastAsia"/>
              </w:rPr>
              <w:t>1樓</w:t>
            </w:r>
          </w:p>
        </w:tc>
      </w:tr>
      <w:tr w:rsidR="00FE2A94" w:rsidRPr="000A147B" w:rsidTr="00ED5E03">
        <w:tc>
          <w:tcPr>
            <w:tcW w:w="1418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1300-1500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身體平衡</w:t>
            </w:r>
          </w:p>
        </w:tc>
        <w:tc>
          <w:tcPr>
            <w:tcW w:w="1843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踩大球</w:t>
            </w:r>
            <w:proofErr w:type="gramEnd"/>
            <w:r>
              <w:rPr>
                <w:rFonts w:ascii="標楷體" w:eastAsia="標楷體" w:hAnsi="標楷體" w:hint="eastAsia"/>
              </w:rPr>
              <w:t>/晃管</w:t>
            </w:r>
          </w:p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嘯雲樓</w:t>
            </w:r>
            <w:proofErr w:type="gramEnd"/>
            <w:r w:rsidR="00491B0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FE2A94" w:rsidRPr="000A147B" w:rsidTr="00ED5E03">
        <w:tc>
          <w:tcPr>
            <w:tcW w:w="1418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1500-1510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1510-1700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</w:t>
            </w:r>
          </w:p>
        </w:tc>
        <w:tc>
          <w:tcPr>
            <w:tcW w:w="1843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丟圈技巧</w:t>
            </w:r>
            <w:proofErr w:type="gramEnd"/>
          </w:p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嘯雲樓</w:t>
            </w:r>
            <w:r w:rsidR="00491B0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FE2A94" w:rsidRPr="000A147B" w:rsidTr="00ED5E03">
        <w:tc>
          <w:tcPr>
            <w:tcW w:w="1418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1700-1800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2A94" w:rsidRPr="000A147B" w:rsidTr="00ED5E03">
        <w:tc>
          <w:tcPr>
            <w:tcW w:w="1418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 w:rsidRPr="000A147B">
              <w:rPr>
                <w:rFonts w:ascii="標楷體" w:eastAsia="標楷體" w:hAnsi="標楷體" w:hint="eastAsia"/>
              </w:rPr>
              <w:t>1800-2000</w:t>
            </w: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</w:t>
            </w:r>
          </w:p>
        </w:tc>
        <w:tc>
          <w:tcPr>
            <w:tcW w:w="1843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丟棒技巧</w:t>
            </w:r>
            <w:proofErr w:type="gramEnd"/>
          </w:p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0A147B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嘯雲樓</w:t>
            </w:r>
            <w:r w:rsidR="009B14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FE2A94" w:rsidRPr="000A147B" w:rsidTr="00ED5E03">
        <w:tc>
          <w:tcPr>
            <w:tcW w:w="9072" w:type="dxa"/>
            <w:gridSpan w:val="5"/>
            <w:shd w:val="clear" w:color="auto" w:fill="FDE9D9" w:themeFill="accent6" w:themeFillTint="33"/>
          </w:tcPr>
          <w:p w:rsidR="00FE2A94" w:rsidRPr="000A147B" w:rsidRDefault="00FE2A94" w:rsidP="00ED5E0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FE2A94" w:rsidRPr="008604DA" w:rsidTr="00ED5E03">
        <w:tc>
          <w:tcPr>
            <w:tcW w:w="1418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 w:rsidRPr="008604DA">
              <w:rPr>
                <w:rFonts w:ascii="標楷體" w:eastAsia="標楷體" w:hAnsi="標楷體" w:hint="eastAsia"/>
              </w:rPr>
              <w:t>0900-</w:t>
            </w:r>
            <w:r>
              <w:rPr>
                <w:rFonts w:ascii="標楷體" w:eastAsia="標楷體" w:hAnsi="標楷體" w:hint="eastAsia"/>
              </w:rPr>
              <w:t>1030</w:t>
            </w: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撥拉棒</w:t>
            </w:r>
            <w:proofErr w:type="gramEnd"/>
          </w:p>
        </w:tc>
        <w:tc>
          <w:tcPr>
            <w:tcW w:w="184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撥拉棒</w:t>
            </w:r>
            <w:proofErr w:type="gramEnd"/>
            <w:r>
              <w:rPr>
                <w:rFonts w:ascii="標楷體" w:eastAsia="標楷體" w:hAnsi="標楷體" w:hint="eastAsia"/>
              </w:rPr>
              <w:t>技巧/單人及花式技巧</w:t>
            </w:r>
          </w:p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嘯雲樓</w:t>
            </w:r>
            <w:proofErr w:type="gramEnd"/>
            <w:r>
              <w:rPr>
                <w:rFonts w:ascii="標楷體" w:eastAsia="標楷體" w:hAnsi="標楷體" w:hint="eastAsia"/>
              </w:rPr>
              <w:t>1樓</w:t>
            </w:r>
          </w:p>
        </w:tc>
      </w:tr>
      <w:tr w:rsidR="00FE2A94" w:rsidRPr="008604DA" w:rsidTr="00ED5E03">
        <w:tc>
          <w:tcPr>
            <w:tcW w:w="1418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 w:rsidRPr="008604DA">
              <w:rPr>
                <w:rFonts w:ascii="標楷體" w:eastAsia="標楷體" w:hAnsi="標楷體" w:hint="eastAsia"/>
              </w:rPr>
              <w:t>1030-1040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 w:rsidRPr="008604DA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2A94" w:rsidRPr="008604DA" w:rsidTr="00ED5E03">
        <w:tc>
          <w:tcPr>
            <w:tcW w:w="1418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1040-1200</w:t>
            </w: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翻滾</w:t>
            </w:r>
          </w:p>
        </w:tc>
        <w:tc>
          <w:tcPr>
            <w:tcW w:w="184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基本動作及花式技巧</w:t>
            </w:r>
          </w:p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嘯雲樓</w:t>
            </w:r>
            <w:proofErr w:type="gramEnd"/>
            <w:r>
              <w:rPr>
                <w:rFonts w:ascii="標楷體" w:eastAsia="標楷體" w:hAnsi="標楷體" w:hint="eastAsia"/>
              </w:rPr>
              <w:t>1樓</w:t>
            </w:r>
          </w:p>
        </w:tc>
      </w:tr>
      <w:tr w:rsidR="00FE2A94" w:rsidRPr="008604DA" w:rsidTr="00ED5E03">
        <w:tc>
          <w:tcPr>
            <w:tcW w:w="1418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2A94" w:rsidRPr="008604DA" w:rsidTr="00ED5E03">
        <w:tc>
          <w:tcPr>
            <w:tcW w:w="1418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1300-1500</w:t>
            </w: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人體疊疊樂</w:t>
            </w:r>
          </w:p>
        </w:tc>
        <w:tc>
          <w:tcPr>
            <w:tcW w:w="184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基礎體操/肢體協調訓練/多人組合體操</w:t>
            </w:r>
          </w:p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嘯雲樓</w:t>
            </w:r>
            <w:proofErr w:type="gramEnd"/>
            <w:r>
              <w:rPr>
                <w:rFonts w:ascii="標楷體" w:eastAsia="標楷體" w:hAnsi="標楷體" w:hint="eastAsia"/>
              </w:rPr>
              <w:t>1樓</w:t>
            </w:r>
          </w:p>
        </w:tc>
      </w:tr>
      <w:tr w:rsidR="00FE2A94" w:rsidRPr="008604DA" w:rsidTr="00ED5E03">
        <w:tc>
          <w:tcPr>
            <w:tcW w:w="1418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1500-1510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E2A94" w:rsidRPr="008604DA" w:rsidTr="00ED5E03">
        <w:tc>
          <w:tcPr>
            <w:tcW w:w="1418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1510-1600</w:t>
            </w:r>
          </w:p>
        </w:tc>
        <w:tc>
          <w:tcPr>
            <w:tcW w:w="1559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84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成果展練習</w:t>
            </w:r>
          </w:p>
        </w:tc>
        <w:tc>
          <w:tcPr>
            <w:tcW w:w="1559" w:type="dxa"/>
          </w:tcPr>
          <w:p w:rsidR="00FE2A94" w:rsidRPr="008604DA" w:rsidRDefault="00753673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</w:t>
            </w:r>
            <w:r w:rsidR="00FE2A94">
              <w:rPr>
                <w:rFonts w:ascii="標楷體" w:eastAsia="標楷體" w:hAnsi="標楷體" w:hint="eastAsia"/>
              </w:rPr>
              <w:t>堂</w:t>
            </w:r>
          </w:p>
        </w:tc>
      </w:tr>
      <w:tr w:rsidR="00FE2A94" w:rsidRPr="008604DA" w:rsidTr="00ED5E03">
        <w:tc>
          <w:tcPr>
            <w:tcW w:w="1418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1600-1700</w:t>
            </w:r>
          </w:p>
        </w:tc>
        <w:tc>
          <w:tcPr>
            <w:tcW w:w="1559" w:type="dxa"/>
          </w:tcPr>
          <w:p w:rsidR="00FE2A94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84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民藝系</w:t>
            </w:r>
          </w:p>
        </w:tc>
        <w:tc>
          <w:tcPr>
            <w:tcW w:w="2693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各項雜技成果呈現</w:t>
            </w:r>
          </w:p>
        </w:tc>
        <w:tc>
          <w:tcPr>
            <w:tcW w:w="1559" w:type="dxa"/>
          </w:tcPr>
          <w:p w:rsidR="00FE2A94" w:rsidRPr="008604DA" w:rsidRDefault="00753673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</w:t>
            </w:r>
            <w:r w:rsidR="00FE2A94">
              <w:rPr>
                <w:rFonts w:ascii="標楷體" w:eastAsia="標楷體" w:hAnsi="標楷體" w:hint="eastAsia"/>
              </w:rPr>
              <w:t>堂</w:t>
            </w:r>
          </w:p>
        </w:tc>
      </w:tr>
      <w:tr w:rsidR="00FE2A94" w:rsidRPr="008604DA" w:rsidTr="00ED5E03">
        <w:tc>
          <w:tcPr>
            <w:tcW w:w="1418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3" w:type="dxa"/>
            <w:vAlign w:val="center"/>
          </w:tcPr>
          <w:p w:rsidR="00FE2A94" w:rsidRPr="00FE6CA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693" w:type="dxa"/>
            <w:vAlign w:val="center"/>
          </w:tcPr>
          <w:p w:rsidR="00FE2A94" w:rsidRPr="009852EB" w:rsidRDefault="00FE2A94" w:rsidP="00ED5E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</w:t>
            </w:r>
            <w:proofErr w:type="gramStart"/>
            <w:r w:rsidRPr="00FE6CAB">
              <w:rPr>
                <w:rFonts w:ascii="標楷體" w:eastAsia="標楷體" w:hAnsi="標楷體" w:hint="eastAsia"/>
              </w:rPr>
              <w:t>時數賦歸</w:t>
            </w:r>
            <w:proofErr w:type="gramEnd"/>
          </w:p>
        </w:tc>
        <w:tc>
          <w:tcPr>
            <w:tcW w:w="1559" w:type="dxa"/>
          </w:tcPr>
          <w:p w:rsidR="00FE2A94" w:rsidRPr="008604DA" w:rsidRDefault="00FE2A94" w:rsidP="00ED5E03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FE2A94" w:rsidRPr="003870FC" w:rsidRDefault="00FE2A94" w:rsidP="003870FC">
      <w:pPr>
        <w:widowControl/>
        <w:jc w:val="center"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E8486B" w:rsidRDefault="00E8486B" w:rsidP="00CA1CC8">
      <w:pPr>
        <w:widowControl/>
        <w:rPr>
          <w:rFonts w:eastAsia="標楷體"/>
          <w:b/>
          <w:color w:val="000000" w:themeColor="text1"/>
        </w:rPr>
      </w:pPr>
    </w:p>
    <w:tbl>
      <w:tblPr>
        <w:tblpPr w:leftFromText="180" w:rightFromText="180" w:vertAnchor="page" w:horzAnchor="margin" w:tblpY="167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3"/>
        <w:gridCol w:w="142"/>
        <w:gridCol w:w="1701"/>
        <w:gridCol w:w="142"/>
        <w:gridCol w:w="2835"/>
        <w:gridCol w:w="1417"/>
      </w:tblGrid>
      <w:tr w:rsidR="003870FC" w:rsidRPr="00236A7D" w:rsidTr="00F617C4">
        <w:trPr>
          <w:trHeight w:val="23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lastRenderedPageBreak/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授課團隊/講師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3870FC" w:rsidRPr="00236A7D" w:rsidTr="00D00AB8">
        <w:trPr>
          <w:trHeight w:val="510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第一天</w:t>
            </w:r>
          </w:p>
        </w:tc>
      </w:tr>
      <w:tr w:rsidR="003870FC" w:rsidRPr="00236A7D" w:rsidTr="00D00AB8">
        <w:trPr>
          <w:cantSplit/>
          <w:trHeight w:val="4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3870FC" w:rsidRPr="00236A7D" w:rsidTr="00D00AB8">
        <w:trPr>
          <w:cantSplit/>
          <w:trHeight w:val="56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0900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戲曲學院簡介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《認識京劇》影片欣賞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京劇文物館參觀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中正堂</w:t>
            </w:r>
          </w:p>
        </w:tc>
      </w:tr>
      <w:tr w:rsidR="003870FC" w:rsidRPr="00236A7D" w:rsidTr="00D00AB8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一板一眼，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文武場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E6CAB">
              <w:rPr>
                <w:rFonts w:ascii="標楷體" w:eastAsia="標楷體" w:hAnsi="標楷體" w:hint="eastAsia"/>
              </w:rPr>
              <w:t>京劇音樂介紹及操作體驗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753673" w:rsidRPr="00FE6CAB" w:rsidRDefault="00753673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</w:tr>
      <w:tr w:rsidR="003870FC" w:rsidRPr="00236A7D" w:rsidTr="00D00AB8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3870FC" w:rsidRPr="00236A7D" w:rsidTr="00D00AB8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1350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964589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經典劇目</w:t>
            </w:r>
            <w:r w:rsidR="003870FC">
              <w:rPr>
                <w:rFonts w:ascii="標楷體" w:eastAsia="標楷體" w:hAnsi="標楷體" w:hint="eastAsia"/>
              </w:rPr>
              <w:t>聲腔與旋律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戲曲音樂腔調旋律</w:t>
            </w:r>
            <w:r>
              <w:rPr>
                <w:rFonts w:eastAsia="標楷體" w:hint="eastAsia"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753673" w:rsidRPr="00FE6CAB" w:rsidRDefault="00753673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</w:tr>
      <w:tr w:rsidR="003870FC" w:rsidRPr="00236A7D" w:rsidTr="00D00AB8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1350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70FC" w:rsidRPr="00236A7D" w:rsidTr="00D00AB8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1400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1700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文場</w:t>
            </w:r>
            <w:proofErr w:type="gramStart"/>
            <w:r>
              <w:rPr>
                <w:rFonts w:ascii="標楷體" w:eastAsia="標楷體" w:hAnsi="標楷體" w:hint="eastAsia"/>
              </w:rPr>
              <w:t>弦絲樂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文場音樂彈奏課程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3" w:rsidRDefault="00753673" w:rsidP="0075367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753673" w:rsidP="007536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</w:tr>
      <w:tr w:rsidR="003870FC" w:rsidRPr="00236A7D" w:rsidTr="00D00AB8">
        <w:trPr>
          <w:cantSplit/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1700-1800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</w:t>
            </w:r>
            <w:r w:rsidRPr="00FE6CAB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3870FC" w:rsidRPr="00236A7D" w:rsidTr="00D00AB8">
        <w:trPr>
          <w:cantSplit/>
          <w:trHeight w:val="1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1800-2000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太鼓咚咚</w:t>
            </w:r>
            <w:proofErr w:type="gramStart"/>
            <w:r>
              <w:rPr>
                <w:rFonts w:ascii="標楷體" w:eastAsia="標楷體" w:hAnsi="標楷體" w:hint="eastAsia"/>
              </w:rPr>
              <w:t>鏘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太鼓</w:t>
            </w:r>
            <w:proofErr w:type="gramStart"/>
            <w:r>
              <w:rPr>
                <w:rFonts w:eastAsia="標楷體" w:hint="eastAsia"/>
              </w:rPr>
              <w:t>擊樂</w:t>
            </w:r>
            <w:r w:rsidRPr="00C7481A">
              <w:rPr>
                <w:rFonts w:eastAsia="標楷體" w:hint="eastAsia"/>
              </w:rPr>
              <w:t>實作</w:t>
            </w:r>
            <w:proofErr w:type="gramEnd"/>
            <w:r w:rsidRPr="00C7481A">
              <w:rPr>
                <w:rFonts w:eastAsia="標楷體" w:hint="eastAsia"/>
              </w:rPr>
              <w:t>體驗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753673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音樂樓</w:t>
            </w:r>
          </w:p>
          <w:p w:rsidR="003870FC" w:rsidRPr="00FE6CAB" w:rsidRDefault="00753673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3870FC" w:rsidRPr="00236A7D" w:rsidTr="00D00AB8">
        <w:trPr>
          <w:cantSplit/>
          <w:trHeight w:val="639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E6CAB">
              <w:rPr>
                <w:rFonts w:ascii="標楷體" w:eastAsia="標楷體" w:hAnsi="標楷體" w:hint="eastAsia"/>
                <w:b/>
              </w:rPr>
              <w:t>第二天</w:t>
            </w:r>
          </w:p>
        </w:tc>
      </w:tr>
      <w:tr w:rsidR="003870FC" w:rsidRPr="00236A7D" w:rsidTr="00D00AB8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0900-10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武場鑼鼓經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鑼鼓伴奏運用教學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3" w:rsidRDefault="00753673" w:rsidP="0075367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753673" w:rsidP="00753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</w:tr>
      <w:tr w:rsidR="003870FC" w:rsidRPr="00236A7D" w:rsidTr="00D00AB8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70FC" w:rsidRPr="00236A7D" w:rsidTr="00D00AB8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文武場合奏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F2449D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曲子合奏練習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3" w:rsidRDefault="00753673" w:rsidP="0075367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753673" w:rsidP="007536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404或605</w:t>
            </w:r>
          </w:p>
        </w:tc>
      </w:tr>
      <w:tr w:rsidR="003870FC" w:rsidRPr="00236A7D" w:rsidTr="00D00AB8">
        <w:trPr>
          <w:cantSplit/>
          <w:trHeight w:val="63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用餐時間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地下室</w:t>
            </w:r>
          </w:p>
        </w:tc>
      </w:tr>
      <w:tr w:rsidR="003870FC" w:rsidRPr="00236A7D" w:rsidTr="00D00AB8">
        <w:trPr>
          <w:cantSplit/>
          <w:trHeight w:val="7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音樂演奏</w:t>
            </w:r>
            <w:r w:rsidRPr="00FE6CAB">
              <w:rPr>
                <w:rFonts w:ascii="標楷體" w:eastAsia="標楷體" w:hAnsi="標楷體" w:hint="eastAsia"/>
              </w:rPr>
              <w:t>，</w:t>
            </w:r>
          </w:p>
          <w:p w:rsidR="003870FC" w:rsidRPr="00FE6CAB" w:rsidRDefault="003870FC" w:rsidP="00D00AB8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proofErr w:type="gramStart"/>
            <w:r>
              <w:rPr>
                <w:rFonts w:ascii="標楷體" w:eastAsia="標楷體" w:hAnsi="標楷體" w:hint="eastAsia"/>
              </w:rPr>
              <w:t>戲引唱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與演員共同搭配演奏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3" w:rsidRDefault="00753673" w:rsidP="0075367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戲曲樓</w:t>
            </w:r>
          </w:p>
          <w:p w:rsidR="003870FC" w:rsidRPr="00FE6CAB" w:rsidRDefault="00753673" w:rsidP="007536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  <w:r>
              <w:rPr>
                <w:rFonts w:ascii="標楷體" w:eastAsia="標楷體" w:hAnsi="標楷體" w:hint="eastAsia"/>
              </w:rPr>
              <w:t>或605</w:t>
            </w:r>
          </w:p>
        </w:tc>
      </w:tr>
      <w:tr w:rsidR="003870FC" w:rsidRPr="00236A7D" w:rsidTr="00D00AB8">
        <w:trPr>
          <w:cantSplit/>
          <w:trHeight w:val="57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1500-1600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戲曲風華再現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Default="00F2449D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京劇團</w:t>
            </w:r>
          </w:p>
          <w:p w:rsidR="00F2449D" w:rsidRPr="00FE6CAB" w:rsidRDefault="00F2449D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音樂演奏整排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（職業演員清唱、學員伴奏）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中興堂</w:t>
            </w:r>
          </w:p>
        </w:tc>
      </w:tr>
      <w:tr w:rsidR="003870FC" w:rsidRPr="00236A7D" w:rsidTr="00D00AB8">
        <w:trPr>
          <w:cantSplit/>
          <w:trHeight w:val="18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1600-1700</w:t>
            </w:r>
          </w:p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音樂會成果展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京劇團</w:t>
            </w:r>
          </w:p>
          <w:p w:rsidR="00F2449D" w:rsidRDefault="00F2449D" w:rsidP="00D00A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Default="003870FC" w:rsidP="00D00AB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演員清唱與音樂成果展</w:t>
            </w:r>
          </w:p>
          <w:p w:rsidR="003870FC" w:rsidRPr="009852E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及</w:t>
            </w:r>
            <w:r w:rsidRPr="00C7481A">
              <w:rPr>
                <w:rFonts w:eastAsia="標楷體" w:hint="eastAsia"/>
              </w:rPr>
              <w:t>合影留念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753673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</w:t>
            </w:r>
            <w:r w:rsidR="00654FD2">
              <w:rPr>
                <w:rFonts w:ascii="標楷體" w:eastAsia="標楷體" w:hAnsi="標楷體" w:hint="eastAsia"/>
              </w:rPr>
              <w:t>堂</w:t>
            </w:r>
          </w:p>
        </w:tc>
      </w:tr>
      <w:tr w:rsidR="003870FC" w:rsidRPr="00236A7D" w:rsidTr="00D00AB8">
        <w:trPr>
          <w:cantSplit/>
          <w:trHeight w:val="4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  <w:proofErr w:type="gramStart"/>
            <w:r w:rsidRPr="00FE6CA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FE6CA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進修推廣組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C" w:rsidRPr="009852EB" w:rsidRDefault="003870FC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6CAB">
              <w:rPr>
                <w:rFonts w:ascii="標楷體" w:eastAsia="標楷體" w:hAnsi="標楷體" w:hint="eastAsia"/>
              </w:rPr>
              <w:t>核發研習</w:t>
            </w:r>
            <w:proofErr w:type="gramStart"/>
            <w:r w:rsidRPr="00FE6CAB">
              <w:rPr>
                <w:rFonts w:ascii="標楷體" w:eastAsia="標楷體" w:hAnsi="標楷體" w:hint="eastAsia"/>
              </w:rPr>
              <w:t>時數賦歸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C" w:rsidRPr="00FE6CAB" w:rsidRDefault="00753673" w:rsidP="00D00A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</w:t>
            </w:r>
            <w:r w:rsidR="00654FD2">
              <w:rPr>
                <w:rFonts w:ascii="標楷體" w:eastAsia="標楷體" w:hAnsi="標楷體" w:hint="eastAsia"/>
              </w:rPr>
              <w:t>堂</w:t>
            </w:r>
          </w:p>
        </w:tc>
      </w:tr>
    </w:tbl>
    <w:p w:rsidR="003870FC" w:rsidRDefault="003870FC" w:rsidP="003870FC">
      <w:pPr>
        <w:widowControl/>
        <w:jc w:val="center"/>
        <w:rPr>
          <w:rFonts w:eastAsia="標楷體"/>
          <w:b/>
          <w:color w:val="000000" w:themeColor="text1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  <w:b/>
        </w:rPr>
        <w:t>戲曲音樂</w:t>
      </w:r>
      <w:r w:rsidRPr="00BC52A5">
        <w:rPr>
          <w:rFonts w:eastAsia="標楷體" w:hint="eastAsia"/>
          <w:b/>
        </w:rPr>
        <w:t>初階班</w:t>
      </w:r>
      <w:r w:rsidRPr="00BC52A5">
        <w:rPr>
          <w:rFonts w:eastAsia="標楷體" w:hint="eastAsia"/>
          <w:b/>
        </w:rPr>
        <w:t>-</w:t>
      </w:r>
      <w:r w:rsidRPr="00BC52A5">
        <w:rPr>
          <w:rFonts w:eastAsia="標楷體" w:hint="eastAsia"/>
          <w:b/>
        </w:rPr>
        <w:t>課程表</w:t>
      </w: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3870FC" w:rsidRDefault="003870FC" w:rsidP="00CA1CC8">
      <w:pPr>
        <w:widowControl/>
        <w:rPr>
          <w:rFonts w:eastAsia="標楷體"/>
          <w:b/>
          <w:color w:val="000000" w:themeColor="text1"/>
        </w:rPr>
      </w:pPr>
    </w:p>
    <w:p w:rsidR="00C77F4B" w:rsidRDefault="00C77F4B" w:rsidP="00C77F4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國立臺灣戲曲學院</w:t>
      </w:r>
    </w:p>
    <w:p w:rsidR="00C77F4B" w:rsidRDefault="00C77F4B" w:rsidP="00C77F4B">
      <w:pPr>
        <w:snapToGrid w:val="0"/>
        <w:spacing w:after="120"/>
        <w:jc w:val="center"/>
        <w:rPr>
          <w:rFonts w:ascii="標楷體" w:eastAsia="標楷體" w:hAnsi="標楷體"/>
          <w:sz w:val="22"/>
        </w:rPr>
      </w:pPr>
      <w:r>
        <w:rPr>
          <w:rFonts w:eastAsia="標楷體" w:hAnsi="標楷體" w:hint="eastAsia"/>
          <w:b/>
          <w:sz w:val="32"/>
          <w:szCs w:val="32"/>
        </w:rPr>
        <w:t>105</w:t>
      </w:r>
      <w:r w:rsidRPr="004246A4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暑期教師</w:t>
      </w:r>
      <w:r w:rsidRPr="004246A4">
        <w:rPr>
          <w:rFonts w:eastAsia="標楷體" w:hAnsi="標楷體" w:hint="eastAsia"/>
          <w:b/>
          <w:sz w:val="32"/>
          <w:szCs w:val="32"/>
        </w:rPr>
        <w:t>傳統</w:t>
      </w:r>
      <w:r>
        <w:rPr>
          <w:rFonts w:eastAsia="標楷體" w:hAnsi="標楷體" w:hint="eastAsia"/>
          <w:b/>
          <w:sz w:val="32"/>
          <w:szCs w:val="32"/>
        </w:rPr>
        <w:t>表演藝術增能</w:t>
      </w:r>
      <w:r w:rsidRPr="004246A4">
        <w:rPr>
          <w:rFonts w:eastAsia="標楷體" w:hAnsi="標楷體" w:hint="eastAsia"/>
          <w:b/>
          <w:sz w:val="32"/>
          <w:szCs w:val="32"/>
        </w:rPr>
        <w:t>研習工作坊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282"/>
        <w:gridCol w:w="1275"/>
        <w:gridCol w:w="3363"/>
      </w:tblGrid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2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63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男    □ 女</w:t>
            </w: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920" w:type="dxa"/>
            <w:gridSpan w:val="3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   年       月       日</w:t>
            </w: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7920" w:type="dxa"/>
            <w:gridSpan w:val="3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E11D5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E11D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FE11D5">
              <w:rPr>
                <w:rFonts w:ascii="標楷體" w:eastAsia="標楷體" w:hAnsi="標楷體"/>
                <w:sz w:val="28"/>
                <w:szCs w:val="28"/>
              </w:rPr>
              <w:t>梯次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組</w:t>
            </w:r>
          </w:p>
          <w:p w:rsidR="00C77F4B" w:rsidRP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C77F4B">
              <w:rPr>
                <w:rFonts w:ascii="標楷體" w:eastAsia="標楷體" w:hAnsi="標楷體" w:hint="eastAsia"/>
              </w:rPr>
              <w:t>(第一梯次7/2-7/3  ，  第二梯次8/6-8/7)</w:t>
            </w:r>
          </w:p>
          <w:p w:rsidR="00C77F4B" w:rsidRP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77F4B">
              <w:rPr>
                <w:rFonts w:ascii="標楷體" w:eastAsia="標楷體" w:hAnsi="標楷體" w:hint="eastAsia"/>
              </w:rPr>
              <w:t>(組別：</w:t>
            </w:r>
            <w:r w:rsidRPr="00C77F4B">
              <w:rPr>
                <w:rFonts w:eastAsia="標楷體" w:hint="eastAsia"/>
              </w:rPr>
              <w:t>京劇、戲曲音樂、民俗技藝</w:t>
            </w:r>
            <w:r w:rsidRPr="00C77F4B">
              <w:rPr>
                <w:rFonts w:eastAsia="標楷體" w:hint="eastAsia"/>
              </w:rPr>
              <w:t>)</w:t>
            </w: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920" w:type="dxa"/>
            <w:gridSpan w:val="3"/>
          </w:tcPr>
          <w:p w:rsidR="00C77F4B" w:rsidRDefault="00C77F4B" w:rsidP="00165B54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(辦理保險之用)</w:t>
            </w: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282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(公司)</w:t>
            </w:r>
          </w:p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(住家)</w:t>
            </w:r>
          </w:p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275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3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3282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□是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75" w:type="dxa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363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</w:tc>
        <w:tc>
          <w:tcPr>
            <w:tcW w:w="3282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□是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75" w:type="dxa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3" w:type="dxa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3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F4B" w:rsidTr="00165B54"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(學校)</w:t>
            </w:r>
          </w:p>
        </w:tc>
        <w:tc>
          <w:tcPr>
            <w:tcW w:w="7920" w:type="dxa"/>
            <w:gridSpan w:val="3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F4B" w:rsidTr="00C77F4B">
        <w:trPr>
          <w:trHeight w:val="722"/>
        </w:trPr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7920" w:type="dxa"/>
            <w:gridSpan w:val="3"/>
          </w:tcPr>
          <w:p w:rsidR="00C77F4B" w:rsidRDefault="00C77F4B" w:rsidP="00C77F4B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專任教師 □兼任教師  任教科目：                科</w:t>
            </w:r>
          </w:p>
        </w:tc>
      </w:tr>
      <w:tr w:rsidR="00C77F4B" w:rsidTr="00C77F4B">
        <w:trPr>
          <w:trHeight w:val="2217"/>
        </w:trPr>
        <w:tc>
          <w:tcPr>
            <w:tcW w:w="1788" w:type="dxa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(與本次研習相關經歷，含其他研習活動)</w:t>
            </w:r>
          </w:p>
        </w:tc>
        <w:tc>
          <w:tcPr>
            <w:tcW w:w="7920" w:type="dxa"/>
            <w:gridSpan w:val="3"/>
          </w:tcPr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77F4B" w:rsidTr="00165B54">
        <w:trPr>
          <w:trHeight w:val="1106"/>
        </w:trPr>
        <w:tc>
          <w:tcPr>
            <w:tcW w:w="1788" w:type="dxa"/>
            <w:vAlign w:val="center"/>
          </w:tcPr>
          <w:p w:rsidR="00C77F4B" w:rsidRDefault="00C77F4B" w:rsidP="00165B54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920" w:type="dxa"/>
            <w:gridSpan w:val="3"/>
          </w:tcPr>
          <w:p w:rsidR="00C77F4B" w:rsidRDefault="00C77F4B" w:rsidP="00C77F4B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2727F9">
              <w:rPr>
                <w:rFonts w:eastAsia="標楷體" w:hint="eastAsia"/>
                <w:color w:val="FF0000"/>
              </w:rPr>
              <w:t>報名傳真：</w:t>
            </w:r>
            <w:r w:rsidRPr="002727F9">
              <w:rPr>
                <w:rFonts w:eastAsia="標楷體" w:hint="eastAsia"/>
                <w:color w:val="FF0000"/>
              </w:rPr>
              <w:t>02-2792-2114</w:t>
            </w:r>
            <w:r w:rsidRPr="002727F9">
              <w:rPr>
                <w:rFonts w:eastAsia="標楷體" w:hint="eastAsia"/>
                <w:color w:val="FF0000"/>
              </w:rPr>
              <w:t>，報名</w:t>
            </w:r>
            <w:r>
              <w:rPr>
                <w:rFonts w:eastAsia="標楷體" w:hint="eastAsia"/>
                <w:color w:val="FF0000"/>
              </w:rPr>
              <w:t>電子郵件地址</w:t>
            </w:r>
            <w:r w:rsidRPr="002727F9">
              <w:rPr>
                <w:rFonts w:eastAsia="標楷體" w:hint="eastAsia"/>
                <w:color w:val="FF0000"/>
              </w:rPr>
              <w:t>：</w:t>
            </w:r>
            <w:hyperlink r:id="rId10" w:history="1">
              <w:r w:rsidRPr="009F70BC">
                <w:rPr>
                  <w:rStyle w:val="a9"/>
                  <w:rFonts w:eastAsia="標楷體" w:hint="eastAsia"/>
                </w:rPr>
                <w:t>ab6488@tcpa.edu.tw</w:t>
              </w:r>
            </w:hyperlink>
          </w:p>
          <w:p w:rsidR="00C77F4B" w:rsidRPr="001F7B68" w:rsidRDefault="00C77F4B" w:rsidP="00C77F4B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eastAsia="標楷體"/>
                <w:color w:val="FF0000"/>
              </w:rPr>
            </w:pPr>
            <w:proofErr w:type="gramStart"/>
            <w:r w:rsidRPr="001F7B68">
              <w:rPr>
                <w:rFonts w:eastAsia="標楷體" w:hint="eastAsia"/>
                <w:color w:val="FF0000"/>
              </w:rPr>
              <w:t>線上報名</w:t>
            </w:r>
            <w:proofErr w:type="gramEnd"/>
            <w:r w:rsidRPr="001F7B68">
              <w:rPr>
                <w:rFonts w:eastAsia="標楷體" w:hint="eastAsia"/>
                <w:color w:val="FF0000"/>
              </w:rPr>
              <w:t>(</w:t>
            </w:r>
            <w:r w:rsidRPr="001F7B68">
              <w:rPr>
                <w:rFonts w:eastAsia="標楷體" w:hint="eastAsia"/>
                <w:color w:val="FF0000"/>
              </w:rPr>
              <w:t>本校網頁</w:t>
            </w:r>
            <w:hyperlink r:id="rId11" w:history="1">
              <w:r w:rsidRPr="001F7B68">
                <w:rPr>
                  <w:rFonts w:hint="eastAsia"/>
                  <w:color w:val="FF0000"/>
                </w:rPr>
                <w:t>http://www.tcpa.edu.tw/</w:t>
              </w:r>
            </w:hyperlink>
            <w:r w:rsidRPr="001F7B68">
              <w:rPr>
                <w:rFonts w:eastAsia="標楷體" w:hint="eastAsia"/>
                <w:color w:val="FF0000"/>
              </w:rPr>
              <w:t>推廣教育區</w:t>
            </w:r>
            <w:r w:rsidRPr="001F7B68">
              <w:rPr>
                <w:rFonts w:eastAsia="標楷體" w:hint="eastAsia"/>
                <w:color w:val="FF0000"/>
              </w:rPr>
              <w:t>)</w:t>
            </w:r>
          </w:p>
          <w:p w:rsidR="00C77F4B" w:rsidRDefault="00C77F4B" w:rsidP="00165B5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 w:hint="eastAsia"/>
              </w:rPr>
              <w:t>洽詢專線：國立臺灣戲曲學院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進修推廣組</w:t>
            </w:r>
            <w:r>
              <w:rPr>
                <w:rFonts w:eastAsia="標楷體" w:hint="eastAsia"/>
              </w:rPr>
              <w:t xml:space="preserve"> </w:t>
            </w:r>
          </w:p>
          <w:p w:rsidR="00C77F4B" w:rsidRDefault="00C77F4B" w:rsidP="00165B54">
            <w:pPr>
              <w:snapToGrid w:val="0"/>
              <w:spacing w:line="240" w:lineRule="atLeast"/>
              <w:ind w:left="2760" w:hangingChars="1150" w:hanging="27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電話：</w:t>
            </w:r>
            <w:r>
              <w:rPr>
                <w:rFonts w:eastAsia="標楷體" w:hint="eastAsia"/>
              </w:rPr>
              <w:t>02-2796-2666</w:t>
            </w:r>
            <w:r>
              <w:rPr>
                <w:rFonts w:eastAsia="標楷體" w:hAnsi="標楷體" w:hint="eastAsia"/>
              </w:rPr>
              <w:t>分機</w:t>
            </w:r>
            <w:r>
              <w:rPr>
                <w:rFonts w:eastAsia="標楷體" w:hAnsi="標楷體" w:hint="eastAsia"/>
              </w:rPr>
              <w:t>1242-1243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常先生、馬小姐</w:t>
            </w:r>
          </w:p>
          <w:p w:rsidR="00C77F4B" w:rsidRDefault="00C77F4B" w:rsidP="00165B54">
            <w:pPr>
              <w:snapToGrid w:val="0"/>
              <w:spacing w:line="240" w:lineRule="atLeast"/>
              <w:ind w:left="2760" w:hangingChars="1150" w:hanging="276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響應環保，研習當天請自備環保餐具。</w:t>
            </w:r>
          </w:p>
          <w:p w:rsidR="00E85ED5" w:rsidRPr="00E85ED5" w:rsidRDefault="00E85ED5" w:rsidP="00E85ED5">
            <w:pPr>
              <w:snapToGrid w:val="0"/>
              <w:spacing w:line="240" w:lineRule="atLeast"/>
              <w:ind w:left="2760" w:hangingChars="1150" w:hanging="2760"/>
              <w:rPr>
                <w:rFonts w:ascii="標楷體" w:eastAsia="標楷體" w:hAnsi="標楷體"/>
              </w:rPr>
            </w:pPr>
            <w:r w:rsidRPr="00E85ED5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全程參與者核發16.5小時研習時數。</w:t>
            </w:r>
          </w:p>
        </w:tc>
      </w:tr>
      <w:tr w:rsidR="00C77F4B" w:rsidTr="00165B54">
        <w:tc>
          <w:tcPr>
            <w:tcW w:w="9708" w:type="dxa"/>
            <w:gridSpan w:val="4"/>
            <w:vAlign w:val="center"/>
          </w:tcPr>
          <w:p w:rsidR="00C77F4B" w:rsidRPr="002727F9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2727F9">
              <w:rPr>
                <w:rFonts w:ascii="標楷體" w:eastAsia="標楷體" w:hAnsi="標楷體" w:hint="eastAsia"/>
              </w:rPr>
              <w:t>因應</w:t>
            </w:r>
            <w:r w:rsidRPr="002727F9">
              <w:rPr>
                <w:rFonts w:ascii="標楷體" w:eastAsia="標楷體" w:hAnsi="標楷體" w:hint="eastAsia"/>
                <w:b/>
                <w:u w:val="single"/>
              </w:rPr>
              <w:t>個人資料保護法</w:t>
            </w:r>
            <w:r w:rsidRPr="002727F9">
              <w:rPr>
                <w:rFonts w:ascii="標楷體" w:eastAsia="標楷體" w:hAnsi="標楷體" w:hint="eastAsia"/>
              </w:rPr>
              <w:t>之實施，以上各項個人資料除本次研習活動相關使用外(如學員姓名及性別印製於研習手冊)，</w:t>
            </w:r>
            <w:proofErr w:type="gramStart"/>
            <w:r w:rsidRPr="002727F9">
              <w:rPr>
                <w:rFonts w:ascii="標楷體" w:eastAsia="標楷體" w:hAnsi="標楷體" w:hint="eastAsia"/>
              </w:rPr>
              <w:t>不</w:t>
            </w:r>
            <w:proofErr w:type="gramEnd"/>
            <w:r w:rsidRPr="002727F9">
              <w:rPr>
                <w:rFonts w:ascii="標楷體" w:eastAsia="標楷體" w:hAnsi="標楷體" w:hint="eastAsia"/>
              </w:rPr>
              <w:t>另作他用。</w:t>
            </w:r>
          </w:p>
          <w:p w:rsidR="00C77F4B" w:rsidRDefault="00C77F4B" w:rsidP="00165B5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27F9">
              <w:rPr>
                <w:rFonts w:ascii="標楷體" w:eastAsia="標楷體" w:hAnsi="標楷體" w:hint="eastAsia"/>
              </w:rPr>
              <w:t>另</w:t>
            </w:r>
            <w:proofErr w:type="gramEnd"/>
            <w:r w:rsidRPr="002727F9">
              <w:rPr>
                <w:rFonts w:ascii="標楷體" w:eastAsia="標楷體" w:hAnsi="標楷體" w:hint="eastAsia"/>
              </w:rPr>
              <w:t xml:space="preserve">，請問是否同意本校寄送演出推廣活動訊息？ □是  </w:t>
            </w:r>
            <w:proofErr w:type="gramStart"/>
            <w:r w:rsidRPr="002727F9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0A147B" w:rsidRPr="004673D5" w:rsidRDefault="000A147B" w:rsidP="003870FC">
      <w:pPr>
        <w:rPr>
          <w:rFonts w:eastAsia="標楷體"/>
        </w:rPr>
      </w:pPr>
    </w:p>
    <w:sectPr w:rsidR="000A147B" w:rsidRPr="004673D5" w:rsidSect="00586CF8">
      <w:pgSz w:w="11906" w:h="16838"/>
      <w:pgMar w:top="1135" w:right="1800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1D" w:rsidRDefault="00D6231D" w:rsidP="00CC7AD3">
      <w:r>
        <w:separator/>
      </w:r>
    </w:p>
  </w:endnote>
  <w:endnote w:type="continuationSeparator" w:id="0">
    <w:p w:rsidR="00D6231D" w:rsidRDefault="00D6231D" w:rsidP="00C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彩帶體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1D" w:rsidRDefault="00D6231D" w:rsidP="00CC7AD3">
      <w:r>
        <w:separator/>
      </w:r>
    </w:p>
  </w:footnote>
  <w:footnote w:type="continuationSeparator" w:id="0">
    <w:p w:rsidR="00D6231D" w:rsidRDefault="00D6231D" w:rsidP="00CC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49C"/>
    <w:multiLevelType w:val="hybridMultilevel"/>
    <w:tmpl w:val="DED415FC"/>
    <w:lvl w:ilvl="0" w:tplc="3D24FA44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D5AE09E6">
      <w:start w:val="7"/>
      <w:numFmt w:val="ideographLegalTraditional"/>
      <w:lvlText w:val="%2、"/>
      <w:lvlJc w:val="left"/>
      <w:pPr>
        <w:ind w:left="480" w:hanging="480"/>
      </w:pPr>
      <w:rPr>
        <w:rFonts w:asci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437D93"/>
    <w:multiLevelType w:val="hybridMultilevel"/>
    <w:tmpl w:val="218E9AC0"/>
    <w:lvl w:ilvl="0" w:tplc="BA98041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1D3282F"/>
    <w:multiLevelType w:val="hybridMultilevel"/>
    <w:tmpl w:val="0750F9BC"/>
    <w:lvl w:ilvl="0" w:tplc="521215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D542E7"/>
    <w:multiLevelType w:val="hybridMultilevel"/>
    <w:tmpl w:val="7070D3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50A5477"/>
    <w:multiLevelType w:val="hybridMultilevel"/>
    <w:tmpl w:val="C8CCB7F6"/>
    <w:lvl w:ilvl="0" w:tplc="B4D0FCA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51032E3"/>
    <w:multiLevelType w:val="hybridMultilevel"/>
    <w:tmpl w:val="ED7098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0E69AC"/>
    <w:multiLevelType w:val="hybridMultilevel"/>
    <w:tmpl w:val="EA42A6B0"/>
    <w:lvl w:ilvl="0" w:tplc="B4BC308C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3DF657C8">
      <w:start w:val="8"/>
      <w:numFmt w:val="ideographLegalTraditional"/>
      <w:lvlText w:val="%2、"/>
      <w:lvlJc w:val="left"/>
      <w:pPr>
        <w:ind w:left="720" w:hanging="720"/>
      </w:pPr>
      <w:rPr>
        <w:rFonts w:asci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DD"/>
    <w:rsid w:val="000013A3"/>
    <w:rsid w:val="000278E7"/>
    <w:rsid w:val="00036A31"/>
    <w:rsid w:val="000426E6"/>
    <w:rsid w:val="00055630"/>
    <w:rsid w:val="00065096"/>
    <w:rsid w:val="0008104C"/>
    <w:rsid w:val="00090A6B"/>
    <w:rsid w:val="000A147B"/>
    <w:rsid w:val="000A6E59"/>
    <w:rsid w:val="000B2026"/>
    <w:rsid w:val="000C0022"/>
    <w:rsid w:val="000F681C"/>
    <w:rsid w:val="000F7247"/>
    <w:rsid w:val="000F7883"/>
    <w:rsid w:val="00104B09"/>
    <w:rsid w:val="00111E4D"/>
    <w:rsid w:val="0011291D"/>
    <w:rsid w:val="00121357"/>
    <w:rsid w:val="00127A11"/>
    <w:rsid w:val="00141541"/>
    <w:rsid w:val="001417DD"/>
    <w:rsid w:val="00160CE1"/>
    <w:rsid w:val="0017092C"/>
    <w:rsid w:val="001824A0"/>
    <w:rsid w:val="001A5AC8"/>
    <w:rsid w:val="001B1D59"/>
    <w:rsid w:val="001E1ABA"/>
    <w:rsid w:val="001E7DB2"/>
    <w:rsid w:val="001F3993"/>
    <w:rsid w:val="001F4302"/>
    <w:rsid w:val="0021747A"/>
    <w:rsid w:val="00231670"/>
    <w:rsid w:val="00234785"/>
    <w:rsid w:val="00234F29"/>
    <w:rsid w:val="002412A5"/>
    <w:rsid w:val="002448F1"/>
    <w:rsid w:val="00253DDB"/>
    <w:rsid w:val="00254BFF"/>
    <w:rsid w:val="0025529A"/>
    <w:rsid w:val="00257A45"/>
    <w:rsid w:val="00276594"/>
    <w:rsid w:val="00283B51"/>
    <w:rsid w:val="0028705B"/>
    <w:rsid w:val="00291721"/>
    <w:rsid w:val="002A0F73"/>
    <w:rsid w:val="002A1734"/>
    <w:rsid w:val="002C1286"/>
    <w:rsid w:val="002D564A"/>
    <w:rsid w:val="002E08A8"/>
    <w:rsid w:val="00310D7A"/>
    <w:rsid w:val="00315E62"/>
    <w:rsid w:val="00332215"/>
    <w:rsid w:val="003329EB"/>
    <w:rsid w:val="00350220"/>
    <w:rsid w:val="00362B54"/>
    <w:rsid w:val="00383A4C"/>
    <w:rsid w:val="003870FC"/>
    <w:rsid w:val="0042315A"/>
    <w:rsid w:val="004246A4"/>
    <w:rsid w:val="00430870"/>
    <w:rsid w:val="00443AF0"/>
    <w:rsid w:val="00451255"/>
    <w:rsid w:val="00452071"/>
    <w:rsid w:val="0045247F"/>
    <w:rsid w:val="00461416"/>
    <w:rsid w:val="004673D5"/>
    <w:rsid w:val="00477485"/>
    <w:rsid w:val="00484439"/>
    <w:rsid w:val="00491B0A"/>
    <w:rsid w:val="004949F7"/>
    <w:rsid w:val="004D4EE0"/>
    <w:rsid w:val="004D507B"/>
    <w:rsid w:val="004F247B"/>
    <w:rsid w:val="005002E6"/>
    <w:rsid w:val="005177D9"/>
    <w:rsid w:val="005373EA"/>
    <w:rsid w:val="005449DE"/>
    <w:rsid w:val="0054670F"/>
    <w:rsid w:val="005506DD"/>
    <w:rsid w:val="005606B9"/>
    <w:rsid w:val="0057719C"/>
    <w:rsid w:val="00577563"/>
    <w:rsid w:val="00586CF8"/>
    <w:rsid w:val="005A0CAC"/>
    <w:rsid w:val="005D225D"/>
    <w:rsid w:val="005E7649"/>
    <w:rsid w:val="005F196E"/>
    <w:rsid w:val="005F2491"/>
    <w:rsid w:val="00614292"/>
    <w:rsid w:val="00627F43"/>
    <w:rsid w:val="0063503D"/>
    <w:rsid w:val="00644846"/>
    <w:rsid w:val="00644DD3"/>
    <w:rsid w:val="00654FD2"/>
    <w:rsid w:val="00656544"/>
    <w:rsid w:val="00665FDA"/>
    <w:rsid w:val="00671624"/>
    <w:rsid w:val="00677A9F"/>
    <w:rsid w:val="006902D4"/>
    <w:rsid w:val="00695B54"/>
    <w:rsid w:val="006B2191"/>
    <w:rsid w:val="006D209D"/>
    <w:rsid w:val="006D354A"/>
    <w:rsid w:val="006E78EC"/>
    <w:rsid w:val="007111C6"/>
    <w:rsid w:val="00742211"/>
    <w:rsid w:val="00753673"/>
    <w:rsid w:val="00760E78"/>
    <w:rsid w:val="00765AD9"/>
    <w:rsid w:val="007708E3"/>
    <w:rsid w:val="007C5455"/>
    <w:rsid w:val="007C7E3A"/>
    <w:rsid w:val="007D78ED"/>
    <w:rsid w:val="007E030E"/>
    <w:rsid w:val="007E5347"/>
    <w:rsid w:val="007E60ED"/>
    <w:rsid w:val="007F74F7"/>
    <w:rsid w:val="007F7A60"/>
    <w:rsid w:val="00801F61"/>
    <w:rsid w:val="00807D5A"/>
    <w:rsid w:val="008158A1"/>
    <w:rsid w:val="0084313E"/>
    <w:rsid w:val="008604DA"/>
    <w:rsid w:val="008808CE"/>
    <w:rsid w:val="00890A80"/>
    <w:rsid w:val="008A1FBA"/>
    <w:rsid w:val="008B6379"/>
    <w:rsid w:val="008E337E"/>
    <w:rsid w:val="008E5F3B"/>
    <w:rsid w:val="008E7EF8"/>
    <w:rsid w:val="00936678"/>
    <w:rsid w:val="00956C76"/>
    <w:rsid w:val="00964589"/>
    <w:rsid w:val="0097132D"/>
    <w:rsid w:val="00977D49"/>
    <w:rsid w:val="009816E1"/>
    <w:rsid w:val="009834BB"/>
    <w:rsid w:val="009852EB"/>
    <w:rsid w:val="009946EF"/>
    <w:rsid w:val="009A518F"/>
    <w:rsid w:val="009A5D6D"/>
    <w:rsid w:val="009B12FC"/>
    <w:rsid w:val="009B14A6"/>
    <w:rsid w:val="009C47FC"/>
    <w:rsid w:val="00A20921"/>
    <w:rsid w:val="00A22AB6"/>
    <w:rsid w:val="00A263C6"/>
    <w:rsid w:val="00A42197"/>
    <w:rsid w:val="00A63B90"/>
    <w:rsid w:val="00AA051A"/>
    <w:rsid w:val="00B17257"/>
    <w:rsid w:val="00B20E02"/>
    <w:rsid w:val="00B42AE7"/>
    <w:rsid w:val="00B50FB1"/>
    <w:rsid w:val="00B95CD4"/>
    <w:rsid w:val="00BC29E3"/>
    <w:rsid w:val="00BC52A5"/>
    <w:rsid w:val="00BC77E7"/>
    <w:rsid w:val="00BD2343"/>
    <w:rsid w:val="00BF4883"/>
    <w:rsid w:val="00BF6364"/>
    <w:rsid w:val="00C03355"/>
    <w:rsid w:val="00C10ACE"/>
    <w:rsid w:val="00C11406"/>
    <w:rsid w:val="00C121DA"/>
    <w:rsid w:val="00C206F2"/>
    <w:rsid w:val="00C43956"/>
    <w:rsid w:val="00C4451D"/>
    <w:rsid w:val="00C54139"/>
    <w:rsid w:val="00C63DF6"/>
    <w:rsid w:val="00C7300D"/>
    <w:rsid w:val="00C7481A"/>
    <w:rsid w:val="00C77F4B"/>
    <w:rsid w:val="00C81224"/>
    <w:rsid w:val="00C917DC"/>
    <w:rsid w:val="00C92123"/>
    <w:rsid w:val="00C95475"/>
    <w:rsid w:val="00CA0D26"/>
    <w:rsid w:val="00CA1CC8"/>
    <w:rsid w:val="00CC7AD3"/>
    <w:rsid w:val="00CE027B"/>
    <w:rsid w:val="00D26034"/>
    <w:rsid w:val="00D27743"/>
    <w:rsid w:val="00D36910"/>
    <w:rsid w:val="00D4082A"/>
    <w:rsid w:val="00D6231D"/>
    <w:rsid w:val="00DA50A1"/>
    <w:rsid w:val="00DA6AA7"/>
    <w:rsid w:val="00DA6DC0"/>
    <w:rsid w:val="00DB27EE"/>
    <w:rsid w:val="00DB620B"/>
    <w:rsid w:val="00DC3E04"/>
    <w:rsid w:val="00DD73CA"/>
    <w:rsid w:val="00E060F8"/>
    <w:rsid w:val="00E076E6"/>
    <w:rsid w:val="00E23B5B"/>
    <w:rsid w:val="00E674BC"/>
    <w:rsid w:val="00E8486B"/>
    <w:rsid w:val="00E85ED5"/>
    <w:rsid w:val="00E91735"/>
    <w:rsid w:val="00ED0B79"/>
    <w:rsid w:val="00ED5BA6"/>
    <w:rsid w:val="00EF3A4E"/>
    <w:rsid w:val="00F15E99"/>
    <w:rsid w:val="00F2449D"/>
    <w:rsid w:val="00F24F77"/>
    <w:rsid w:val="00F307E5"/>
    <w:rsid w:val="00F3509C"/>
    <w:rsid w:val="00F43E2A"/>
    <w:rsid w:val="00F55D5F"/>
    <w:rsid w:val="00F617C4"/>
    <w:rsid w:val="00F61E9D"/>
    <w:rsid w:val="00F669EE"/>
    <w:rsid w:val="00F72CD0"/>
    <w:rsid w:val="00FA2BD9"/>
    <w:rsid w:val="00FE2A94"/>
    <w:rsid w:val="00FE3A7E"/>
    <w:rsid w:val="00FE3C9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hmetcnv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506DD"/>
    <w:pPr>
      <w:adjustRightInd w:val="0"/>
      <w:spacing w:line="360" w:lineRule="atLeast"/>
      <w:jc w:val="right"/>
      <w:textAlignment w:val="baseline"/>
    </w:pPr>
    <w:rPr>
      <w:rFonts w:ascii="新細明體"/>
      <w:kern w:val="0"/>
      <w:sz w:val="20"/>
      <w:szCs w:val="20"/>
    </w:rPr>
  </w:style>
  <w:style w:type="character" w:customStyle="1" w:styleId="a4">
    <w:name w:val="日期 字元"/>
    <w:basedOn w:val="a0"/>
    <w:link w:val="a3"/>
    <w:rsid w:val="005506DD"/>
    <w:rPr>
      <w:rFonts w:ascii="新細明體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D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02D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61429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417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17DD"/>
  </w:style>
  <w:style w:type="character" w:customStyle="1" w:styleId="ac">
    <w:name w:val="註解文字 字元"/>
    <w:basedOn w:val="a0"/>
    <w:link w:val="ab"/>
    <w:uiPriority w:val="99"/>
    <w:semiHidden/>
    <w:rsid w:val="001417D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17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17D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7AD3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7A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506DD"/>
    <w:pPr>
      <w:adjustRightInd w:val="0"/>
      <w:spacing w:line="360" w:lineRule="atLeast"/>
      <w:jc w:val="right"/>
      <w:textAlignment w:val="baseline"/>
    </w:pPr>
    <w:rPr>
      <w:rFonts w:ascii="新細明體"/>
      <w:kern w:val="0"/>
      <w:sz w:val="20"/>
      <w:szCs w:val="20"/>
    </w:rPr>
  </w:style>
  <w:style w:type="character" w:customStyle="1" w:styleId="a4">
    <w:name w:val="日期 字元"/>
    <w:basedOn w:val="a0"/>
    <w:link w:val="a3"/>
    <w:rsid w:val="005506DD"/>
    <w:rPr>
      <w:rFonts w:ascii="新細明體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D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02D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08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61429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417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17DD"/>
  </w:style>
  <w:style w:type="character" w:customStyle="1" w:styleId="ac">
    <w:name w:val="註解文字 字元"/>
    <w:basedOn w:val="a0"/>
    <w:link w:val="ab"/>
    <w:uiPriority w:val="99"/>
    <w:semiHidden/>
    <w:rsid w:val="001417D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17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17D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header"/>
    <w:basedOn w:val="a"/>
    <w:link w:val="af0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C7AD3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C7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C7A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cpa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6488@tcpa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20131016</cp:lastModifiedBy>
  <cp:revision>19</cp:revision>
  <cp:lastPrinted>2016-06-15T03:55:00Z</cp:lastPrinted>
  <dcterms:created xsi:type="dcterms:W3CDTF">2016-06-03T06:40:00Z</dcterms:created>
  <dcterms:modified xsi:type="dcterms:W3CDTF">2016-06-24T02:23:00Z</dcterms:modified>
</cp:coreProperties>
</file>