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1" w:rsidRPr="008E13BA" w:rsidRDefault="00B50531" w:rsidP="00B50531">
      <w:pPr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_GoBack"/>
      <w:r w:rsidRPr="008E13BA">
        <w:rPr>
          <w:rFonts w:ascii="Arial" w:eastAsia="標楷體" w:hAnsi="Arial" w:cs="Arial"/>
          <w:b/>
          <w:sz w:val="32"/>
          <w:szCs w:val="32"/>
        </w:rPr>
        <w:t>勞動部勞動力發展署中彰投分署青年職涯發展中心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暨創客基地</w:t>
      </w:r>
    </w:p>
    <w:p w:rsidR="003A189F" w:rsidRPr="008E13BA" w:rsidRDefault="003A189F" w:rsidP="003A189F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8E13BA">
        <w:rPr>
          <w:rFonts w:ascii="Arial" w:eastAsia="標楷體" w:hAnsi="Arial" w:cs="Arial"/>
          <w:b/>
          <w:sz w:val="32"/>
          <w:szCs w:val="32"/>
        </w:rPr>
        <w:t>105</w:t>
      </w:r>
      <w:r w:rsidRPr="008E13BA">
        <w:rPr>
          <w:rFonts w:ascii="Arial" w:eastAsia="標楷體" w:hAnsi="Arial" w:cs="Arial"/>
          <w:b/>
          <w:sz w:val="32"/>
          <w:szCs w:val="32"/>
        </w:rPr>
        <w:t>年度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「</w:t>
      </w:r>
      <w:r w:rsidRPr="008E13BA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青少年職涯體驗營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」簡章</w:t>
      </w:r>
    </w:p>
    <w:p w:rsidR="003A189F" w:rsidRPr="008E13BA" w:rsidRDefault="003A189F" w:rsidP="00CB0F10">
      <w:pPr>
        <w:pStyle w:val="a3"/>
        <w:numPr>
          <w:ilvl w:val="0"/>
          <w:numId w:val="28"/>
        </w:numPr>
        <w:spacing w:beforeLines="50" w:before="180" w:line="440" w:lineRule="exact"/>
        <w:ind w:leftChars="0" w:left="993" w:hanging="851"/>
        <w:rPr>
          <w:rFonts w:ascii="Arial" w:eastAsia="標楷體" w:hAnsi="Arial" w:cs="Times New Roman"/>
          <w:sz w:val="28"/>
          <w:szCs w:val="28"/>
        </w:rPr>
      </w:pPr>
      <w:r w:rsidRPr="008E13BA">
        <w:rPr>
          <w:rFonts w:ascii="Arial" w:eastAsia="標楷體" w:hAnsi="Arial" w:cs="Times New Roman" w:hint="eastAsia"/>
          <w:sz w:val="28"/>
          <w:szCs w:val="28"/>
        </w:rPr>
        <w:t>辦理單位</w:t>
      </w:r>
      <w:r w:rsidR="009F4EA3" w:rsidRPr="008E13BA">
        <w:rPr>
          <w:rFonts w:ascii="Arial" w:eastAsia="標楷體" w:hAnsi="Arial" w:cs="Arial"/>
          <w:sz w:val="28"/>
          <w:szCs w:val="28"/>
        </w:rPr>
        <w:t>：</w:t>
      </w:r>
    </w:p>
    <w:p w:rsidR="003A189F" w:rsidRPr="00B76D3C" w:rsidRDefault="003A189F" w:rsidP="009F4EA3">
      <w:pPr>
        <w:pStyle w:val="a3"/>
        <w:adjustRightInd w:val="0"/>
        <w:snapToGrid w:val="0"/>
        <w:spacing w:line="500" w:lineRule="exact"/>
        <w:ind w:leftChars="0" w:left="71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8E13BA">
        <w:rPr>
          <w:rFonts w:ascii="Arial" w:eastAsia="標楷體" w:hAnsi="Arial" w:cs="Arial"/>
          <w:sz w:val="28"/>
          <w:szCs w:val="28"/>
        </w:rPr>
        <w:t>指導單位：勞動部勞動力發展署</w:t>
      </w:r>
    </w:p>
    <w:p w:rsidR="003A189F" w:rsidRPr="00B76D3C" w:rsidRDefault="003A189F" w:rsidP="009F4EA3">
      <w:pPr>
        <w:pStyle w:val="a3"/>
        <w:adjustRightInd w:val="0"/>
        <w:snapToGrid w:val="0"/>
        <w:spacing w:line="500" w:lineRule="exact"/>
        <w:ind w:leftChars="0" w:left="71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B76D3C">
        <w:rPr>
          <w:rFonts w:ascii="Arial" w:eastAsia="標楷體" w:hAnsi="Arial" w:cs="Arial"/>
          <w:color w:val="000000" w:themeColor="text1"/>
          <w:sz w:val="28"/>
          <w:szCs w:val="28"/>
        </w:rPr>
        <w:t>主辦單位：勞動部勞動力發展署中彰投分署</w:t>
      </w:r>
      <w:r w:rsidR="001C4F40" w:rsidRPr="00B76D3C">
        <w:rPr>
          <w:rFonts w:ascii="Arial" w:eastAsia="標楷體" w:hAnsi="Arial" w:hint="eastAsia"/>
          <w:color w:val="000000" w:themeColor="text1"/>
          <w:sz w:val="28"/>
          <w:szCs w:val="28"/>
        </w:rPr>
        <w:t>青年職涯發展中心</w:t>
      </w:r>
      <w:r w:rsidR="001C4F40" w:rsidRPr="00B76D3C">
        <w:rPr>
          <w:rFonts w:ascii="Arial" w:eastAsia="標楷體" w:hAnsi="Arial" w:hint="eastAsia"/>
          <w:color w:val="000000" w:themeColor="text1"/>
          <w:sz w:val="28"/>
          <w:szCs w:val="28"/>
        </w:rPr>
        <w:t xml:space="preserve"> </w:t>
      </w:r>
    </w:p>
    <w:p w:rsidR="003A189F" w:rsidRPr="008E13BA" w:rsidRDefault="003A189F" w:rsidP="00CB0F10">
      <w:pPr>
        <w:pStyle w:val="a3"/>
        <w:numPr>
          <w:ilvl w:val="0"/>
          <w:numId w:val="28"/>
        </w:numPr>
        <w:spacing w:beforeLines="50" w:before="180" w:line="440" w:lineRule="exact"/>
        <w:ind w:leftChars="0" w:left="601" w:hanging="482"/>
        <w:rPr>
          <w:rFonts w:ascii="Arial" w:eastAsia="標楷體" w:hAnsi="Arial" w:cs="Times New Roman"/>
          <w:sz w:val="28"/>
          <w:szCs w:val="28"/>
        </w:rPr>
      </w:pPr>
      <w:r w:rsidRPr="008E13BA">
        <w:rPr>
          <w:rFonts w:ascii="Arial" w:eastAsia="標楷體" w:hAnsi="Arial" w:cs="Times New Roman" w:hint="eastAsia"/>
          <w:sz w:val="28"/>
          <w:szCs w:val="28"/>
        </w:rPr>
        <w:t>辦理時間：</w:t>
      </w:r>
    </w:p>
    <w:p w:rsidR="003A189F" w:rsidRPr="008E13BA" w:rsidRDefault="003A189F" w:rsidP="009F4EA3">
      <w:pPr>
        <w:pStyle w:val="a3"/>
        <w:adjustRightInd w:val="0"/>
        <w:snapToGrid w:val="0"/>
        <w:spacing w:line="500" w:lineRule="exact"/>
        <w:ind w:leftChars="0" w:left="71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105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年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8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月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16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日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二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起至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8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月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18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日止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E13BA">
        <w:rPr>
          <w:rFonts w:ascii="Arial" w:eastAsia="標楷體" w:hAnsi="Arial" w:cs="Arial"/>
          <w:color w:val="000000" w:themeColor="text1"/>
          <w:sz w:val="28"/>
          <w:szCs w:val="28"/>
        </w:rPr>
        <w:t>四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="00191847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共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3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天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夜。</w:t>
      </w:r>
    </w:p>
    <w:p w:rsidR="00D5618D" w:rsidRPr="00D5618D" w:rsidRDefault="003A189F" w:rsidP="001664D0">
      <w:pPr>
        <w:pStyle w:val="a3"/>
        <w:numPr>
          <w:ilvl w:val="0"/>
          <w:numId w:val="28"/>
        </w:numPr>
        <w:spacing w:beforeLines="50" w:before="180" w:line="360" w:lineRule="exact"/>
        <w:ind w:leftChars="0" w:left="601" w:hanging="482"/>
        <w:rPr>
          <w:rFonts w:ascii="Arial" w:eastAsia="標楷體" w:hAnsi="Arial" w:cs="Times New Roman"/>
          <w:color w:val="000000" w:themeColor="text1"/>
          <w:sz w:val="28"/>
          <w:szCs w:val="28"/>
        </w:rPr>
      </w:pPr>
      <w:r w:rsidRPr="008E13BA">
        <w:rPr>
          <w:rFonts w:ascii="Arial" w:eastAsia="標楷體" w:hAnsi="Arial" w:cs="Times New Roman"/>
          <w:color w:val="000000" w:themeColor="text1"/>
          <w:sz w:val="28"/>
          <w:szCs w:val="28"/>
        </w:rPr>
        <w:t>活動對象：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E13BA">
        <w:rPr>
          <w:rFonts w:ascii="Arial" w:eastAsia="標楷體" w:hAnsi="Arial" w:cs="Arial"/>
          <w:color w:val="000000" w:themeColor="text1"/>
          <w:sz w:val="28"/>
          <w:szCs w:val="28"/>
        </w:rPr>
        <w:t>預計招收</w:t>
      </w:r>
      <w:r w:rsidRPr="008E13BA">
        <w:rPr>
          <w:rFonts w:ascii="Arial" w:eastAsia="標楷體" w:hAnsi="Arial" w:cs="Arial"/>
          <w:color w:val="000000" w:themeColor="text1"/>
          <w:sz w:val="28"/>
          <w:szCs w:val="28"/>
        </w:rPr>
        <w:t>70</w:t>
      </w:r>
      <w:r w:rsidRPr="008E13BA">
        <w:rPr>
          <w:rFonts w:ascii="Arial" w:eastAsia="標楷體" w:hAnsi="Arial" w:cs="Arial"/>
          <w:color w:val="000000" w:themeColor="text1"/>
          <w:sz w:val="28"/>
          <w:szCs w:val="28"/>
        </w:rPr>
        <w:t>人</w:t>
      </w:r>
      <w:r w:rsidRPr="008E13BA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:rsidR="00FB497D" w:rsidRPr="00FB497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="00FB497D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Pr="00D5618D">
        <w:rPr>
          <w:rFonts w:ascii="Arial" w:eastAsia="標楷體" w:hAnsi="Arial" w:cs="Arial" w:hint="eastAsia"/>
          <w:sz w:val="28"/>
          <w:szCs w:val="28"/>
        </w:rPr>
        <w:t>1.</w:t>
      </w:r>
      <w:r w:rsidRPr="00FB497D">
        <w:rPr>
          <w:rFonts w:ascii="標楷體" w:eastAsia="標楷體" w:hAnsi="標楷體" w:cs="Arial"/>
          <w:sz w:val="28"/>
          <w:szCs w:val="28"/>
        </w:rPr>
        <w:t>設籍</w:t>
      </w:r>
      <w:r w:rsidR="00FB497D" w:rsidRPr="00FB497D">
        <w:rPr>
          <w:rFonts w:ascii="標楷體" w:eastAsia="標楷體" w:hAnsi="標楷體" w:cs="Arial" w:hint="eastAsia"/>
          <w:sz w:val="28"/>
          <w:szCs w:val="28"/>
        </w:rPr>
        <w:t>或就讀於</w:t>
      </w:r>
      <w:r w:rsidRPr="00FB497D">
        <w:rPr>
          <w:rFonts w:ascii="標楷體" w:eastAsia="標楷體" w:hAnsi="標楷體" w:cs="Arial"/>
          <w:sz w:val="28"/>
          <w:szCs w:val="28"/>
        </w:rPr>
        <w:t>中彰投地區之15至</w:t>
      </w:r>
      <w:r w:rsidRPr="00FB497D">
        <w:rPr>
          <w:rFonts w:ascii="標楷體" w:eastAsia="標楷體" w:hAnsi="標楷體" w:cs="Arial" w:hint="eastAsia"/>
          <w:sz w:val="28"/>
          <w:szCs w:val="28"/>
        </w:rPr>
        <w:t>19</w:t>
      </w:r>
      <w:r w:rsidRPr="00FB497D">
        <w:rPr>
          <w:rFonts w:ascii="標楷體" w:eastAsia="標楷體" w:hAnsi="標楷體" w:cs="Arial"/>
          <w:sz w:val="28"/>
          <w:szCs w:val="28"/>
        </w:rPr>
        <w:t>歲青少年</w:t>
      </w:r>
      <w:r w:rsidRPr="00FB497D">
        <w:rPr>
          <w:rFonts w:ascii="標楷體" w:eastAsia="標楷體" w:hAnsi="標楷體" w:cs="Arial" w:hint="eastAsia"/>
          <w:sz w:val="28"/>
          <w:szCs w:val="28"/>
        </w:rPr>
        <w:t>(含國中應</w:t>
      </w:r>
      <w:r w:rsidRPr="00FB497D">
        <w:rPr>
          <w:rFonts w:ascii="標楷體" w:eastAsia="標楷體" w:hAnsi="標楷體" w:cs="Arial"/>
          <w:sz w:val="28"/>
          <w:szCs w:val="28"/>
        </w:rPr>
        <w:t>屆畢業生至大一新</w:t>
      </w:r>
      <w:r w:rsidR="00FB497D" w:rsidRPr="00FB497D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D5618D" w:rsidRPr="00FB497D" w:rsidRDefault="00FB497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FB497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D5618D" w:rsidRPr="00FB497D">
        <w:rPr>
          <w:rFonts w:ascii="標楷體" w:eastAsia="標楷體" w:hAnsi="標楷體" w:cs="Arial"/>
          <w:sz w:val="28"/>
          <w:szCs w:val="28"/>
        </w:rPr>
        <w:t>生</w:t>
      </w:r>
      <w:r w:rsidR="00D5618D" w:rsidRPr="00FB497D">
        <w:rPr>
          <w:rFonts w:ascii="標楷體" w:eastAsia="標楷體" w:hAnsi="標楷體" w:cs="Arial" w:hint="eastAsia"/>
          <w:sz w:val="28"/>
          <w:szCs w:val="28"/>
        </w:rPr>
        <w:t>)</w:t>
      </w:r>
      <w:r w:rsidR="00D5618D" w:rsidRPr="00FB497D">
        <w:rPr>
          <w:rFonts w:ascii="標楷體" w:eastAsia="標楷體" w:hAnsi="標楷體" w:cs="Arial"/>
          <w:sz w:val="28"/>
          <w:szCs w:val="28"/>
        </w:rPr>
        <w:t>，另增收總名額的</w:t>
      </w:r>
      <w:r w:rsidR="00D5618D" w:rsidRPr="00FB497D">
        <w:rPr>
          <w:rFonts w:ascii="標楷體" w:eastAsia="標楷體" w:hAnsi="標楷體" w:cs="Arial" w:hint="eastAsia"/>
          <w:sz w:val="28"/>
          <w:szCs w:val="28"/>
        </w:rPr>
        <w:t>5%</w:t>
      </w:r>
      <w:r w:rsidR="00D5618D" w:rsidRPr="00FB497D">
        <w:rPr>
          <w:rFonts w:ascii="標楷體" w:eastAsia="標楷體" w:hAnsi="標楷體" w:cs="Arial"/>
          <w:sz w:val="28"/>
          <w:szCs w:val="28"/>
        </w:rPr>
        <w:t>為備選名單</w:t>
      </w:r>
      <w:r w:rsidR="00D5618D" w:rsidRPr="00FB497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5618D" w:rsidRPr="00D5618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</w:t>
      </w:r>
      <w:r w:rsidRPr="00D5618D">
        <w:rPr>
          <w:rFonts w:ascii="Arial" w:eastAsia="標楷體" w:hAnsi="Arial" w:cs="Arial" w:hint="eastAsia"/>
          <w:sz w:val="28"/>
          <w:szCs w:val="28"/>
        </w:rPr>
        <w:t>2.</w:t>
      </w:r>
      <w:r w:rsidR="00003E73">
        <w:rPr>
          <w:rFonts w:ascii="Arial" w:eastAsia="標楷體" w:hAnsi="Arial" w:cs="Arial" w:hint="eastAsia"/>
          <w:sz w:val="28"/>
          <w:szCs w:val="28"/>
        </w:rPr>
        <w:t>設籍或就讀</w:t>
      </w:r>
      <w:r w:rsidRPr="00D5618D">
        <w:rPr>
          <w:rFonts w:ascii="Arial" w:eastAsia="標楷體" w:hAnsi="Arial" w:cs="Arial" w:hint="eastAsia"/>
          <w:sz w:val="28"/>
          <w:szCs w:val="28"/>
        </w:rPr>
        <w:t>於下列地區之青少年優先錄取參與本活動</w:t>
      </w:r>
      <w:r w:rsidRPr="00D5618D">
        <w:rPr>
          <w:rFonts w:ascii="Arial" w:eastAsia="標楷體" w:hAnsi="Arial" w:cs="Arial" w:hint="eastAsia"/>
          <w:sz w:val="28"/>
          <w:szCs w:val="28"/>
        </w:rPr>
        <w:t>:</w:t>
      </w:r>
    </w:p>
    <w:p w:rsidR="00D5618D" w:rsidRPr="00D5618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</w:t>
      </w:r>
      <w:r w:rsidRPr="00D5618D">
        <w:rPr>
          <w:rFonts w:ascii="Arial" w:eastAsia="標楷體" w:hAnsi="Arial" w:cs="Arial" w:hint="eastAsia"/>
          <w:sz w:val="28"/>
          <w:szCs w:val="28"/>
        </w:rPr>
        <w:t>(1)</w:t>
      </w:r>
      <w:r w:rsidRPr="00D5618D">
        <w:rPr>
          <w:rFonts w:ascii="Arial" w:eastAsia="標楷體" w:hAnsi="Arial" w:cs="Arial" w:hint="eastAsia"/>
          <w:sz w:val="28"/>
          <w:szCs w:val="28"/>
        </w:rPr>
        <w:t>臺中市</w:t>
      </w:r>
      <w:r w:rsidRPr="00D5618D">
        <w:rPr>
          <w:rFonts w:ascii="標楷體" w:eastAsia="標楷體" w:hAnsi="標楷體" w:cs="Arial" w:hint="eastAsia"/>
          <w:sz w:val="28"/>
          <w:szCs w:val="28"/>
        </w:rPr>
        <w:t>：東勢區、新社區、和平區。</w:t>
      </w:r>
    </w:p>
    <w:p w:rsidR="00D5618D" w:rsidRPr="00D5618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</w:t>
      </w:r>
      <w:r w:rsidRPr="00D5618D">
        <w:rPr>
          <w:rFonts w:ascii="Arial" w:eastAsia="標楷體" w:hAnsi="Arial" w:cs="Arial" w:hint="eastAsia"/>
          <w:sz w:val="28"/>
          <w:szCs w:val="28"/>
        </w:rPr>
        <w:t>(2)</w:t>
      </w:r>
      <w:r w:rsidRPr="00D5618D">
        <w:rPr>
          <w:rFonts w:ascii="Arial" w:eastAsia="標楷體" w:hAnsi="Arial" w:cs="Arial" w:hint="eastAsia"/>
          <w:sz w:val="28"/>
          <w:szCs w:val="28"/>
        </w:rPr>
        <w:t>彰化縣</w:t>
      </w:r>
      <w:r w:rsidRPr="00D5618D">
        <w:rPr>
          <w:rFonts w:ascii="標楷體" w:eastAsia="標楷體" w:hAnsi="標楷體" w:cs="Arial" w:hint="eastAsia"/>
          <w:sz w:val="28"/>
          <w:szCs w:val="28"/>
        </w:rPr>
        <w:t>：竹塘鄉、溪州鄉、芳苑鄉、大城鄉、福興鄉。</w:t>
      </w:r>
    </w:p>
    <w:p w:rsidR="00305520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</w:t>
      </w:r>
      <w:r w:rsidRPr="00D5618D">
        <w:rPr>
          <w:rFonts w:ascii="Arial" w:eastAsia="標楷體" w:hAnsi="Arial" w:cs="Arial" w:hint="eastAsia"/>
          <w:sz w:val="28"/>
          <w:szCs w:val="28"/>
        </w:rPr>
        <w:t>(3)</w:t>
      </w:r>
      <w:r w:rsidRPr="00D5618D">
        <w:rPr>
          <w:rFonts w:ascii="Arial" w:eastAsia="標楷體" w:hAnsi="Arial" w:cs="Arial" w:hint="eastAsia"/>
          <w:sz w:val="28"/>
          <w:szCs w:val="28"/>
        </w:rPr>
        <w:t>南投縣</w:t>
      </w:r>
      <w:r w:rsidRPr="00D5618D">
        <w:rPr>
          <w:rFonts w:ascii="標楷體" w:eastAsia="標楷體" w:hAnsi="標楷體" w:cs="Arial" w:hint="eastAsia"/>
          <w:sz w:val="28"/>
          <w:szCs w:val="28"/>
        </w:rPr>
        <w:t>：集集鎮、竹山鎮、水里鄉、魚池鄉、國姓鄉、仁愛鄉、鹿谷鄉、</w:t>
      </w:r>
    </w:p>
    <w:p w:rsidR="00D5618D" w:rsidRPr="00D5618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 </w:t>
      </w:r>
      <w:r w:rsidRPr="00D5618D">
        <w:rPr>
          <w:rFonts w:ascii="標楷體" w:eastAsia="標楷體" w:hAnsi="標楷體" w:cs="Arial" w:hint="eastAsia"/>
          <w:sz w:val="28"/>
          <w:szCs w:val="28"/>
        </w:rPr>
        <w:t>中寮鄉、信義鄉。</w:t>
      </w:r>
    </w:p>
    <w:p w:rsidR="00D5618D" w:rsidRPr="00D5618D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</w:t>
      </w:r>
      <w:r w:rsidRPr="00D5618D">
        <w:rPr>
          <w:rFonts w:ascii="Arial" w:eastAsia="標楷體" w:hAnsi="Arial" w:cs="Arial" w:hint="eastAsia"/>
          <w:sz w:val="28"/>
          <w:szCs w:val="28"/>
        </w:rPr>
        <w:t>3.</w:t>
      </w:r>
      <w:r w:rsidRPr="00D5618D">
        <w:rPr>
          <w:rFonts w:ascii="Arial" w:eastAsia="標楷體" w:hAnsi="Arial" w:hint="eastAsia"/>
          <w:sz w:val="28"/>
          <w:szCs w:val="28"/>
        </w:rPr>
        <w:t>報名人數超過</w:t>
      </w:r>
      <w:r w:rsidRPr="00D5618D">
        <w:rPr>
          <w:rFonts w:ascii="Arial" w:eastAsia="標楷體" w:hAnsi="Arial" w:hint="eastAsia"/>
          <w:sz w:val="28"/>
          <w:szCs w:val="28"/>
        </w:rPr>
        <w:t>70</w:t>
      </w:r>
      <w:r w:rsidRPr="00D5618D">
        <w:rPr>
          <w:rFonts w:ascii="Arial" w:eastAsia="標楷體" w:hAnsi="Arial" w:hint="eastAsia"/>
          <w:sz w:val="28"/>
          <w:szCs w:val="28"/>
        </w:rPr>
        <w:t>人時，將依設籍或就</w:t>
      </w:r>
      <w:r w:rsidR="00003E73">
        <w:rPr>
          <w:rFonts w:ascii="Arial" w:eastAsia="標楷體" w:hAnsi="Arial" w:hint="eastAsia"/>
          <w:sz w:val="28"/>
          <w:szCs w:val="28"/>
        </w:rPr>
        <w:t>讀</w:t>
      </w:r>
      <w:r w:rsidRPr="00D5618D">
        <w:rPr>
          <w:rFonts w:ascii="Arial" w:eastAsia="標楷體" w:hAnsi="Arial" w:hint="eastAsia"/>
          <w:sz w:val="28"/>
          <w:szCs w:val="28"/>
        </w:rPr>
        <w:t>地區，及以各校名額平均分配、</w:t>
      </w:r>
      <w:r w:rsidRPr="00D5618D">
        <w:rPr>
          <w:rFonts w:ascii="Arial" w:eastAsia="標楷體" w:hAnsi="Arial"/>
          <w:sz w:val="28"/>
          <w:szCs w:val="28"/>
        </w:rPr>
        <w:t>報名</w:t>
      </w:r>
    </w:p>
    <w:p w:rsidR="00373ABC" w:rsidRDefault="00D5618D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 xml:space="preserve">       </w:t>
      </w:r>
      <w:r w:rsidRPr="00D5618D">
        <w:rPr>
          <w:rFonts w:ascii="Arial" w:eastAsia="標楷體" w:hAnsi="Arial"/>
          <w:sz w:val="28"/>
          <w:szCs w:val="28"/>
        </w:rPr>
        <w:t>先後順序</w:t>
      </w:r>
      <w:r w:rsidR="00373ABC">
        <w:rPr>
          <w:rFonts w:ascii="Arial" w:eastAsia="標楷體" w:hAnsi="Arial" w:hint="eastAsia"/>
          <w:sz w:val="28"/>
          <w:szCs w:val="28"/>
        </w:rPr>
        <w:t>等原則</w:t>
      </w:r>
      <w:r w:rsidRPr="00D5618D">
        <w:rPr>
          <w:rFonts w:ascii="Arial" w:eastAsia="標楷體" w:hAnsi="Arial" w:hint="eastAsia"/>
          <w:sz w:val="28"/>
          <w:szCs w:val="28"/>
        </w:rPr>
        <w:t>進行篩選，另得以報名表所填報名動機進行篩選；本中心保有</w:t>
      </w:r>
    </w:p>
    <w:p w:rsidR="003A189F" w:rsidRPr="00D5618D" w:rsidRDefault="00373ABC" w:rsidP="001664D0">
      <w:pPr>
        <w:tabs>
          <w:tab w:val="left" w:pos="567"/>
        </w:tabs>
        <w:adjustRightInd w:val="0"/>
        <w:snapToGrid w:val="0"/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 xml:space="preserve">       </w:t>
      </w:r>
      <w:r w:rsidR="00D5618D" w:rsidRPr="00D5618D">
        <w:rPr>
          <w:rFonts w:ascii="Arial" w:eastAsia="標楷體" w:hAnsi="Arial" w:hint="eastAsia"/>
          <w:sz w:val="28"/>
          <w:szCs w:val="28"/>
        </w:rPr>
        <w:t>篩選報名錄取者之權利。</w:t>
      </w:r>
    </w:p>
    <w:p w:rsidR="003A189F" w:rsidRPr="008E13BA" w:rsidRDefault="003A189F" w:rsidP="00CB0F10">
      <w:pPr>
        <w:pStyle w:val="a3"/>
        <w:numPr>
          <w:ilvl w:val="0"/>
          <w:numId w:val="28"/>
        </w:numPr>
        <w:spacing w:beforeLines="50" w:before="180" w:line="440" w:lineRule="exact"/>
        <w:ind w:leftChars="0" w:left="601" w:hanging="482"/>
        <w:rPr>
          <w:rFonts w:ascii="Arial" w:eastAsia="標楷體" w:hAnsi="Arial" w:cs="Times New Roman"/>
          <w:color w:val="000000" w:themeColor="text1"/>
          <w:sz w:val="28"/>
          <w:szCs w:val="28"/>
        </w:rPr>
      </w:pPr>
      <w:r w:rsidRPr="008E13BA">
        <w:rPr>
          <w:rFonts w:ascii="Arial" w:eastAsia="標楷體" w:hAnsi="Arial" w:cs="Times New Roman" w:hint="eastAsia"/>
          <w:color w:val="000000" w:themeColor="text1"/>
          <w:sz w:val="28"/>
          <w:szCs w:val="28"/>
        </w:rPr>
        <w:t>活動費用</w:t>
      </w:r>
      <w:r w:rsidRPr="008E13BA">
        <w:rPr>
          <w:rFonts w:ascii="Arial" w:eastAsia="標楷體" w:hAnsi="Arial" w:cs="Times New Roman" w:hint="eastAsia"/>
          <w:color w:val="000000" w:themeColor="text1"/>
          <w:sz w:val="28"/>
          <w:szCs w:val="28"/>
        </w:rPr>
        <w:t>:</w:t>
      </w:r>
      <w:r w:rsidR="0002758E" w:rsidRPr="008E13BA">
        <w:rPr>
          <w:rFonts w:ascii="Arial" w:eastAsia="標楷體" w:hAnsi="Arial" w:cs="Times New Roman" w:hint="eastAsia"/>
          <w:color w:val="000000" w:themeColor="text1"/>
          <w:sz w:val="28"/>
          <w:szCs w:val="28"/>
        </w:rPr>
        <w:t>全程</w:t>
      </w:r>
      <w:r w:rsidRPr="008E13BA">
        <w:rPr>
          <w:rFonts w:ascii="Arial" w:eastAsia="標楷體" w:hAnsi="Arial" w:cs="Times New Roman" w:hint="eastAsia"/>
          <w:color w:val="000000" w:themeColor="text1"/>
          <w:sz w:val="28"/>
          <w:szCs w:val="28"/>
        </w:rPr>
        <w:t>免費。</w:t>
      </w:r>
    </w:p>
    <w:p w:rsidR="003A189F" w:rsidRPr="009F4EA3" w:rsidRDefault="003A189F" w:rsidP="00CB0F10">
      <w:pPr>
        <w:pStyle w:val="a3"/>
        <w:numPr>
          <w:ilvl w:val="0"/>
          <w:numId w:val="28"/>
        </w:numPr>
        <w:spacing w:beforeLines="50" w:before="180" w:line="440" w:lineRule="exact"/>
        <w:ind w:leftChars="0" w:left="601" w:hanging="482"/>
        <w:rPr>
          <w:rFonts w:ascii="Arial" w:eastAsia="標楷體" w:hAnsi="Arial"/>
          <w:color w:val="000000"/>
          <w:sz w:val="28"/>
          <w:szCs w:val="28"/>
        </w:rPr>
      </w:pPr>
      <w:r w:rsidRPr="008E13BA">
        <w:rPr>
          <w:rFonts w:ascii="Arial" w:eastAsia="標楷體" w:hAnsi="Arial" w:cs="Times New Roman"/>
          <w:sz w:val="28"/>
          <w:szCs w:val="28"/>
        </w:rPr>
        <w:t>報名方式：</w:t>
      </w:r>
    </w:p>
    <w:p w:rsidR="00F729E9" w:rsidRPr="00521068" w:rsidRDefault="00F729E9" w:rsidP="00F729E9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color w:val="0000FF"/>
          <w:sz w:val="28"/>
          <w:szCs w:val="28"/>
        </w:rPr>
        <w:t xml:space="preserve">    </w:t>
      </w:r>
      <w:r w:rsidRPr="00521068">
        <w:rPr>
          <w:rFonts w:ascii="Arial" w:eastAsia="標楷體" w:hAnsi="Arial" w:hint="eastAsia"/>
          <w:sz w:val="28"/>
          <w:szCs w:val="28"/>
        </w:rPr>
        <w:t xml:space="preserve"> </w:t>
      </w:r>
      <w:r w:rsidRPr="00521068">
        <w:rPr>
          <w:rFonts w:ascii="Arial" w:eastAsia="標楷體" w:hAnsi="Arial" w:hint="eastAsia"/>
          <w:sz w:val="28"/>
          <w:szCs w:val="28"/>
        </w:rPr>
        <w:t>採公開報名方式，得以線上報名或紙本方式報名。</w:t>
      </w:r>
    </w:p>
    <w:p w:rsidR="00F729E9" w:rsidRPr="00521068" w:rsidRDefault="00F729E9" w:rsidP="00F729E9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Arial" w:eastAsia="標楷體" w:hAnsi="Arial" w:cs="Arial"/>
          <w:spacing w:val="-8"/>
          <w:sz w:val="28"/>
          <w:szCs w:val="28"/>
        </w:rPr>
      </w:pPr>
      <w:r w:rsidRPr="00521068">
        <w:rPr>
          <w:rFonts w:ascii="Arial" w:eastAsia="標楷體" w:hAnsi="Arial" w:cs="Arial" w:hint="eastAsia"/>
          <w:sz w:val="28"/>
          <w:szCs w:val="28"/>
        </w:rPr>
        <w:t xml:space="preserve">     </w:t>
      </w:r>
      <w:r w:rsidRPr="00521068">
        <w:rPr>
          <w:rFonts w:ascii="Arial" w:eastAsia="標楷體" w:hAnsi="Arial" w:cs="Arial" w:hint="eastAsia"/>
          <w:sz w:val="28"/>
          <w:szCs w:val="28"/>
        </w:rPr>
        <w:t>一、</w:t>
      </w:r>
      <w:r w:rsidRPr="00521068">
        <w:rPr>
          <w:rFonts w:ascii="Arial" w:eastAsia="標楷體" w:hAnsi="Arial" w:cs="Arial"/>
          <w:sz w:val="28"/>
          <w:szCs w:val="28"/>
        </w:rPr>
        <w:t>報名截止日期：</w:t>
      </w:r>
      <w:r w:rsidRPr="00521068">
        <w:rPr>
          <w:rFonts w:ascii="Arial" w:eastAsia="標楷體" w:hAnsi="Arial" w:cs="Arial"/>
          <w:sz w:val="28"/>
          <w:szCs w:val="28"/>
        </w:rPr>
        <w:t>105</w:t>
      </w:r>
      <w:r w:rsidRPr="00521068">
        <w:rPr>
          <w:rFonts w:ascii="Arial" w:eastAsia="標楷體" w:hAnsi="Arial" w:cs="Arial"/>
          <w:sz w:val="28"/>
          <w:szCs w:val="28"/>
        </w:rPr>
        <w:t>年</w:t>
      </w:r>
      <w:r w:rsidRPr="00521068">
        <w:rPr>
          <w:rFonts w:ascii="Arial" w:eastAsia="標楷體" w:hAnsi="Arial" w:cs="Arial" w:hint="eastAsia"/>
          <w:sz w:val="28"/>
          <w:szCs w:val="28"/>
        </w:rPr>
        <w:t>7</w:t>
      </w:r>
      <w:r w:rsidRPr="00521068">
        <w:rPr>
          <w:rFonts w:ascii="Arial" w:eastAsia="標楷體" w:hAnsi="Arial" w:cs="Arial"/>
          <w:sz w:val="28"/>
          <w:szCs w:val="28"/>
        </w:rPr>
        <w:t>月</w:t>
      </w:r>
      <w:r w:rsidRPr="00521068">
        <w:rPr>
          <w:rFonts w:ascii="Arial" w:eastAsia="標楷體" w:hAnsi="Arial" w:cs="Arial"/>
          <w:sz w:val="28"/>
          <w:szCs w:val="28"/>
        </w:rPr>
        <w:t>31</w:t>
      </w:r>
      <w:r w:rsidRPr="00521068">
        <w:rPr>
          <w:rFonts w:ascii="Arial" w:eastAsia="標楷體" w:hAnsi="Arial" w:cs="Arial"/>
          <w:sz w:val="28"/>
          <w:szCs w:val="28"/>
        </w:rPr>
        <w:t>日止</w:t>
      </w:r>
      <w:r w:rsidR="007044DD" w:rsidRPr="00521068">
        <w:rPr>
          <w:rFonts w:ascii="Arial" w:eastAsia="標楷體" w:hAnsi="Arial" w:cs="Arial" w:hint="eastAsia"/>
          <w:spacing w:val="-8"/>
          <w:sz w:val="28"/>
          <w:szCs w:val="28"/>
        </w:rPr>
        <w:t xml:space="preserve"> </w:t>
      </w:r>
      <w:r w:rsidR="0070637D">
        <w:rPr>
          <w:rFonts w:ascii="Arial" w:eastAsia="標楷體" w:hAnsi="Arial" w:cs="Arial" w:hint="eastAsia"/>
          <w:spacing w:val="-8"/>
          <w:sz w:val="28"/>
          <w:szCs w:val="28"/>
        </w:rPr>
        <w:t>(</w:t>
      </w:r>
      <w:r w:rsidR="0070637D" w:rsidRPr="0070637D">
        <w:rPr>
          <w:rFonts w:ascii="Arial" w:eastAsia="標楷體" w:hAnsi="Arial" w:cs="Arial" w:hint="eastAsia"/>
          <w:spacing w:val="-8"/>
          <w:sz w:val="28"/>
          <w:szCs w:val="28"/>
        </w:rPr>
        <w:t>或額滿為止</w:t>
      </w:r>
      <w:r w:rsidR="0070637D">
        <w:rPr>
          <w:rFonts w:ascii="Arial" w:eastAsia="標楷體" w:hAnsi="Arial" w:cs="Arial" w:hint="eastAsia"/>
          <w:spacing w:val="-8"/>
          <w:sz w:val="28"/>
          <w:szCs w:val="28"/>
        </w:rPr>
        <w:t>)</w:t>
      </w:r>
      <w:r w:rsidR="007044DD" w:rsidRPr="00521068">
        <w:rPr>
          <w:rFonts w:ascii="Arial" w:eastAsia="標楷體" w:hAnsi="Arial" w:cs="Arial" w:hint="eastAsia"/>
          <w:spacing w:val="-8"/>
          <w:sz w:val="28"/>
          <w:szCs w:val="28"/>
        </w:rPr>
        <w:t>。</w:t>
      </w:r>
    </w:p>
    <w:p w:rsidR="00F729E9" w:rsidRPr="00521068" w:rsidRDefault="00F729E9" w:rsidP="00F729E9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Arial" w:eastAsia="標楷體" w:hAnsi="Arial"/>
          <w:sz w:val="28"/>
          <w:szCs w:val="28"/>
        </w:rPr>
      </w:pPr>
      <w:r w:rsidRPr="00521068">
        <w:rPr>
          <w:rFonts w:ascii="Arial" w:eastAsia="標楷體" w:hAnsi="Arial" w:hint="eastAsia"/>
          <w:sz w:val="28"/>
          <w:szCs w:val="28"/>
        </w:rPr>
        <w:t xml:space="preserve">     </w:t>
      </w:r>
      <w:r w:rsidRPr="00521068">
        <w:rPr>
          <w:rFonts w:ascii="Arial" w:eastAsia="標楷體" w:hAnsi="Arial" w:hint="eastAsia"/>
          <w:sz w:val="28"/>
          <w:szCs w:val="28"/>
        </w:rPr>
        <w:t>二、本中心官網線上報名網址</w:t>
      </w:r>
      <w:r w:rsidRPr="00521068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521068">
          <w:rPr>
            <w:rFonts w:hint="eastAsia"/>
            <w:sz w:val="28"/>
            <w:szCs w:val="28"/>
          </w:rPr>
          <w:t>http://tcnr.wda.gov.tw/ys</w:t>
        </w:r>
      </w:hyperlink>
      <w:r w:rsidRPr="00521068">
        <w:rPr>
          <w:rFonts w:ascii="Arial" w:eastAsia="標楷體" w:hAnsi="Arial" w:hint="eastAsia"/>
          <w:sz w:val="28"/>
          <w:szCs w:val="28"/>
        </w:rPr>
        <w:t>。</w:t>
      </w:r>
    </w:p>
    <w:p w:rsidR="00F729E9" w:rsidRPr="00521068" w:rsidRDefault="00F729E9" w:rsidP="00F729E9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Arial" w:eastAsia="標楷體" w:hAnsi="Arial"/>
          <w:sz w:val="28"/>
          <w:szCs w:val="28"/>
        </w:rPr>
      </w:pPr>
      <w:r w:rsidRPr="00521068">
        <w:rPr>
          <w:rFonts w:ascii="Arial" w:eastAsia="標楷體" w:hAnsi="Arial" w:hint="eastAsia"/>
          <w:sz w:val="28"/>
          <w:szCs w:val="28"/>
        </w:rPr>
        <w:t xml:space="preserve">     </w:t>
      </w:r>
      <w:r w:rsidRPr="00521068">
        <w:rPr>
          <w:rFonts w:ascii="Arial" w:eastAsia="標楷體" w:hAnsi="Arial" w:hint="eastAsia"/>
          <w:sz w:val="28"/>
          <w:szCs w:val="28"/>
        </w:rPr>
        <w:t>三、</w:t>
      </w:r>
      <w:r w:rsidR="006A5419">
        <w:rPr>
          <w:rFonts w:ascii="Arial" w:eastAsia="標楷體" w:hAnsi="Arial" w:hint="eastAsia"/>
          <w:sz w:val="28"/>
          <w:szCs w:val="28"/>
        </w:rPr>
        <w:t>至</w:t>
      </w:r>
      <w:r w:rsidRPr="00521068">
        <w:rPr>
          <w:rFonts w:ascii="Arial" w:eastAsia="標楷體" w:hAnsi="Arial" w:hint="eastAsia"/>
          <w:sz w:val="28"/>
          <w:szCs w:val="28"/>
        </w:rPr>
        <w:t>本中心官網下載報名簡章</w:t>
      </w:r>
      <w:r w:rsidR="006A5419">
        <w:rPr>
          <w:rFonts w:ascii="Arial" w:eastAsia="標楷體" w:hAnsi="Arial" w:hint="eastAsia"/>
          <w:sz w:val="28"/>
          <w:szCs w:val="28"/>
        </w:rPr>
        <w:t>，填寫後</w:t>
      </w:r>
      <w:r w:rsidRPr="00521068">
        <w:rPr>
          <w:rFonts w:ascii="Arial" w:eastAsia="標楷體" w:hAnsi="Arial" w:hint="eastAsia"/>
          <w:sz w:val="28"/>
          <w:szCs w:val="28"/>
        </w:rPr>
        <w:t>傳真或親送至本中心。</w:t>
      </w:r>
    </w:p>
    <w:p w:rsidR="003A189F" w:rsidRPr="00521068" w:rsidRDefault="003A189F" w:rsidP="00CB0F10">
      <w:pPr>
        <w:pStyle w:val="a3"/>
        <w:numPr>
          <w:ilvl w:val="0"/>
          <w:numId w:val="28"/>
        </w:numPr>
        <w:spacing w:beforeLines="50" w:before="180" w:line="440" w:lineRule="exact"/>
        <w:ind w:leftChars="0" w:left="601" w:hanging="482"/>
        <w:rPr>
          <w:rFonts w:ascii="Arial" w:eastAsia="標楷體" w:hAnsi="Arial"/>
          <w:sz w:val="28"/>
          <w:szCs w:val="28"/>
        </w:rPr>
      </w:pPr>
      <w:r w:rsidRPr="00521068">
        <w:rPr>
          <w:rFonts w:ascii="Arial" w:eastAsia="標楷體" w:hAnsi="Arial" w:hint="eastAsia"/>
          <w:sz w:val="28"/>
          <w:szCs w:val="28"/>
        </w:rPr>
        <w:t>活動地點：</w:t>
      </w:r>
    </w:p>
    <w:p w:rsidR="00B76D3C" w:rsidRPr="00521068" w:rsidRDefault="00B76D3C" w:rsidP="00B76D3C">
      <w:pPr>
        <w:pStyle w:val="a3"/>
        <w:widowControl/>
        <w:spacing w:line="480" w:lineRule="exact"/>
        <w:ind w:leftChars="0" w:left="1190"/>
        <w:rPr>
          <w:rFonts w:ascii="Arial" w:eastAsia="標楷體" w:hAnsi="Arial" w:cs="Arial"/>
          <w:spacing w:val="-8"/>
          <w:kern w:val="0"/>
          <w:sz w:val="28"/>
          <w:szCs w:val="28"/>
        </w:rPr>
      </w:pPr>
      <w:r w:rsidRPr="00521068">
        <w:rPr>
          <w:rFonts w:ascii="Arial" w:eastAsia="標楷體" w:hAnsi="Arial" w:cs="Arial"/>
          <w:spacing w:val="-8"/>
          <w:kern w:val="0"/>
          <w:sz w:val="28"/>
          <w:szCs w:val="28"/>
        </w:rPr>
        <w:t>臺大實驗林溪頭營林區</w:t>
      </w:r>
      <w:r w:rsidRPr="00521068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(</w:t>
      </w:r>
      <w:r w:rsidRPr="00521068">
        <w:rPr>
          <w:rFonts w:ascii="Arial" w:eastAsia="標楷體" w:hAnsi="Arial" w:cs="Arial"/>
          <w:spacing w:val="-8"/>
          <w:kern w:val="0"/>
          <w:sz w:val="28"/>
          <w:szCs w:val="28"/>
        </w:rPr>
        <w:t>南投縣鹿谷鄉森林巷</w:t>
      </w:r>
      <w:r w:rsidRPr="00521068">
        <w:rPr>
          <w:rFonts w:ascii="Arial" w:eastAsia="標楷體" w:hAnsi="Arial" w:cs="Arial"/>
          <w:spacing w:val="-8"/>
          <w:kern w:val="0"/>
          <w:sz w:val="28"/>
          <w:szCs w:val="28"/>
        </w:rPr>
        <w:t>9</w:t>
      </w:r>
      <w:r w:rsidRPr="00521068">
        <w:rPr>
          <w:rFonts w:ascii="Arial" w:eastAsia="標楷體" w:hAnsi="Arial" w:cs="Arial"/>
          <w:spacing w:val="-8"/>
          <w:kern w:val="0"/>
          <w:sz w:val="28"/>
          <w:szCs w:val="28"/>
        </w:rPr>
        <w:t>號</w:t>
      </w:r>
      <w:r w:rsidRPr="00521068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)</w:t>
      </w:r>
    </w:p>
    <w:p w:rsidR="00B76D3C" w:rsidRPr="00B76D3C" w:rsidRDefault="00B76D3C" w:rsidP="00B76D3C">
      <w:pPr>
        <w:widowControl/>
        <w:spacing w:line="480" w:lineRule="exact"/>
        <w:ind w:left="940" w:firstLine="2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明山森林會館</w:t>
      </w: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(</w:t>
      </w: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南投縣鹿谷鄉內湖村興產路</w:t>
      </w: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2-3</w:t>
      </w: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號</w:t>
      </w:r>
      <w:r w:rsidRPr="00B76D3C">
        <w:rPr>
          <w:rFonts w:ascii="Arial" w:eastAsia="標楷體" w:hAnsi="Arial" w:cs="Arial" w:hint="eastAsia"/>
          <w:spacing w:val="-8"/>
          <w:kern w:val="0"/>
          <w:sz w:val="28"/>
          <w:szCs w:val="28"/>
        </w:rPr>
        <w:t>)</w:t>
      </w:r>
    </w:p>
    <w:p w:rsidR="003A189F" w:rsidRPr="008E13BA" w:rsidRDefault="00AD54D4" w:rsidP="00AD54D4">
      <w:pPr>
        <w:widowControl/>
        <w:rPr>
          <w:rFonts w:ascii="Arial" w:eastAsia="標楷體" w:hAnsi="Arial" w:cs="Times New Roman"/>
          <w:sz w:val="28"/>
          <w:szCs w:val="28"/>
        </w:rPr>
      </w:pPr>
      <w:r w:rsidRPr="008E13BA">
        <w:rPr>
          <w:rFonts w:ascii="Arial" w:eastAsia="標楷體" w:hAnsi="Arial" w:cs="Times New Roman"/>
          <w:sz w:val="28"/>
          <w:szCs w:val="28"/>
        </w:rPr>
        <w:br w:type="page"/>
      </w:r>
    </w:p>
    <w:p w:rsidR="003A189F" w:rsidRPr="000D5BD2" w:rsidRDefault="003A189F" w:rsidP="00CB0F10">
      <w:pPr>
        <w:pStyle w:val="a3"/>
        <w:widowControl/>
        <w:numPr>
          <w:ilvl w:val="0"/>
          <w:numId w:val="28"/>
        </w:numPr>
        <w:spacing w:beforeLines="50" w:before="180" w:line="440" w:lineRule="exact"/>
        <w:ind w:leftChars="0" w:left="601" w:hanging="482"/>
        <w:rPr>
          <w:rFonts w:ascii="Arial" w:eastAsia="標楷體" w:hAnsi="Arial"/>
          <w:b/>
          <w:sz w:val="28"/>
          <w:szCs w:val="24"/>
        </w:rPr>
      </w:pPr>
      <w:r w:rsidRPr="000D5BD2">
        <w:rPr>
          <w:rFonts w:ascii="Arial" w:eastAsia="標楷體" w:hAnsi="Arial" w:cs="Arial" w:hint="eastAsia"/>
          <w:sz w:val="28"/>
          <w:szCs w:val="28"/>
        </w:rPr>
        <w:lastRenderedPageBreak/>
        <w:t>活動</w:t>
      </w:r>
      <w:r w:rsidRPr="000D5BD2">
        <w:rPr>
          <w:rFonts w:ascii="Arial" w:eastAsia="標楷體" w:hAnsi="Arial" w:cs="Arial"/>
          <w:sz w:val="28"/>
          <w:szCs w:val="28"/>
        </w:rPr>
        <w:t>規劃：</w:t>
      </w:r>
    </w:p>
    <w:tbl>
      <w:tblPr>
        <w:tblStyle w:val="211"/>
        <w:tblpPr w:leftFromText="180" w:rightFromText="180" w:vertAnchor="text" w:horzAnchor="margin" w:tblpY="241"/>
        <w:tblW w:w="5082" w:type="pct"/>
        <w:tblLook w:val="04A0" w:firstRow="1" w:lastRow="0" w:firstColumn="1" w:lastColumn="0" w:noHBand="0" w:noVBand="1"/>
      </w:tblPr>
      <w:tblGrid>
        <w:gridCol w:w="3036"/>
        <w:gridCol w:w="6373"/>
        <w:gridCol w:w="1448"/>
      </w:tblGrid>
      <w:tr w:rsidR="003A189F" w:rsidRPr="008E13BA" w:rsidTr="00B76D3C"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第一天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DBDBDB" w:themeFill="accent3" w:themeFillTint="66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課程時間</w:t>
            </w:r>
          </w:p>
        </w:tc>
        <w:tc>
          <w:tcPr>
            <w:tcW w:w="2935" w:type="pct"/>
            <w:shd w:val="clear" w:color="auto" w:fill="DBDBDB" w:themeFill="accent3" w:themeFillTint="66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活動項目</w:t>
            </w:r>
          </w:p>
        </w:tc>
        <w:tc>
          <w:tcPr>
            <w:tcW w:w="667" w:type="pct"/>
            <w:shd w:val="clear" w:color="auto" w:fill="DBDBDB" w:themeFill="accent3" w:themeFillTint="66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場地</w:t>
            </w: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8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0-0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9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/>
                <w:kern w:val="2"/>
                <w:sz w:val="24"/>
                <w:szCs w:val="24"/>
              </w:rPr>
              <w:t>報到</w:t>
            </w:r>
          </w:p>
        </w:tc>
        <w:tc>
          <w:tcPr>
            <w:tcW w:w="667" w:type="pct"/>
            <w:vMerge w:val="restar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青年職涯發展中心</w:t>
            </w:r>
            <w:r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H201</w:t>
            </w:r>
            <w:r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教室</w:t>
            </w: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09:00-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9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2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/>
                <w:kern w:val="2"/>
                <w:sz w:val="24"/>
                <w:szCs w:val="24"/>
              </w:rPr>
              <w:t>始業式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rPr>
          <w:trHeight w:val="212"/>
        </w:trPr>
        <w:tc>
          <w:tcPr>
            <w:tcW w:w="1398" w:type="pct"/>
            <w:vAlign w:val="center"/>
          </w:tcPr>
          <w:p w:rsidR="003A189F" w:rsidRPr="0061166F" w:rsidRDefault="0084602A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09:20-10</w:t>
            </w:r>
            <w:r w:rsidR="003A189F"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382FE6" w:rsidRDefault="00382FE6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活動成員認識及課程介紹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-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嘿唷大家好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!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rPr>
          <w:trHeight w:val="194"/>
        </w:trPr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10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0-1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2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自我探索與職涯規劃</w:t>
            </w:r>
            <w:r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-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下一關，未來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2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0-1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/>
                <w:kern w:val="2"/>
                <w:sz w:val="24"/>
                <w:szCs w:val="24"/>
              </w:rPr>
              <w:t>午餐</w:t>
            </w:r>
          </w:p>
        </w:tc>
        <w:tc>
          <w:tcPr>
            <w:tcW w:w="667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rPr>
          <w:trHeight w:val="70"/>
        </w:trPr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0-1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4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3602" w:type="pct"/>
            <w:gridSpan w:val="2"/>
            <w:vAlign w:val="center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="標楷體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往目的地前進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-Young</w:t>
            </w:r>
            <w:r w:rsidRPr="00382FE6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帆出航</w:t>
            </w:r>
            <w:r w:rsidR="003A189F"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(</w:t>
            </w:r>
            <w:r w:rsidR="003A189F"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前往</w:t>
            </w:r>
            <w:r w:rsidR="003A189F" w:rsidRPr="008E13BA">
              <w:rPr>
                <w:rFonts w:ascii="Arial" w:eastAsia="標楷體" w:hAnsi="Arial" w:cs="標楷體"/>
                <w:kern w:val="2"/>
                <w:sz w:val="24"/>
                <w:szCs w:val="24"/>
              </w:rPr>
              <w:t>明山森林會館</w:t>
            </w:r>
            <w:r w:rsidR="003A189F"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)</w:t>
            </w: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4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0-1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5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/>
                <w:kern w:val="2"/>
                <w:sz w:val="24"/>
                <w:szCs w:val="24"/>
              </w:rPr>
              <w:t>休息</w:t>
            </w:r>
          </w:p>
        </w:tc>
        <w:tc>
          <w:tcPr>
            <w:tcW w:w="667" w:type="pct"/>
            <w:vMerge w:val="restar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標楷體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標楷體"/>
                <w:kern w:val="2"/>
                <w:sz w:val="24"/>
                <w:szCs w:val="24"/>
              </w:rPr>
              <w:t>明山森林</w:t>
            </w:r>
          </w:p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標楷體"/>
                <w:kern w:val="2"/>
                <w:sz w:val="24"/>
                <w:szCs w:val="24"/>
              </w:rPr>
              <w:t>會館</w:t>
            </w:r>
          </w:p>
        </w:tc>
      </w:tr>
      <w:tr w:rsidR="003A189F" w:rsidRPr="008E13BA" w:rsidTr="00B76D3C">
        <w:trPr>
          <w:trHeight w:val="193"/>
        </w:trPr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15:00-17:00</w:t>
            </w:r>
          </w:p>
        </w:tc>
        <w:tc>
          <w:tcPr>
            <w:tcW w:w="2935" w:type="pct"/>
            <w:vAlign w:val="center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知己知彼發掘屬於自己的職涯大秘寶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-Power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大開關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17:00-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17: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3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創意晚會題目抽籤</w:t>
            </w:r>
            <w:r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誰是大籤王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17:30-1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9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晚餐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vAlign w:val="center"/>
          </w:tcPr>
          <w:p w:rsidR="003A189F" w:rsidRPr="0061166F" w:rsidRDefault="003A189F" w:rsidP="00B76D3C">
            <w:pPr>
              <w:jc w:val="center"/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19: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0-2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1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:</w:t>
            </w:r>
            <w:r w:rsidRPr="0061166F">
              <w:rPr>
                <w:rFonts w:ascii="Arial" w:eastAsia="標楷體" w:hAnsi="Arial" w:cs="Arial"/>
                <w:kern w:val="2"/>
                <w:sz w:val="24"/>
                <w:szCs w:val="24"/>
              </w:rPr>
              <w:t>0</w:t>
            </w:r>
            <w:r w:rsidRPr="0061166F">
              <w:rPr>
                <w:rFonts w:ascii="Arial" w:eastAsia="標楷體" w:hAnsi="Arial" w:cs="Arial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vAlign w:val="center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學員人脈之夜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脈脈相連到天涯</w:t>
            </w:r>
          </w:p>
        </w:tc>
        <w:tc>
          <w:tcPr>
            <w:tcW w:w="667" w:type="pct"/>
            <w:vMerge/>
            <w:vAlign w:val="center"/>
          </w:tcPr>
          <w:p w:rsidR="003A189F" w:rsidRPr="008E13BA" w:rsidRDefault="003A189F" w:rsidP="00B76D3C">
            <w:pPr>
              <w:rPr>
                <w:rFonts w:ascii="Arial" w:eastAsia="標楷體" w:hAnsi="Arial" w:cs="Arial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第二天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D9D9D9" w:themeFill="background1" w:themeFillShade="D9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課程時間</w:t>
            </w:r>
          </w:p>
        </w:tc>
        <w:tc>
          <w:tcPr>
            <w:tcW w:w="2935" w:type="pct"/>
            <w:shd w:val="clear" w:color="auto" w:fill="D9D9D9" w:themeFill="background1" w:themeFillShade="D9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活動項目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場地</w:t>
            </w: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1C4F57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1C4F57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Arial"/>
                <w:kern w:val="2"/>
                <w:sz w:val="24"/>
                <w:szCs w:val="24"/>
              </w:rPr>
              <w:t>早餐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B76D3C" w:rsidRPr="008E13BA" w:rsidRDefault="00B76D3C" w:rsidP="00B76D3C">
            <w:pPr>
              <w:rPr>
                <w:rFonts w:ascii="Arial" w:eastAsia="標楷體" w:hAnsi="Arial" w:cs="標楷體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="標楷體"/>
                <w:kern w:val="2"/>
                <w:sz w:val="24"/>
                <w:szCs w:val="24"/>
              </w:rPr>
              <w:t>明山森林</w:t>
            </w:r>
          </w:p>
          <w:p w:rsidR="00B76D3C" w:rsidRPr="008E13BA" w:rsidRDefault="00B76D3C" w:rsidP="00B76D3C">
            <w:pPr>
              <w:jc w:val="center"/>
              <w:rPr>
                <w:rFonts w:ascii="Arial" w:eastAsia="標楷體" w:hAnsi="Arial"/>
                <w:sz w:val="24"/>
                <w:szCs w:val="24"/>
              </w:rPr>
            </w:pPr>
            <w:r w:rsidRPr="008E13BA">
              <w:rPr>
                <w:rFonts w:ascii="Arial" w:eastAsia="標楷體" w:hAnsi="Arial" w:cs="標楷體"/>
                <w:kern w:val="2"/>
                <w:sz w:val="24"/>
                <w:szCs w:val="24"/>
              </w:rPr>
              <w:t>會館</w:t>
            </w: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="Arial"/>
                <w:sz w:val="24"/>
                <w:szCs w:val="24"/>
              </w:rPr>
              <w:t>08:30-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09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:20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職涯成功經驗分享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達人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show!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09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:20-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09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休息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09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職涯成功經驗分享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成功關鍵字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="Arial"/>
                <w:sz w:val="24"/>
                <w:szCs w:val="24"/>
              </w:rPr>
              <w:t>1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0-13: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午餐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="Arial"/>
                <w:sz w:val="24"/>
                <w:szCs w:val="24"/>
              </w:rPr>
              <w:t>13: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521068">
              <w:rPr>
                <w:rFonts w:ascii="Arial" w:eastAsia="標楷體" w:hAnsi="Arial" w:cs="Arial"/>
                <w:sz w:val="24"/>
                <w:szCs w:val="24"/>
              </w:rPr>
              <w:t>0-16:20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MAKER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動手做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="Arial" w:hint="eastAsia"/>
                <w:sz w:val="24"/>
                <w:szCs w:val="24"/>
              </w:rPr>
              <w:t>實作體驗課程</w:t>
            </w:r>
          </w:p>
          <w:p w:rsidR="00B76D3C" w:rsidRPr="00521068" w:rsidRDefault="00B76D3C" w:rsidP="00B76D3C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鋼鐵英雄站出來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 xml:space="preserve"> 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鋼鐵人創作夢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1C4F57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1C4F57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16:20-16:30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休息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8E13BA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16:30-1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7</w:t>
            </w: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創意企畫發想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白日夢冒險王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7</w:t>
            </w: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: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3</w:t>
            </w: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0-19:00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晚餐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B76D3C" w:rsidRPr="008E13BA" w:rsidTr="00B76D3C">
        <w:tc>
          <w:tcPr>
            <w:tcW w:w="1398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19:00-21:30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創意發表晚會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職涯新舞台</w:t>
            </w: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B76D3C" w:rsidRPr="00521068" w:rsidRDefault="00B76D3C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5000" w:type="pct"/>
            <w:gridSpan w:val="3"/>
            <w:shd w:val="clear" w:color="auto" w:fill="DBDBDB" w:themeFill="accent3" w:themeFillTint="66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第三天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DBDBDB" w:themeFill="accent3" w:themeFillTint="66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課程時間</w:t>
            </w:r>
          </w:p>
        </w:tc>
        <w:tc>
          <w:tcPr>
            <w:tcW w:w="2935" w:type="pct"/>
            <w:shd w:val="clear" w:color="auto" w:fill="DBDBDB" w:themeFill="accent3" w:themeFillTint="66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活動項目</w:t>
            </w:r>
          </w:p>
        </w:tc>
        <w:tc>
          <w:tcPr>
            <w:tcW w:w="667" w:type="pct"/>
            <w:shd w:val="clear" w:color="auto" w:fill="DBDBDB" w:themeFill="accent3" w:themeFillTint="66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場地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auto"/>
            <w:vAlign w:val="center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早餐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A189F" w:rsidRPr="00521068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明山森林</w:t>
            </w:r>
          </w:p>
          <w:p w:rsidR="00B76D3C" w:rsidRPr="00521068" w:rsidRDefault="00B76D3C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會館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auto"/>
            <w:vAlign w:val="center"/>
          </w:tcPr>
          <w:p w:rsidR="003A189F" w:rsidRPr="00521068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08:30-11:30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3A189F" w:rsidRPr="00521068" w:rsidRDefault="00382FE6" w:rsidP="00B76D3C">
            <w:pPr>
              <w:spacing w:line="320" w:lineRule="exact"/>
              <w:ind w:leftChars="-5" w:left="192" w:hangingChars="85" w:hanging="204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團隊動力課程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521068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當我們同在一起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A189F" w:rsidRPr="00521068" w:rsidRDefault="00B76D3C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spacing w:val="-16"/>
                <w:kern w:val="2"/>
                <w:sz w:val="24"/>
                <w:szCs w:val="24"/>
              </w:rPr>
            </w:pPr>
            <w:r w:rsidRPr="00521068">
              <w:rPr>
                <w:rFonts w:ascii="Arial" w:eastAsia="標楷體" w:hAnsi="Arial" w:cstheme="minorBidi"/>
                <w:spacing w:val="-16"/>
                <w:kern w:val="2"/>
                <w:sz w:val="24"/>
                <w:szCs w:val="24"/>
              </w:rPr>
              <w:t>臺大實驗林溪頭營林區</w:t>
            </w:r>
          </w:p>
        </w:tc>
      </w:tr>
      <w:tr w:rsidR="003A189F" w:rsidRPr="008E13BA" w:rsidTr="00D723D7">
        <w:tc>
          <w:tcPr>
            <w:tcW w:w="1398" w:type="pct"/>
            <w:shd w:val="clear" w:color="auto" w:fill="auto"/>
            <w:vAlign w:val="center"/>
          </w:tcPr>
          <w:p w:rsidR="003A189F" w:rsidRPr="008E13BA" w:rsidRDefault="003A189F" w:rsidP="00D723D7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11:30-13:00</w:t>
            </w:r>
          </w:p>
        </w:tc>
        <w:tc>
          <w:tcPr>
            <w:tcW w:w="2935" w:type="pct"/>
            <w:shd w:val="clear" w:color="auto" w:fill="auto"/>
            <w:vAlign w:val="center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午餐</w:t>
            </w:r>
          </w:p>
        </w:tc>
        <w:tc>
          <w:tcPr>
            <w:tcW w:w="667" w:type="pct"/>
            <w:shd w:val="clear" w:color="auto" w:fill="auto"/>
          </w:tcPr>
          <w:p w:rsidR="00B76D3C" w:rsidRDefault="00B76D3C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明山森林</w:t>
            </w:r>
          </w:p>
          <w:p w:rsidR="003A189F" w:rsidRPr="008E13BA" w:rsidRDefault="00B76D3C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會館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13:00-14:30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3A189F" w:rsidRPr="008E13BA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車程</w:t>
            </w: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(</w:t>
            </w: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前往勞動部勞動力發展署中彰投分署</w:t>
            </w: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14:30-15:30</w:t>
            </w:r>
          </w:p>
        </w:tc>
        <w:tc>
          <w:tcPr>
            <w:tcW w:w="2935" w:type="pct"/>
            <w:shd w:val="clear" w:color="auto" w:fill="auto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中彰投分署參訪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準備好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! Follow me!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3A189F" w:rsidRPr="008E13BA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中彰投</w:t>
            </w:r>
          </w:p>
          <w:p w:rsidR="003A189F" w:rsidRPr="008E13BA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分署</w:t>
            </w:r>
          </w:p>
        </w:tc>
      </w:tr>
      <w:tr w:rsidR="003A189F" w:rsidRPr="008E13BA" w:rsidTr="00B76D3C">
        <w:tc>
          <w:tcPr>
            <w:tcW w:w="1398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1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5</w:t>
            </w: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: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3</w:t>
            </w:r>
            <w:r w:rsidRPr="008E13BA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0-15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:40</w:t>
            </w:r>
          </w:p>
        </w:tc>
        <w:tc>
          <w:tcPr>
            <w:tcW w:w="2935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中場休息</w:t>
            </w:r>
          </w:p>
        </w:tc>
        <w:tc>
          <w:tcPr>
            <w:tcW w:w="667" w:type="pct"/>
            <w:vMerge/>
            <w:shd w:val="clear" w:color="auto" w:fill="auto"/>
          </w:tcPr>
          <w:p w:rsidR="003A189F" w:rsidRPr="008E13BA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15:40-16:30</w:t>
            </w:r>
          </w:p>
        </w:tc>
        <w:tc>
          <w:tcPr>
            <w:tcW w:w="2935" w:type="pct"/>
            <w:shd w:val="clear" w:color="auto" w:fill="auto"/>
          </w:tcPr>
          <w:p w:rsidR="003A189F" w:rsidRPr="008E13BA" w:rsidRDefault="00382FE6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綜合座談暨結業式</w:t>
            </w:r>
            <w:r w:rsidRPr="00382FE6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-</w:t>
            </w:r>
            <w:r w:rsidR="00F67C13" w:rsidRPr="005E072D">
              <w:rPr>
                <w:rFonts w:ascii="Arial" w:eastAsia="標楷體" w:hAnsi="Arial" w:cstheme="minorBidi" w:hint="eastAsia"/>
                <w:kern w:val="2"/>
                <w:sz w:val="24"/>
                <w:szCs w:val="24"/>
              </w:rPr>
              <w:t>夢想起飛</w:t>
            </w:r>
            <w:r w:rsidR="00F67C13" w:rsidRPr="005E072D">
              <w:rPr>
                <w:rFonts w:ascii="Arial" w:eastAsia="標楷體" w:hAnsi="Arial" w:cstheme="minorBid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vMerge/>
            <w:shd w:val="clear" w:color="auto" w:fill="auto"/>
          </w:tcPr>
          <w:p w:rsidR="003A189F" w:rsidRPr="008E13BA" w:rsidRDefault="003A189F" w:rsidP="00B76D3C">
            <w:pPr>
              <w:spacing w:line="320" w:lineRule="exact"/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  <w:tr w:rsidR="003A189F" w:rsidRPr="008E13BA" w:rsidTr="00B76D3C">
        <w:tc>
          <w:tcPr>
            <w:tcW w:w="1398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16:30</w:t>
            </w:r>
          </w:p>
        </w:tc>
        <w:tc>
          <w:tcPr>
            <w:tcW w:w="2935" w:type="pct"/>
            <w:shd w:val="clear" w:color="auto" w:fill="auto"/>
          </w:tcPr>
          <w:p w:rsidR="003A189F" w:rsidRPr="008E13BA" w:rsidRDefault="003A189F" w:rsidP="00B76D3C">
            <w:pPr>
              <w:jc w:val="center"/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賦歸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(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回青年職涯發展中心</w:t>
            </w:r>
            <w:r w:rsidRPr="008E13BA">
              <w:rPr>
                <w:rFonts w:ascii="Arial" w:eastAsia="標楷體" w:hAnsi="Arial" w:cstheme="minorBidi"/>
                <w:kern w:val="2"/>
                <w:sz w:val="24"/>
                <w:szCs w:val="24"/>
              </w:rPr>
              <w:t>)</w:t>
            </w:r>
          </w:p>
        </w:tc>
        <w:tc>
          <w:tcPr>
            <w:tcW w:w="667" w:type="pct"/>
            <w:shd w:val="clear" w:color="auto" w:fill="auto"/>
          </w:tcPr>
          <w:p w:rsidR="003A189F" w:rsidRPr="008E13BA" w:rsidRDefault="003A189F" w:rsidP="00B76D3C">
            <w:pPr>
              <w:rPr>
                <w:rFonts w:ascii="Arial" w:eastAsia="標楷體" w:hAnsi="Arial" w:cstheme="minorBidi"/>
                <w:kern w:val="2"/>
                <w:sz w:val="24"/>
                <w:szCs w:val="24"/>
              </w:rPr>
            </w:pPr>
          </w:p>
        </w:tc>
      </w:tr>
    </w:tbl>
    <w:p w:rsidR="003A189F" w:rsidRPr="008E13BA" w:rsidRDefault="003A189F" w:rsidP="00AD54D4">
      <w:pPr>
        <w:widowControl/>
        <w:rPr>
          <w:rFonts w:ascii="Arial" w:eastAsia="標楷體" w:hAnsi="Arial" w:cs="Arial"/>
          <w:sz w:val="28"/>
          <w:szCs w:val="28"/>
          <w:bdr w:val="single" w:sz="4" w:space="0" w:color="auto"/>
        </w:rPr>
      </w:pPr>
    </w:p>
    <w:tbl>
      <w:tblPr>
        <w:tblStyle w:val="10"/>
        <w:tblW w:w="1048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850"/>
        <w:gridCol w:w="1333"/>
        <w:gridCol w:w="895"/>
        <w:gridCol w:w="3017"/>
      </w:tblGrid>
      <w:tr w:rsidR="003A189F" w:rsidRPr="008E13BA" w:rsidTr="000D0AEC">
        <w:trPr>
          <w:trHeight w:val="680"/>
          <w:jc w:val="center"/>
        </w:trPr>
        <w:tc>
          <w:tcPr>
            <w:tcW w:w="10485" w:type="dxa"/>
            <w:gridSpan w:val="6"/>
            <w:vAlign w:val="center"/>
          </w:tcPr>
          <w:p w:rsidR="00B50531" w:rsidRPr="008E13BA" w:rsidRDefault="00B50531" w:rsidP="00B50531">
            <w:pPr>
              <w:spacing w:line="52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b/>
                <w:sz w:val="28"/>
                <w:szCs w:val="28"/>
              </w:rPr>
              <w:t>勞動部勞動力發展署中彰投分署青年職涯發展中心</w:t>
            </w:r>
            <w:r w:rsidRPr="008E13BA">
              <w:rPr>
                <w:rFonts w:ascii="Arial" w:eastAsia="標楷體" w:hAnsi="Arial" w:cs="Arial" w:hint="eastAsia"/>
                <w:b/>
                <w:sz w:val="28"/>
                <w:szCs w:val="28"/>
              </w:rPr>
              <w:t>暨創客基地</w:t>
            </w:r>
          </w:p>
          <w:p w:rsidR="003A189F" w:rsidRPr="008E13BA" w:rsidRDefault="003A189F" w:rsidP="00B50531">
            <w:pPr>
              <w:spacing w:line="360" w:lineRule="exact"/>
              <w:jc w:val="center"/>
              <w:rPr>
                <w:rFonts w:ascii="Arial" w:eastAsia="標楷體" w:hAnsi="Arial"/>
                <w:b/>
                <w:sz w:val="28"/>
                <w:szCs w:val="24"/>
              </w:rPr>
            </w:pPr>
            <w:r w:rsidRPr="008E13BA">
              <w:rPr>
                <w:rFonts w:ascii="Arial" w:eastAsia="標楷體" w:hAnsi="Arial" w:hint="eastAsia"/>
                <w:b/>
                <w:sz w:val="28"/>
                <w:szCs w:val="28"/>
              </w:rPr>
              <w:t>105</w:t>
            </w:r>
            <w:r w:rsidRPr="008E13BA">
              <w:rPr>
                <w:rFonts w:ascii="Arial" w:eastAsia="標楷體" w:hAnsi="Arial" w:hint="eastAsia"/>
                <w:b/>
                <w:sz w:val="28"/>
                <w:szCs w:val="28"/>
              </w:rPr>
              <w:t>年</w:t>
            </w:r>
            <w:r w:rsidR="00B50531" w:rsidRPr="008E13BA">
              <w:rPr>
                <w:rFonts w:ascii="Arial" w:eastAsia="標楷體" w:hAnsi="Arial" w:cs="Arial" w:hint="eastAsia"/>
                <w:b/>
                <w:sz w:val="32"/>
                <w:szCs w:val="32"/>
              </w:rPr>
              <w:t>度</w:t>
            </w:r>
            <w:r w:rsidRPr="008E13BA">
              <w:rPr>
                <w:rFonts w:ascii="Arial" w:eastAsia="標楷體" w:hAnsi="Arial" w:hint="eastAsia"/>
                <w:b/>
                <w:sz w:val="28"/>
                <w:szCs w:val="28"/>
              </w:rPr>
              <w:t>青少年職涯體驗營</w:t>
            </w:r>
            <w:r w:rsidR="00B50531" w:rsidRPr="008E13BA">
              <w:rPr>
                <w:rFonts w:ascii="Arial" w:eastAsia="標楷體" w:hAnsi="Arial" w:hint="eastAsia"/>
                <w:b/>
                <w:sz w:val="28"/>
                <w:szCs w:val="24"/>
              </w:rPr>
              <w:t xml:space="preserve">  </w:t>
            </w:r>
            <w:r w:rsidRPr="008E13BA">
              <w:rPr>
                <w:rFonts w:ascii="Arial" w:eastAsia="標楷體" w:hAnsi="Arial" w:cs="Arial" w:hint="eastAsia"/>
                <w:b/>
                <w:sz w:val="28"/>
                <w:szCs w:val="24"/>
              </w:rPr>
              <w:t>&lt;</w:t>
            </w:r>
            <w:r w:rsidRPr="008E13BA">
              <w:rPr>
                <w:rFonts w:ascii="Arial" w:eastAsia="標楷體" w:hAnsi="Arial" w:cs="Arial"/>
                <w:b/>
                <w:sz w:val="28"/>
                <w:szCs w:val="24"/>
              </w:rPr>
              <w:t>報名表</w:t>
            </w:r>
            <w:r w:rsidRPr="008E13BA">
              <w:rPr>
                <w:rFonts w:ascii="Arial" w:eastAsia="標楷體" w:hAnsi="Arial" w:cs="Arial" w:hint="eastAsia"/>
                <w:b/>
                <w:sz w:val="28"/>
                <w:szCs w:val="24"/>
              </w:rPr>
              <w:t>&gt;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ind w:leftChars="12" w:left="29" w:rightChars="32" w:right="77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性別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/>
                <w:szCs w:val="24"/>
              </w:rPr>
              <w:t>男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身分證字號</w:t>
            </w:r>
          </w:p>
        </w:tc>
        <w:tc>
          <w:tcPr>
            <w:tcW w:w="3402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ind w:leftChars="14" w:left="34"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血型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出生年月日</w:t>
            </w:r>
          </w:p>
        </w:tc>
        <w:tc>
          <w:tcPr>
            <w:tcW w:w="3402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民國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8E13BA">
              <w:rPr>
                <w:rFonts w:ascii="Arial" w:eastAsia="標楷體" w:hAnsi="Arial" w:cs="Arial"/>
                <w:szCs w:val="24"/>
              </w:rPr>
              <w:t>年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/>
                <w:szCs w:val="24"/>
              </w:rPr>
              <w:t>月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</w:t>
            </w:r>
            <w:r w:rsidRPr="008E13BA">
              <w:rPr>
                <w:rFonts w:ascii="Arial" w:eastAsia="標楷體" w:hAnsi="Arial" w:cs="Arial"/>
                <w:szCs w:val="24"/>
              </w:rPr>
              <w:t>日</w:t>
            </w:r>
            <w:r w:rsidRPr="008E13BA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歲</w:t>
            </w:r>
          </w:p>
        </w:tc>
        <w:tc>
          <w:tcPr>
            <w:tcW w:w="2228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ind w:leftChars="14" w:left="34"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飲食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需求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8C3663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/>
                <w:szCs w:val="24"/>
              </w:rPr>
              <w:t>葷</w:t>
            </w:r>
            <w:r w:rsidRPr="008E13BA">
              <w:rPr>
                <w:rFonts w:ascii="Arial" w:eastAsia="標楷體" w:hAnsi="Arial" w:cs="Arial"/>
                <w:szCs w:val="24"/>
              </w:rPr>
              <w:t xml:space="preserve">  </w:t>
            </w: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素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聯絡電話</w:t>
            </w:r>
          </w:p>
        </w:tc>
        <w:tc>
          <w:tcPr>
            <w:tcW w:w="3402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行動電話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電子信箱</w:t>
            </w:r>
          </w:p>
        </w:tc>
        <w:tc>
          <w:tcPr>
            <w:tcW w:w="8647" w:type="dxa"/>
            <w:gridSpan w:val="5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2552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年級</w:t>
            </w:r>
          </w:p>
        </w:tc>
        <w:tc>
          <w:tcPr>
            <w:tcW w:w="1333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科系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緊急連絡人</w:t>
            </w:r>
          </w:p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關係</w:t>
            </w:r>
          </w:p>
        </w:tc>
        <w:tc>
          <w:tcPr>
            <w:tcW w:w="1333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戶籍地址</w:t>
            </w:r>
          </w:p>
        </w:tc>
        <w:tc>
          <w:tcPr>
            <w:tcW w:w="8647" w:type="dxa"/>
            <w:gridSpan w:val="5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□□□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通訊</w:t>
            </w:r>
            <w:r w:rsidRPr="008E13BA">
              <w:rPr>
                <w:rFonts w:ascii="Arial" w:eastAsia="標楷體" w:hAnsi="Arial" w:cs="Arial"/>
                <w:szCs w:val="24"/>
              </w:rPr>
              <w:t>地址</w:t>
            </w:r>
          </w:p>
        </w:tc>
        <w:tc>
          <w:tcPr>
            <w:tcW w:w="8647" w:type="dxa"/>
            <w:gridSpan w:val="5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□□□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特殊病史</w:t>
            </w:r>
          </w:p>
        </w:tc>
        <w:tc>
          <w:tcPr>
            <w:tcW w:w="8647" w:type="dxa"/>
            <w:gridSpan w:val="5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無</w:t>
            </w:r>
            <w:r w:rsidRPr="008E13BA">
              <w:rPr>
                <w:rFonts w:ascii="Arial" w:eastAsia="標楷體" w:hAnsi="Arial" w:cs="Arial" w:hint="eastAsia"/>
                <w:szCs w:val="24"/>
              </w:rPr>
              <w:t xml:space="preserve">            </w:t>
            </w:r>
            <w:r w:rsidRPr="008E13BA">
              <w:rPr>
                <w:rFonts w:ascii="Arial" w:eastAsia="標楷體" w:hAnsi="Arial" w:hint="eastAsia"/>
              </w:rPr>
              <w:t>□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有，請說明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___________________________</w:t>
            </w:r>
          </w:p>
        </w:tc>
      </w:tr>
      <w:tr w:rsidR="003A189F" w:rsidRPr="008E13BA" w:rsidTr="005B6D1B">
        <w:trPr>
          <w:trHeight w:val="601"/>
          <w:jc w:val="center"/>
        </w:trPr>
        <w:tc>
          <w:tcPr>
            <w:tcW w:w="10485" w:type="dxa"/>
            <w:gridSpan w:val="6"/>
            <w:vAlign w:val="center"/>
          </w:tcPr>
          <w:p w:rsidR="005B6D1B" w:rsidRPr="005B6D1B" w:rsidRDefault="000C6F28" w:rsidP="005B6D1B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我</w:t>
            </w:r>
            <w:r w:rsidR="003A189F" w:rsidRPr="005B6D1B">
              <w:rPr>
                <w:rFonts w:ascii="Arial" w:eastAsia="標楷體" w:hAnsi="Arial" w:cs="Arial"/>
                <w:color w:val="FF0000"/>
                <w:szCs w:val="24"/>
              </w:rPr>
              <w:t>已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取得法定代理人</w:t>
            </w:r>
            <w:r w:rsidR="005B6D1B" w:rsidRPr="005B6D1B">
              <w:rPr>
                <w:rFonts w:ascii="Arial" w:eastAsia="標楷體" w:hAnsi="Arial" w:cs="Arial"/>
                <w:color w:val="FF0000"/>
                <w:szCs w:val="24"/>
              </w:rPr>
              <w:t>同意報名參加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此活動，並同意</w:t>
            </w:r>
            <w:r w:rsidR="00D84FEB">
              <w:rPr>
                <w:rFonts w:ascii="Arial" w:eastAsia="標楷體" w:hAnsi="Arial" w:cs="Arial" w:hint="eastAsia"/>
                <w:color w:val="FF0000"/>
                <w:szCs w:val="24"/>
              </w:rPr>
              <w:t>青年職涯發展</w:t>
            </w:r>
            <w:r w:rsidR="005B6D1B" w:rsidRPr="005B6D1B">
              <w:rPr>
                <w:rFonts w:ascii="Arial" w:eastAsia="標楷體" w:hAnsi="Arial" w:cs="Arial"/>
                <w:color w:val="FF0000"/>
                <w:szCs w:val="24"/>
              </w:rPr>
              <w:t>中心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與法定代理人</w:t>
            </w:r>
            <w:r w:rsidR="005B6D1B" w:rsidRPr="005B6D1B">
              <w:rPr>
                <w:rFonts w:ascii="Arial" w:eastAsia="標楷體" w:hAnsi="Arial" w:cs="Arial"/>
                <w:color w:val="FF0000"/>
                <w:szCs w:val="24"/>
              </w:rPr>
              <w:t>進行電話確認</w:t>
            </w:r>
            <w:r w:rsidR="00B81D02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。</w:t>
            </w:r>
          </w:p>
          <w:p w:rsidR="003A189F" w:rsidRPr="008E13BA" w:rsidRDefault="000A4E9B" w:rsidP="005B6D1B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  <w:r w:rsidRPr="005B6D1B">
              <w:rPr>
                <w:rFonts w:ascii="Arial" w:eastAsia="標楷體" w:hAnsi="Arial" w:hint="eastAsia"/>
                <w:color w:val="FF0000"/>
              </w:rPr>
              <w:t>□</w:t>
            </w:r>
            <w:r w:rsidRPr="005B6D1B">
              <w:rPr>
                <w:rFonts w:ascii="Arial" w:eastAsia="標楷體" w:hAnsi="Arial" w:cs="Arial"/>
                <w:color w:val="FF0000"/>
                <w:szCs w:val="24"/>
              </w:rPr>
              <w:t>是</w:t>
            </w:r>
            <w:r w:rsidRPr="005B6D1B">
              <w:rPr>
                <w:rFonts w:ascii="Arial" w:eastAsia="標楷體" w:hAnsi="Arial" w:cs="Arial" w:hint="eastAsia"/>
                <w:color w:val="FF0000"/>
                <w:szCs w:val="24"/>
              </w:rPr>
              <w:t xml:space="preserve"> </w:t>
            </w:r>
            <w:r w:rsidRPr="005B6D1B">
              <w:rPr>
                <w:rFonts w:ascii="Arial" w:eastAsia="標楷體" w:hAnsi="Arial" w:hint="eastAsia"/>
                <w:color w:val="FF0000"/>
              </w:rPr>
              <w:t>□</w:t>
            </w:r>
            <w:r w:rsidRPr="005B6D1B">
              <w:rPr>
                <w:rFonts w:ascii="Arial" w:eastAsia="標楷體" w:hAnsi="Arial" w:cs="Arial"/>
                <w:color w:val="FF0000"/>
                <w:szCs w:val="24"/>
              </w:rPr>
              <w:t>否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若勾選</w:t>
            </w:r>
            <w:r w:rsidR="005B6D1B" w:rsidRPr="005B6D1B">
              <w:rPr>
                <w:rFonts w:ascii="Arial" w:eastAsia="標楷體" w:hAnsi="Arial" w:cs="Arial"/>
                <w:color w:val="FF0000"/>
                <w:szCs w:val="24"/>
              </w:rPr>
              <w:t>”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否</w:t>
            </w:r>
            <w:r w:rsidR="005B6D1B" w:rsidRPr="005B6D1B">
              <w:rPr>
                <w:rFonts w:ascii="Arial" w:eastAsia="標楷體" w:hAnsi="Arial" w:cs="Arial"/>
                <w:color w:val="FF0000"/>
                <w:szCs w:val="24"/>
              </w:rPr>
              <w:t>”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，則不</w:t>
            </w:r>
            <w:r w:rsidR="002C1E14">
              <w:rPr>
                <w:rFonts w:ascii="Arial" w:eastAsia="標楷體" w:hAnsi="Arial" w:cs="Arial" w:hint="eastAsia"/>
                <w:color w:val="FF0000"/>
                <w:szCs w:val="24"/>
              </w:rPr>
              <w:t>予受理報名</w:t>
            </w:r>
            <w:r w:rsidR="005B6D1B" w:rsidRPr="005B6D1B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</w:tc>
      </w:tr>
      <w:tr w:rsidR="003A189F" w:rsidRPr="008E13BA" w:rsidTr="000D0AEC">
        <w:trPr>
          <w:trHeight w:val="454"/>
          <w:jc w:val="center"/>
        </w:trPr>
        <w:tc>
          <w:tcPr>
            <w:tcW w:w="1838" w:type="dxa"/>
            <w:vAlign w:val="center"/>
          </w:tcPr>
          <w:p w:rsidR="003A189F" w:rsidRPr="007028E2" w:rsidRDefault="00FC5D18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7028E2">
              <w:rPr>
                <w:rFonts w:ascii="Arial" w:eastAsia="標楷體" w:hAnsi="Arial" w:cs="Arial" w:hint="eastAsia"/>
                <w:szCs w:val="24"/>
              </w:rPr>
              <w:t>法定代理人</w:t>
            </w:r>
          </w:p>
          <w:p w:rsidR="003A189F" w:rsidRPr="008E13BA" w:rsidRDefault="003A189F" w:rsidP="000D0AEC">
            <w:pPr>
              <w:spacing w:line="360" w:lineRule="exact"/>
              <w:ind w:rightChars="33" w:right="79"/>
              <w:jc w:val="distribute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關係</w:t>
            </w:r>
          </w:p>
        </w:tc>
        <w:tc>
          <w:tcPr>
            <w:tcW w:w="1333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017" w:type="dxa"/>
            <w:vAlign w:val="center"/>
          </w:tcPr>
          <w:p w:rsidR="003A189F" w:rsidRPr="008E13BA" w:rsidRDefault="003A189F" w:rsidP="000D0AEC">
            <w:pPr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99660E">
        <w:trPr>
          <w:trHeight w:val="3075"/>
          <w:jc w:val="center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:rsidR="003A189F" w:rsidRPr="008E13BA" w:rsidRDefault="003A189F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報名動</w:t>
            </w:r>
            <w:r w:rsidRPr="008E13BA">
              <w:rPr>
                <w:rFonts w:ascii="Arial" w:eastAsia="標楷體" w:hAnsi="Arial" w:cs="Arial"/>
                <w:szCs w:val="24"/>
              </w:rPr>
              <w:t>機</w:t>
            </w:r>
            <w:r w:rsidRPr="008E13BA">
              <w:rPr>
                <w:rFonts w:ascii="Arial" w:eastAsia="標楷體" w:hAnsi="Arial" w:cs="Arial"/>
                <w:szCs w:val="24"/>
              </w:rPr>
              <w:t>(50-300</w:t>
            </w:r>
            <w:r w:rsidRPr="008E13BA">
              <w:rPr>
                <w:rFonts w:ascii="Arial" w:eastAsia="標楷體" w:hAnsi="Arial" w:cs="Arial"/>
                <w:szCs w:val="24"/>
              </w:rPr>
              <w:t>字簡述</w:t>
            </w:r>
            <w:r w:rsidRPr="008E13BA">
              <w:rPr>
                <w:rFonts w:ascii="Arial" w:eastAsia="標楷體" w:hAnsi="Arial" w:cs="Arial"/>
                <w:szCs w:val="24"/>
              </w:rPr>
              <w:t>)</w:t>
            </w:r>
          </w:p>
          <w:p w:rsidR="003A189F" w:rsidRDefault="003A189F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767171" w:themeColor="background2" w:themeShade="80"/>
                <w:szCs w:val="24"/>
              </w:rPr>
            </w:pPr>
            <w:r w:rsidRPr="008E13BA">
              <w:rPr>
                <w:rFonts w:ascii="Arial" w:eastAsia="標楷體" w:hAnsi="Arial" w:cs="Arial" w:hint="eastAsia"/>
                <w:color w:val="767171" w:themeColor="background2" w:themeShade="80"/>
                <w:szCs w:val="24"/>
              </w:rPr>
              <w:t>想參加的理由、覺得課程或活動很有趣、想多了解自身未來方向、累積人脈</w:t>
            </w:r>
            <w:r w:rsidRPr="008E13BA">
              <w:rPr>
                <w:rFonts w:ascii="Arial" w:eastAsia="標楷體" w:hAnsi="Arial" w:cs="Arial"/>
                <w:color w:val="767171" w:themeColor="background2" w:themeShade="80"/>
                <w:szCs w:val="24"/>
              </w:rPr>
              <w:t>…</w:t>
            </w:r>
            <w:r w:rsidRPr="008E13BA">
              <w:rPr>
                <w:rFonts w:ascii="Arial" w:eastAsia="標楷體" w:hAnsi="Arial" w:cs="Arial" w:hint="eastAsia"/>
                <w:color w:val="767171" w:themeColor="background2" w:themeShade="80"/>
                <w:szCs w:val="24"/>
              </w:rPr>
              <w:t>等</w:t>
            </w:r>
          </w:p>
          <w:p w:rsidR="00DF494E" w:rsidRDefault="00DF494E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767171" w:themeColor="background2" w:themeShade="80"/>
                <w:szCs w:val="24"/>
              </w:rPr>
            </w:pPr>
          </w:p>
          <w:p w:rsidR="00DF494E" w:rsidRDefault="00DF494E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767171" w:themeColor="background2" w:themeShade="80"/>
                <w:szCs w:val="24"/>
              </w:rPr>
            </w:pPr>
          </w:p>
          <w:p w:rsidR="00DF494E" w:rsidRDefault="00DF494E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767171" w:themeColor="background2" w:themeShade="80"/>
                <w:szCs w:val="24"/>
              </w:rPr>
            </w:pPr>
          </w:p>
          <w:p w:rsidR="00DF494E" w:rsidRDefault="00DF494E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color w:val="767171" w:themeColor="background2" w:themeShade="80"/>
                <w:szCs w:val="24"/>
              </w:rPr>
            </w:pPr>
          </w:p>
          <w:p w:rsidR="00DF494E" w:rsidRDefault="00DF494E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A3E4C" w:rsidRDefault="007A3E4C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A3E4C" w:rsidRPr="008E13BA" w:rsidRDefault="007A3E4C" w:rsidP="000D0AEC">
            <w:pPr>
              <w:spacing w:line="36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189F" w:rsidRPr="008E13BA" w:rsidTr="007A3E4C">
        <w:trPr>
          <w:trHeight w:val="354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</w:tcBorders>
          </w:tcPr>
          <w:p w:rsidR="003A189F" w:rsidRPr="008E13BA" w:rsidRDefault="003A189F" w:rsidP="007E1B79">
            <w:pPr>
              <w:snapToGrid w:val="0"/>
              <w:spacing w:line="280" w:lineRule="exact"/>
              <w:ind w:rightChars="33" w:right="79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注意事項：</w:t>
            </w:r>
          </w:p>
          <w:p w:rsidR="00461A2C" w:rsidRPr="00804EB9" w:rsidRDefault="00804EB9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7028E2">
              <w:rPr>
                <w:rFonts w:ascii="Arial" w:eastAsia="標楷體" w:hAnsi="Arial" w:cs="Arial" w:hint="eastAsia"/>
                <w:szCs w:val="24"/>
              </w:rPr>
              <w:t>報名人數超過</w:t>
            </w:r>
            <w:r w:rsidRPr="007028E2">
              <w:rPr>
                <w:rFonts w:ascii="Arial" w:eastAsia="標楷體" w:hAnsi="Arial" w:cs="Arial" w:hint="eastAsia"/>
                <w:szCs w:val="24"/>
              </w:rPr>
              <w:t>70</w:t>
            </w:r>
            <w:r w:rsidRPr="007028E2">
              <w:rPr>
                <w:rFonts w:ascii="Arial" w:eastAsia="標楷體" w:hAnsi="Arial" w:cs="Arial" w:hint="eastAsia"/>
                <w:szCs w:val="24"/>
              </w:rPr>
              <w:t>人時，將</w:t>
            </w:r>
            <w:r w:rsidRPr="004C3AC8">
              <w:rPr>
                <w:rFonts w:ascii="Arial" w:eastAsia="標楷體" w:hAnsi="Arial" w:cs="Arial" w:hint="eastAsia"/>
                <w:szCs w:val="24"/>
              </w:rPr>
              <w:t>依設籍或就</w:t>
            </w:r>
            <w:r w:rsidR="007E1B79">
              <w:rPr>
                <w:rFonts w:ascii="Arial" w:eastAsia="標楷體" w:hAnsi="Arial" w:cs="Arial" w:hint="eastAsia"/>
                <w:szCs w:val="24"/>
              </w:rPr>
              <w:t>讀</w:t>
            </w:r>
            <w:r w:rsidRPr="004C3AC8">
              <w:rPr>
                <w:rFonts w:ascii="Arial" w:eastAsia="標楷體" w:hAnsi="Arial" w:cs="Arial" w:hint="eastAsia"/>
                <w:szCs w:val="24"/>
              </w:rPr>
              <w:t>地區，</w:t>
            </w:r>
            <w:r>
              <w:rPr>
                <w:rFonts w:ascii="Arial" w:eastAsia="標楷體" w:hAnsi="Arial" w:cs="Arial" w:hint="eastAsia"/>
                <w:szCs w:val="24"/>
              </w:rPr>
              <w:t>及</w:t>
            </w:r>
            <w:r w:rsidRPr="004C3AC8">
              <w:rPr>
                <w:rFonts w:ascii="Arial" w:eastAsia="標楷體" w:hAnsi="Arial" w:cs="Arial" w:hint="eastAsia"/>
                <w:szCs w:val="24"/>
              </w:rPr>
              <w:t>以各校名額平均分配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7028E2">
              <w:rPr>
                <w:rFonts w:ascii="Arial" w:eastAsia="標楷體" w:hAnsi="Arial" w:cs="Arial"/>
                <w:szCs w:val="24"/>
              </w:rPr>
              <w:t>報名先後順序</w:t>
            </w:r>
            <w:r w:rsidRPr="007028E2">
              <w:rPr>
                <w:rFonts w:ascii="Arial" w:eastAsia="標楷體" w:hAnsi="Arial" w:cs="Arial" w:hint="eastAsia"/>
                <w:szCs w:val="24"/>
              </w:rPr>
              <w:t>等原則</w:t>
            </w:r>
            <w:r>
              <w:rPr>
                <w:rFonts w:ascii="Arial" w:eastAsia="標楷體" w:hAnsi="Arial" w:cs="Arial" w:hint="eastAsia"/>
                <w:szCs w:val="24"/>
              </w:rPr>
              <w:t>進行</w:t>
            </w:r>
            <w:r w:rsidRPr="007028E2">
              <w:rPr>
                <w:rFonts w:ascii="Arial" w:eastAsia="標楷體" w:hAnsi="Arial" w:cs="Arial" w:hint="eastAsia"/>
                <w:szCs w:val="24"/>
              </w:rPr>
              <w:t>篩選</w:t>
            </w:r>
            <w:r>
              <w:rPr>
                <w:rFonts w:ascii="Arial" w:eastAsia="標楷體" w:hAnsi="Arial" w:cs="Arial" w:hint="eastAsia"/>
                <w:szCs w:val="24"/>
              </w:rPr>
              <w:t>，另得</w:t>
            </w:r>
            <w:r w:rsidRPr="00A25519">
              <w:rPr>
                <w:rFonts w:ascii="Arial" w:eastAsia="標楷體" w:hAnsi="Arial" w:cs="Arial" w:hint="eastAsia"/>
                <w:szCs w:val="24"/>
              </w:rPr>
              <w:t>以</w:t>
            </w:r>
            <w:r>
              <w:rPr>
                <w:rFonts w:ascii="Arial" w:eastAsia="標楷體" w:hAnsi="Arial" w:cs="Arial" w:hint="eastAsia"/>
                <w:szCs w:val="24"/>
              </w:rPr>
              <w:t>本表所填報名動機</w:t>
            </w:r>
            <w:r w:rsidRPr="00A25519">
              <w:rPr>
                <w:rFonts w:ascii="Arial" w:eastAsia="標楷體" w:hAnsi="Arial" w:cs="Arial" w:hint="eastAsia"/>
                <w:szCs w:val="24"/>
              </w:rPr>
              <w:t>進行篩選</w:t>
            </w:r>
            <w:r>
              <w:rPr>
                <w:rFonts w:ascii="Arial" w:eastAsia="標楷體" w:hAnsi="Arial" w:cs="Arial" w:hint="eastAsia"/>
                <w:szCs w:val="24"/>
              </w:rPr>
              <w:t>；本中心保有篩選報名錄取者之權利</w:t>
            </w:r>
            <w:r w:rsidRPr="00472706">
              <w:rPr>
                <w:rFonts w:ascii="Arial" w:eastAsia="標楷體" w:hAnsi="Arial" w:cs="Arial" w:hint="eastAsia"/>
                <w:szCs w:val="24"/>
              </w:rPr>
              <w:t>。</w:t>
            </w:r>
            <w:r w:rsidR="007E1B79">
              <w:rPr>
                <w:rFonts w:ascii="Arial" w:eastAsia="標楷體" w:hAnsi="Arial" w:cs="Arial" w:hint="eastAsia"/>
                <w:szCs w:val="24"/>
              </w:rPr>
              <w:t>(</w:t>
            </w:r>
            <w:r w:rsidR="007E1B79">
              <w:rPr>
                <w:rFonts w:ascii="Arial" w:eastAsia="標楷體" w:hAnsi="Arial" w:cs="Arial" w:hint="eastAsia"/>
                <w:szCs w:val="24"/>
              </w:rPr>
              <w:t>詳參簡章</w:t>
            </w:r>
            <w:r w:rsidR="007E1B79">
              <w:rPr>
                <w:rFonts w:ascii="Arial" w:eastAsia="標楷體" w:hAnsi="Arial" w:cs="Arial" w:hint="eastAsia"/>
                <w:szCs w:val="24"/>
              </w:rPr>
              <w:t>-</w:t>
            </w:r>
            <w:r w:rsidR="007E1B79">
              <w:rPr>
                <w:rFonts w:ascii="Arial" w:eastAsia="標楷體" w:hAnsi="Arial" w:cs="Arial" w:hint="eastAsia"/>
                <w:szCs w:val="24"/>
              </w:rPr>
              <w:t>參、活動對象</w:t>
            </w:r>
            <w:r w:rsidR="007E1B79">
              <w:rPr>
                <w:rFonts w:ascii="Arial" w:eastAsia="標楷體" w:hAnsi="Arial" w:cs="Arial" w:hint="eastAsia"/>
                <w:szCs w:val="24"/>
              </w:rPr>
              <w:t>)</w:t>
            </w:r>
          </w:p>
          <w:p w:rsidR="003A189F" w:rsidRPr="00BF335E" w:rsidRDefault="00BF335E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BF335E">
              <w:rPr>
                <w:rFonts w:ascii="Arial" w:eastAsia="標楷體" w:hAnsi="Arial" w:cs="Arial" w:hint="eastAsia"/>
                <w:szCs w:val="24"/>
              </w:rPr>
              <w:t>錄取</w:t>
            </w:r>
            <w:r w:rsidR="003A189F" w:rsidRPr="00BF335E">
              <w:rPr>
                <w:rFonts w:ascii="Arial" w:eastAsia="標楷體" w:hAnsi="Arial" w:cs="Arial"/>
                <w:szCs w:val="24"/>
              </w:rPr>
              <w:t>者將以電話及電子郵件通知。</w:t>
            </w:r>
          </w:p>
          <w:p w:rsidR="003A189F" w:rsidRPr="00BF335E" w:rsidRDefault="003A189F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BF335E">
              <w:rPr>
                <w:rFonts w:ascii="Arial" w:eastAsia="標楷體" w:hAnsi="Arial" w:cs="Arial"/>
                <w:szCs w:val="24"/>
              </w:rPr>
              <w:t>錄取者請準時出席並全程參與，以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參與</w:t>
            </w:r>
            <w:r w:rsidRPr="00BF335E">
              <w:rPr>
                <w:rFonts w:ascii="Arial" w:eastAsia="標楷體" w:hAnsi="Arial" w:cs="Arial"/>
                <w:szCs w:val="24"/>
              </w:rPr>
              <w:t>完整之研習課程</w:t>
            </w:r>
            <w:r w:rsidR="00BF335E" w:rsidRPr="00BF335E">
              <w:rPr>
                <w:rFonts w:ascii="Arial" w:eastAsia="標楷體" w:hAnsi="Arial" w:cs="Arial" w:hint="eastAsia"/>
                <w:szCs w:val="24"/>
              </w:rPr>
              <w:t>，</w:t>
            </w:r>
            <w:r w:rsidR="00BF335E" w:rsidRPr="00BF335E">
              <w:rPr>
                <w:rFonts w:ascii="Arial" w:eastAsia="標楷體" w:hAnsi="Arial" w:cs="Arial" w:hint="eastAsia"/>
                <w:b/>
                <w:szCs w:val="24"/>
              </w:rPr>
              <w:t>無法全程參與者請勿報名</w:t>
            </w:r>
            <w:r w:rsidRPr="00BF335E">
              <w:rPr>
                <w:rFonts w:ascii="Arial" w:eastAsia="標楷體" w:hAnsi="Arial" w:cs="Arial"/>
                <w:szCs w:val="24"/>
              </w:rPr>
              <w:t>。</w:t>
            </w:r>
          </w:p>
          <w:p w:rsidR="003A189F" w:rsidRPr="00BF335E" w:rsidRDefault="003A189F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BF335E">
              <w:rPr>
                <w:rFonts w:ascii="Arial" w:eastAsia="標楷體" w:hAnsi="Arial" w:cs="Arial"/>
                <w:szCs w:val="24"/>
              </w:rPr>
              <w:t>全程參與者，於</w:t>
            </w:r>
            <w:r w:rsidR="00BF335E" w:rsidRPr="00BF335E">
              <w:rPr>
                <w:rFonts w:ascii="Arial" w:eastAsia="標楷體" w:hAnsi="Arial" w:cs="Arial" w:hint="eastAsia"/>
                <w:szCs w:val="24"/>
              </w:rPr>
              <w:t>活動</w:t>
            </w:r>
            <w:r w:rsidRPr="00BF335E">
              <w:rPr>
                <w:rFonts w:ascii="Arial" w:eastAsia="標楷體" w:hAnsi="Arial" w:cs="Arial"/>
                <w:szCs w:val="24"/>
              </w:rPr>
              <w:t>結束後頒發</w:t>
            </w:r>
            <w:r w:rsidR="00BF335E" w:rsidRPr="00BF335E">
              <w:rPr>
                <w:rFonts w:ascii="Arial" w:eastAsia="標楷體" w:hAnsi="Arial" w:cs="Arial" w:hint="eastAsia"/>
                <w:szCs w:val="24"/>
              </w:rPr>
              <w:t>研習</w:t>
            </w:r>
            <w:r w:rsidRPr="00BF335E">
              <w:rPr>
                <w:rFonts w:ascii="Arial" w:eastAsia="標楷體" w:hAnsi="Arial" w:cs="Arial"/>
                <w:szCs w:val="24"/>
              </w:rPr>
              <w:t>證</w:t>
            </w:r>
            <w:r w:rsidR="00BF335E" w:rsidRPr="00BF335E">
              <w:rPr>
                <w:rFonts w:ascii="Arial" w:eastAsia="標楷體" w:hAnsi="Arial" w:cs="Arial" w:hint="eastAsia"/>
                <w:szCs w:val="24"/>
              </w:rPr>
              <w:t>明</w:t>
            </w:r>
            <w:r w:rsidRPr="00BF335E">
              <w:rPr>
                <w:rFonts w:ascii="Arial" w:eastAsia="標楷體" w:hAnsi="Arial" w:cs="Arial"/>
                <w:szCs w:val="24"/>
              </w:rPr>
              <w:t>。</w:t>
            </w:r>
          </w:p>
          <w:p w:rsidR="003A189F" w:rsidRPr="00BF335E" w:rsidRDefault="003A189F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BF335E">
              <w:rPr>
                <w:rFonts w:ascii="Arial" w:eastAsia="標楷體" w:hAnsi="Arial" w:cs="Arial" w:hint="eastAsia"/>
                <w:szCs w:val="24"/>
              </w:rPr>
              <w:t>錄取名單預計於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105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年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8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月</w:t>
            </w:r>
            <w:r w:rsidR="0002758E" w:rsidRPr="00BF335E">
              <w:rPr>
                <w:rFonts w:ascii="Arial" w:eastAsia="標楷體" w:hAnsi="Arial" w:cs="Arial"/>
                <w:szCs w:val="24"/>
              </w:rPr>
              <w:t>3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日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(</w:t>
            </w:r>
            <w:r w:rsidR="0002758E" w:rsidRPr="00BF335E">
              <w:rPr>
                <w:rFonts w:ascii="Arial" w:eastAsia="標楷體" w:hAnsi="Arial" w:cs="Arial" w:hint="eastAsia"/>
                <w:szCs w:val="24"/>
              </w:rPr>
              <w:t>三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)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公布於本分署青年職涯發展中心官網，並於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105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年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8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月</w:t>
            </w:r>
            <w:r w:rsidR="0002758E" w:rsidRPr="00BF335E">
              <w:rPr>
                <w:rFonts w:ascii="Arial" w:eastAsia="標楷體" w:hAnsi="Arial" w:cs="Arial"/>
                <w:szCs w:val="24"/>
              </w:rPr>
              <w:t>4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日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(</w:t>
            </w:r>
            <w:r w:rsidR="0002758E" w:rsidRPr="00BF335E">
              <w:rPr>
                <w:rFonts w:ascii="Arial" w:eastAsia="標楷體" w:hAnsi="Arial" w:cs="Arial" w:hint="eastAsia"/>
                <w:szCs w:val="24"/>
              </w:rPr>
              <w:t>四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)</w:t>
            </w:r>
            <w:r w:rsidRPr="00BF335E">
              <w:rPr>
                <w:rFonts w:ascii="Arial" w:eastAsia="標楷體" w:hAnsi="Arial" w:cs="Arial" w:hint="eastAsia"/>
                <w:szCs w:val="24"/>
              </w:rPr>
              <w:t>以電子郵件寄送報到通知書，</w:t>
            </w:r>
            <w:r w:rsidR="0002758E" w:rsidRPr="00BF335E">
              <w:rPr>
                <w:rFonts w:ascii="Arial" w:eastAsia="標楷體" w:hAnsi="Arial" w:cs="Arial" w:hint="eastAsia"/>
                <w:szCs w:val="24"/>
              </w:rPr>
              <w:t>若因故無法參與活動者，請務必於</w:t>
            </w:r>
            <w:r w:rsidR="0002758E" w:rsidRPr="00BF335E">
              <w:rPr>
                <w:rFonts w:ascii="Arial" w:eastAsia="標楷體" w:hAnsi="Arial" w:cs="Arial" w:hint="eastAsia"/>
                <w:b/>
                <w:szCs w:val="24"/>
              </w:rPr>
              <w:t>公布錄取日</w:t>
            </w:r>
            <w:r w:rsidR="0002758E" w:rsidRPr="00BF335E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="0002758E" w:rsidRPr="00BF335E">
              <w:rPr>
                <w:rFonts w:ascii="Arial" w:eastAsia="標楷體" w:hAnsi="Arial" w:cs="Arial" w:hint="eastAsia"/>
                <w:b/>
                <w:szCs w:val="24"/>
              </w:rPr>
              <w:t>日內</w:t>
            </w:r>
            <w:r w:rsidR="0002758E" w:rsidRPr="00BF335E">
              <w:rPr>
                <w:rFonts w:ascii="Arial" w:eastAsia="標楷體" w:hAnsi="Arial" w:cs="Arial" w:hint="eastAsia"/>
                <w:szCs w:val="24"/>
              </w:rPr>
              <w:t>提前來電告知。</w:t>
            </w:r>
          </w:p>
          <w:p w:rsidR="003A189F" w:rsidRPr="00BF335E" w:rsidRDefault="003A189F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Cs w:val="24"/>
              </w:rPr>
            </w:pPr>
            <w:r w:rsidRPr="00BF335E">
              <w:rPr>
                <w:rFonts w:ascii="Arial" w:eastAsia="標楷體" w:hAnsi="Arial" w:cs="Arial"/>
                <w:szCs w:val="24"/>
              </w:rPr>
              <w:t>為確保參加學員安全，所有學員一律留宿於體驗營活動場地，不得擅自離開。</w:t>
            </w:r>
          </w:p>
          <w:p w:rsidR="003A189F" w:rsidRPr="008E13BA" w:rsidRDefault="003A189F" w:rsidP="007E1B79">
            <w:pPr>
              <w:pStyle w:val="a3"/>
              <w:numPr>
                <w:ilvl w:val="0"/>
                <w:numId w:val="23"/>
              </w:numPr>
              <w:snapToGrid w:val="0"/>
              <w:spacing w:line="280" w:lineRule="exact"/>
              <w:ind w:leftChars="0" w:left="729" w:hanging="543"/>
              <w:rPr>
                <w:rFonts w:ascii="Arial" w:eastAsia="標楷體" w:hAnsi="Arial" w:cs="Arial"/>
                <w:sz w:val="20"/>
                <w:szCs w:val="20"/>
              </w:rPr>
            </w:pPr>
            <w:r w:rsidRPr="00BF335E">
              <w:rPr>
                <w:rFonts w:ascii="Arial" w:eastAsia="標楷體" w:hAnsi="Arial" w:cs="Arial"/>
                <w:szCs w:val="24"/>
              </w:rPr>
              <w:t>請務必詳實填寫報名表內各項資料，依個資法規定，學員提供之報名資料，僅供本次活動業務使用。</w:t>
            </w:r>
          </w:p>
        </w:tc>
      </w:tr>
    </w:tbl>
    <w:p w:rsidR="00B827E0" w:rsidRPr="008E13BA" w:rsidRDefault="00AD54D4" w:rsidP="00DF494E">
      <w:pPr>
        <w:widowControl/>
        <w:rPr>
          <w:rFonts w:ascii="Arial" w:eastAsia="標楷體" w:hAnsi="Arial" w:cs="Arial"/>
          <w:sz w:val="28"/>
          <w:szCs w:val="28"/>
          <w:bdr w:val="single" w:sz="4" w:space="0" w:color="auto"/>
        </w:rPr>
      </w:pPr>
      <w:r w:rsidRPr="008E13BA">
        <w:rPr>
          <w:rFonts w:ascii="Arial" w:eastAsia="標楷體" w:hAnsi="Arial" w:cs="Arial"/>
          <w:sz w:val="28"/>
          <w:szCs w:val="28"/>
          <w:bdr w:val="single" w:sz="4" w:space="0" w:color="auto"/>
        </w:rPr>
        <w:br w:type="page"/>
      </w:r>
      <w:bookmarkEnd w:id="0"/>
      <w:r w:rsidR="009B5A16" w:rsidRPr="008E13BA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lastRenderedPageBreak/>
        <w:t>附件</w:t>
      </w:r>
      <w:r w:rsidR="009B5A16" w:rsidRPr="008E13BA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2</w:t>
      </w:r>
    </w:p>
    <w:p w:rsidR="009B5A16" w:rsidRPr="008E13BA" w:rsidRDefault="009B5A16" w:rsidP="008E13BA">
      <w:pPr>
        <w:tabs>
          <w:tab w:val="left" w:pos="2694"/>
        </w:tabs>
        <w:spacing w:line="320" w:lineRule="exact"/>
        <w:rPr>
          <w:rFonts w:ascii="Arial" w:eastAsia="標楷體" w:hAnsi="Arial" w:cs="Arial"/>
          <w:b/>
          <w:szCs w:val="28"/>
        </w:rPr>
      </w:pPr>
      <w:r w:rsidRPr="008E13BA">
        <w:rPr>
          <w:rFonts w:ascii="Arial" w:eastAsia="標楷體" w:hAnsi="Arial" w:cs="Arial"/>
          <w:b/>
          <w:sz w:val="32"/>
          <w:szCs w:val="28"/>
        </w:rPr>
        <w:t>活動地點介紹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621"/>
        <w:gridCol w:w="6149"/>
        <w:gridCol w:w="3912"/>
      </w:tblGrid>
      <w:tr w:rsidR="00BC6181" w:rsidRPr="00BC6181" w:rsidTr="00BC6181">
        <w:trPr>
          <w:trHeight w:val="518"/>
        </w:trPr>
        <w:tc>
          <w:tcPr>
            <w:tcW w:w="291" w:type="pct"/>
            <w:shd w:val="clear" w:color="auto" w:fill="C9C9C9" w:themeFill="accent3" w:themeFillTint="99"/>
            <w:vAlign w:val="center"/>
          </w:tcPr>
          <w:p w:rsidR="00BC6181" w:rsidRPr="00BC6181" w:rsidRDefault="00BC6181" w:rsidP="00BC6181">
            <w:pPr>
              <w:spacing w:line="0" w:lineRule="atLeast"/>
              <w:ind w:left="174" w:hangingChars="62" w:hanging="174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878" w:type="pct"/>
            <w:shd w:val="clear" w:color="auto" w:fill="C9C9C9" w:themeFill="accent3" w:themeFillTint="99"/>
            <w:vAlign w:val="center"/>
          </w:tcPr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/>
                <w:sz w:val="28"/>
                <w:szCs w:val="28"/>
              </w:rPr>
              <w:t>地點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說明</w:t>
            </w:r>
          </w:p>
        </w:tc>
        <w:tc>
          <w:tcPr>
            <w:tcW w:w="1831" w:type="pct"/>
            <w:shd w:val="clear" w:color="auto" w:fill="C9C9C9" w:themeFill="accent3" w:themeFillTint="99"/>
            <w:vAlign w:val="center"/>
          </w:tcPr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/>
                <w:sz w:val="28"/>
                <w:szCs w:val="28"/>
              </w:rPr>
              <w:t>選擇原因</w:t>
            </w:r>
          </w:p>
        </w:tc>
      </w:tr>
      <w:tr w:rsidR="00BC6181" w:rsidRPr="00BC6181" w:rsidTr="00BC6181">
        <w:trPr>
          <w:trHeight w:val="4493"/>
        </w:trPr>
        <w:tc>
          <w:tcPr>
            <w:tcW w:w="291" w:type="pct"/>
            <w:vAlign w:val="center"/>
          </w:tcPr>
          <w:p w:rsidR="000E7846" w:rsidRPr="007028E2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/>
                <w:sz w:val="28"/>
                <w:szCs w:val="28"/>
              </w:rPr>
              <w:t>住宿</w:t>
            </w:r>
          </w:p>
          <w:p w:rsidR="00BC6181" w:rsidRPr="007028E2" w:rsidRDefault="000E7846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  <w:p w:rsidR="000E7846" w:rsidRPr="007028E2" w:rsidRDefault="000E7846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活動</w:t>
            </w:r>
          </w:p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/>
                <w:sz w:val="28"/>
                <w:szCs w:val="28"/>
              </w:rPr>
              <w:t>地點</w:t>
            </w:r>
          </w:p>
        </w:tc>
        <w:tc>
          <w:tcPr>
            <w:tcW w:w="2878" w:type="pct"/>
            <w:vAlign w:val="center"/>
          </w:tcPr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【明山森林會館】</w:t>
            </w:r>
          </w:p>
          <w:p w:rsidR="00BC6181" w:rsidRPr="00BC6181" w:rsidRDefault="00BC6181" w:rsidP="00BC6181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明山森林會館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妖怪村座落於溪頭自然教育園區旁，是著名的觀光景點，且近年妖怪村更是許多人朝聖的地方，園區內隨處可見各式各樣奇特造型的妖怪塑像，以及穿戴日式裝扮的村民，富含趣味性。</w:t>
            </w:r>
          </w:p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/>
                <w:noProof/>
                <w:sz w:val="28"/>
                <w:szCs w:val="28"/>
              </w:rPr>
              <w:drawing>
                <wp:inline distT="0" distB="0" distL="0" distR="0" wp14:anchorId="717CDEDF" wp14:editId="5E7EF244">
                  <wp:extent cx="2281977" cy="165925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585" cy="169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C6181">
              <w:rPr>
                <w:rFonts w:ascii="Arial" w:eastAsia="標楷體" w:hAnsi="Arial" w:cs="Arial"/>
                <w:noProof/>
                <w:sz w:val="28"/>
                <w:szCs w:val="28"/>
              </w:rPr>
              <w:drawing>
                <wp:inline distT="0" distB="0" distL="0" distR="0" wp14:anchorId="47211237" wp14:editId="5AC496F4">
                  <wp:extent cx="2239126" cy="1516380"/>
                  <wp:effectExtent l="0" t="0" r="8890" b="7620"/>
                  <wp:docPr id="5" name="圖片 5" descr="http://www.mingshan.com.tw/room_photos/PEORP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ngshan.com.tw/room_photos/PEORP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313" cy="155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pct"/>
          </w:tcPr>
          <w:p w:rsidR="00BC6181" w:rsidRPr="00BC6181" w:rsidRDefault="00BC6181" w:rsidP="00BC6181">
            <w:pPr>
              <w:spacing w:line="0" w:lineRule="atLeast"/>
              <w:ind w:left="202" w:hangingChars="72" w:hanging="20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知名景點，提升學員參與度。</w:t>
            </w:r>
          </w:p>
          <w:p w:rsidR="00BC6181" w:rsidRPr="00BC6181" w:rsidRDefault="00BC6181" w:rsidP="00BC6181">
            <w:pPr>
              <w:spacing w:line="0" w:lineRule="atLeast"/>
              <w:ind w:leftChars="4" w:left="231" w:hangingChars="79" w:hanging="221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成功翻轉老舊飯店，成為現在大家趨之若鶩的地方，其成功案例可帶給學員不同的思考方向。</w:t>
            </w:r>
          </w:p>
          <w:p w:rsidR="00BC6181" w:rsidRPr="00BC6181" w:rsidRDefault="00BC6181" w:rsidP="00BC6181">
            <w:pPr>
              <w:spacing w:line="0" w:lineRule="atLeast"/>
              <w:ind w:leftChars="-2" w:left="230" w:hangingChars="84" w:hanging="235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BC6181">
              <w:rPr>
                <w:rFonts w:ascii="Arial" w:eastAsia="標楷體" w:hAnsi="Arial" w:cs="Arial" w:hint="eastAsia"/>
                <w:sz w:val="28"/>
                <w:szCs w:val="28"/>
              </w:rPr>
              <w:t>不同於大都市的喧鬧繁華，會館周遭環境清幽，適合研習活動之進行。</w:t>
            </w:r>
          </w:p>
          <w:p w:rsidR="00BC6181" w:rsidRPr="00BC6181" w:rsidRDefault="00BC6181" w:rsidP="00BC6181">
            <w:pPr>
              <w:spacing w:line="0" w:lineRule="atLeast"/>
              <w:ind w:leftChars="1" w:left="260" w:hangingChars="92" w:hanging="25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BC6181" w:rsidRPr="00BC6181" w:rsidTr="00BC6181">
        <w:trPr>
          <w:trHeight w:val="443"/>
        </w:trPr>
        <w:tc>
          <w:tcPr>
            <w:tcW w:w="291" w:type="pct"/>
            <w:vMerge w:val="restart"/>
            <w:vAlign w:val="center"/>
          </w:tcPr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活動地點</w:t>
            </w:r>
          </w:p>
        </w:tc>
        <w:tc>
          <w:tcPr>
            <w:tcW w:w="2878" w:type="pct"/>
            <w:vAlign w:val="center"/>
          </w:tcPr>
          <w:p w:rsidR="00BC6181" w:rsidRPr="007028E2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/>
                <w:sz w:val="28"/>
                <w:szCs w:val="28"/>
              </w:rPr>
              <w:t>地點</w:t>
            </w: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說明</w:t>
            </w:r>
          </w:p>
        </w:tc>
        <w:tc>
          <w:tcPr>
            <w:tcW w:w="1831" w:type="pct"/>
            <w:vAlign w:val="center"/>
          </w:tcPr>
          <w:p w:rsidR="00BC6181" w:rsidRPr="007028E2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/>
                <w:sz w:val="28"/>
                <w:szCs w:val="28"/>
              </w:rPr>
              <w:t>選擇原因</w:t>
            </w:r>
          </w:p>
        </w:tc>
      </w:tr>
      <w:tr w:rsidR="00BC6181" w:rsidRPr="00BC6181" w:rsidTr="00BC6181">
        <w:trPr>
          <w:trHeight w:val="4068"/>
        </w:trPr>
        <w:tc>
          <w:tcPr>
            <w:tcW w:w="291" w:type="pct"/>
            <w:vMerge/>
            <w:vAlign w:val="center"/>
          </w:tcPr>
          <w:p w:rsidR="00BC6181" w:rsidRPr="00BC6181" w:rsidRDefault="00BC6181" w:rsidP="00BC6181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878" w:type="pct"/>
            <w:vAlign w:val="center"/>
          </w:tcPr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【</w:t>
            </w:r>
            <w:r w:rsidRPr="007028E2">
              <w:rPr>
                <w:rFonts w:ascii="Arial" w:eastAsia="標楷體" w:hAnsi="Arial" w:cs="Arial"/>
                <w:sz w:val="28"/>
                <w:szCs w:val="28"/>
              </w:rPr>
              <w:t>臺大實驗林溪頭營林區</w:t>
            </w: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】</w:t>
            </w:r>
          </w:p>
          <w:p w:rsidR="00BC6181" w:rsidRPr="007028E2" w:rsidRDefault="00BC6181" w:rsidP="00BC6181">
            <w:pPr>
              <w:spacing w:line="32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/>
                <w:sz w:val="28"/>
                <w:szCs w:val="28"/>
              </w:rPr>
              <w:t>提供每位來到溪頭旅遊的遊客，乾淨簡潔的設計與清新宜人的環境，也可以體驗有別於城市的悠閒氛圍！而園區中許多知名景觀，包括大學池、竹廬、銀杏林、空中走廊、神木等更是值得</w:t>
            </w:r>
            <w:r w:rsidR="001F1C74" w:rsidRPr="007028E2">
              <w:rPr>
                <w:rFonts w:ascii="Arial" w:eastAsia="標楷體" w:hAnsi="Arial" w:cs="Arial"/>
                <w:sz w:val="28"/>
                <w:szCs w:val="28"/>
              </w:rPr>
              <w:t>前往</w:t>
            </w:r>
            <w:r w:rsidR="001F1C74" w:rsidRPr="007028E2">
              <w:rPr>
                <w:rFonts w:ascii="Arial" w:eastAsia="標楷體" w:hAnsi="Arial" w:cs="Arial" w:hint="eastAsia"/>
                <w:sz w:val="28"/>
                <w:szCs w:val="28"/>
              </w:rPr>
              <w:t>探</w:t>
            </w:r>
            <w:r w:rsidRPr="007028E2">
              <w:rPr>
                <w:rFonts w:ascii="Arial" w:eastAsia="標楷體" w:hAnsi="Arial" w:cs="Arial"/>
                <w:sz w:val="28"/>
                <w:szCs w:val="28"/>
              </w:rPr>
              <w:t>訪。</w:t>
            </w:r>
          </w:p>
          <w:p w:rsidR="00BC6181" w:rsidRPr="007028E2" w:rsidRDefault="00BC6181" w:rsidP="00BC6181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noProof/>
                <w:sz w:val="28"/>
                <w:szCs w:val="28"/>
              </w:rPr>
              <w:drawing>
                <wp:inline distT="0" distB="0" distL="0" distR="0" wp14:anchorId="4FB98351" wp14:editId="1AEF8B0D">
                  <wp:extent cx="3600450" cy="2050901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溪頭妖怪村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926" cy="207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pct"/>
          </w:tcPr>
          <w:p w:rsidR="00BC6181" w:rsidRPr="007028E2" w:rsidRDefault="00BC6181" w:rsidP="00BC6181">
            <w:pPr>
              <w:numPr>
                <w:ilvl w:val="0"/>
                <w:numId w:val="46"/>
              </w:numPr>
              <w:spacing w:line="0" w:lineRule="atLeast"/>
              <w:ind w:left="348" w:hanging="34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活動場地寬廣，活動設計上不會因空間受限制。</w:t>
            </w:r>
          </w:p>
          <w:p w:rsidR="00BC6181" w:rsidRPr="007028E2" w:rsidRDefault="00BC6181" w:rsidP="001F1C74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028E2">
              <w:rPr>
                <w:rFonts w:ascii="Arial" w:eastAsia="標楷體" w:hAnsi="Arial" w:cs="Arial" w:hint="eastAsia"/>
                <w:sz w:val="28"/>
                <w:szCs w:val="28"/>
              </w:rPr>
              <w:t>讓學員走出戶外，接近大自然，也可與園區中不同人、事、物互動。</w:t>
            </w:r>
          </w:p>
        </w:tc>
      </w:tr>
    </w:tbl>
    <w:p w:rsidR="00144D59" w:rsidRPr="00BC6181" w:rsidRDefault="00144D59" w:rsidP="00144D59">
      <w:pPr>
        <w:spacing w:line="0" w:lineRule="atLeast"/>
        <w:rPr>
          <w:rFonts w:ascii="Arial" w:eastAsia="標楷體" w:hAnsi="Arial" w:cs="Arial"/>
          <w:szCs w:val="24"/>
        </w:rPr>
      </w:pPr>
    </w:p>
    <w:p w:rsidR="009B5A16" w:rsidRPr="008E13BA" w:rsidRDefault="009B5A16">
      <w:pPr>
        <w:widowControl/>
        <w:rPr>
          <w:rFonts w:ascii="Arial" w:eastAsia="標楷體" w:hAnsi="Arial"/>
        </w:rPr>
      </w:pPr>
      <w:r w:rsidRPr="008E13BA">
        <w:rPr>
          <w:rFonts w:ascii="Arial" w:eastAsia="標楷體" w:hAnsi="Arial"/>
        </w:rPr>
        <w:br w:type="page"/>
      </w:r>
    </w:p>
    <w:p w:rsidR="00B827E0" w:rsidRPr="008E13BA" w:rsidRDefault="009B5A16" w:rsidP="008E13BA">
      <w:pPr>
        <w:spacing w:afterLines="100" w:after="360" w:line="320" w:lineRule="exact"/>
        <w:rPr>
          <w:rFonts w:ascii="Arial" w:eastAsia="標楷體" w:hAnsi="Arial" w:cs="Arial"/>
          <w:sz w:val="28"/>
          <w:szCs w:val="28"/>
          <w:bdr w:val="single" w:sz="4" w:space="0" w:color="auto"/>
        </w:rPr>
      </w:pPr>
      <w:r w:rsidRPr="008E13BA">
        <w:rPr>
          <w:rFonts w:ascii="Arial" w:eastAsia="標楷體" w:hAnsi="Arial" w:cs="Arial"/>
          <w:sz w:val="28"/>
          <w:szCs w:val="28"/>
          <w:bdr w:val="single" w:sz="4" w:space="0" w:color="auto"/>
        </w:rPr>
        <w:lastRenderedPageBreak/>
        <w:t>附件</w:t>
      </w:r>
      <w:r w:rsidRPr="008E13BA">
        <w:rPr>
          <w:rFonts w:ascii="Arial" w:eastAsia="標楷體" w:hAnsi="Arial" w:cs="Arial"/>
          <w:sz w:val="28"/>
          <w:szCs w:val="28"/>
          <w:bdr w:val="single" w:sz="4" w:space="0" w:color="auto"/>
        </w:rPr>
        <w:t xml:space="preserve">3 </w:t>
      </w:r>
    </w:p>
    <w:p w:rsidR="00643B15" w:rsidRPr="009C2A42" w:rsidRDefault="009F6E44" w:rsidP="009F6E44">
      <w:pPr>
        <w:tabs>
          <w:tab w:val="left" w:pos="2694"/>
        </w:tabs>
        <w:spacing w:line="320" w:lineRule="exact"/>
        <w:rPr>
          <w:rFonts w:ascii="Arial" w:eastAsia="標楷體" w:hAnsi="Arial" w:cs="Arial"/>
          <w:b/>
          <w:sz w:val="32"/>
          <w:szCs w:val="28"/>
        </w:rPr>
      </w:pPr>
      <w:r w:rsidRPr="009C2A42">
        <w:rPr>
          <w:rFonts w:ascii="Arial" w:eastAsia="標楷體" w:hAnsi="Arial" w:cs="Arial" w:hint="eastAsia"/>
          <w:b/>
          <w:sz w:val="32"/>
          <w:szCs w:val="28"/>
        </w:rPr>
        <w:t>推薦講師介紹</w:t>
      </w:r>
      <w:r w:rsidRPr="009C2A42">
        <w:rPr>
          <w:rFonts w:ascii="Arial" w:eastAsia="標楷體" w:hAnsi="Arial" w:cs="Arial" w:hint="eastAsia"/>
          <w:b/>
          <w:sz w:val="28"/>
          <w:szCs w:val="28"/>
        </w:rPr>
        <w:t>(</w:t>
      </w:r>
      <w:r w:rsidRPr="009C2A42">
        <w:rPr>
          <w:rFonts w:ascii="Arial" w:eastAsia="標楷體" w:hAnsi="Arial" w:cs="Arial" w:hint="eastAsia"/>
          <w:b/>
          <w:sz w:val="28"/>
          <w:szCs w:val="28"/>
        </w:rPr>
        <w:t>時間安排及課程內容規劃將與講師洽談後確認為主</w:t>
      </w:r>
      <w:r w:rsidRPr="009C2A42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10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24"/>
        <w:gridCol w:w="9278"/>
      </w:tblGrid>
      <w:tr w:rsidR="00643B15" w:rsidRPr="00106992" w:rsidTr="00106992">
        <w:trPr>
          <w:trHeight w:val="124"/>
        </w:trPr>
        <w:tc>
          <w:tcPr>
            <w:tcW w:w="5000" w:type="pct"/>
            <w:gridSpan w:val="2"/>
            <w:shd w:val="clear" w:color="auto" w:fill="C9C9C9" w:themeFill="accent3" w:themeFillTint="99"/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hint="eastAsia"/>
                <w:spacing w:val="-4"/>
                <w:sz w:val="32"/>
                <w:szCs w:val="28"/>
              </w:rPr>
              <w:t>職涯探索類別</w:t>
            </w:r>
          </w:p>
        </w:tc>
      </w:tr>
      <w:tr w:rsidR="00643B15" w:rsidRPr="00106992" w:rsidTr="00106992">
        <w:trPr>
          <w:trHeight w:val="234"/>
        </w:trPr>
        <w:tc>
          <w:tcPr>
            <w:tcW w:w="745" w:type="pct"/>
            <w:shd w:val="clear" w:color="auto" w:fill="C9C9C9" w:themeFill="accent3" w:themeFillTint="99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講師</w:t>
            </w:r>
          </w:p>
        </w:tc>
        <w:tc>
          <w:tcPr>
            <w:tcW w:w="4255" w:type="pct"/>
            <w:shd w:val="clear" w:color="auto" w:fill="C9C9C9" w:themeFill="accent3" w:themeFillTint="99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簡介</w:t>
            </w:r>
          </w:p>
        </w:tc>
      </w:tr>
      <w:tr w:rsidR="00643B15" w:rsidRPr="00106992" w:rsidTr="000F305E">
        <w:trPr>
          <w:trHeight w:val="2477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徐黛屏</w:t>
            </w:r>
          </w:p>
        </w:tc>
        <w:tc>
          <w:tcPr>
            <w:tcW w:w="4255" w:type="pct"/>
            <w:tcBorders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現職：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專業職涯諮詢顧問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經歷：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1.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美商國際數據</w:t>
            </w:r>
            <w:r w:rsidRPr="00106992">
              <w:rPr>
                <w:rFonts w:ascii="Arial" w:eastAsia="標楷體" w:hAnsi="Arial" w:cs="Arial"/>
                <w:sz w:val="32"/>
                <w:szCs w:val="28"/>
              </w:rPr>
              <w:t>(IDG)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股份有限公司業務經理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2.</w:t>
            </w:r>
            <w:r w:rsidRPr="00106992">
              <w:rPr>
                <w:rFonts w:ascii="Arial" w:eastAsia="標楷體" w:hAnsi="Arial" w:cs="Arial"/>
                <w:sz w:val="32"/>
                <w:szCs w:val="28"/>
              </w:rPr>
              <w:t>Career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臺中分公司經理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 xml:space="preserve"> 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3.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求職相關講座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50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場，個案經歷合計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500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人次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4.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深度諮商約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100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人次，簡易諮商約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400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人次</w:t>
            </w:r>
          </w:p>
        </w:tc>
      </w:tr>
      <w:tr w:rsidR="00643B15" w:rsidRPr="00106992" w:rsidTr="000F305E">
        <w:trPr>
          <w:trHeight w:val="2553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凌慧君</w:t>
            </w:r>
          </w:p>
        </w:tc>
        <w:tc>
          <w:tcPr>
            <w:tcW w:w="4255" w:type="pct"/>
            <w:tcBorders>
              <w:top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現職：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專業職涯諮詢顧問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經歷：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3"/>
              </w:numPr>
              <w:spacing w:line="300" w:lineRule="exact"/>
              <w:ind w:leftChars="0" w:left="275" w:hanging="275"/>
              <w:jc w:val="both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翊鼎國際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台中區行銷經理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3"/>
              </w:numPr>
              <w:spacing w:line="300" w:lineRule="exact"/>
              <w:ind w:leftChars="0" w:left="275" w:hanging="275"/>
              <w:jc w:val="both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宇奧科技總經理特助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3"/>
              </w:numPr>
              <w:spacing w:line="300" w:lineRule="exact"/>
              <w:ind w:leftChars="0" w:left="275" w:hanging="275"/>
              <w:jc w:val="both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方城科技行政總</w:t>
            </w:r>
            <w:r w:rsidRPr="00106992">
              <w:rPr>
                <w:rFonts w:ascii="Arial" w:eastAsia="標楷體" w:hAnsi="Arial" w:cs="Arial"/>
                <w:sz w:val="32"/>
                <w:szCs w:val="28"/>
              </w:rPr>
              <w:t>監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3"/>
              </w:numPr>
              <w:spacing w:line="300" w:lineRule="exact"/>
              <w:ind w:leftChars="0" w:left="275" w:hanging="275"/>
              <w:jc w:val="both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美商華淵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(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新浪網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行銷副理</w:t>
            </w:r>
          </w:p>
        </w:tc>
      </w:tr>
      <w:tr w:rsidR="00643B15" w:rsidRPr="00106992" w:rsidTr="000F305E">
        <w:trPr>
          <w:trHeight w:val="3239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陳浩正</w:t>
            </w:r>
          </w:p>
        </w:tc>
        <w:tc>
          <w:tcPr>
            <w:tcW w:w="4255" w:type="pct"/>
            <w:tcBorders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現職：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了然工作室創辦人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經歷：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1.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友達光電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-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台中廠區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 xml:space="preserve"> 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高級管理師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2.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光洋應用材料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 xml:space="preserve"> 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高級管理師</w:t>
            </w:r>
          </w:p>
          <w:p w:rsidR="00643B15" w:rsidRPr="00106992" w:rsidRDefault="00643B15" w:rsidP="000F305E">
            <w:pPr>
              <w:spacing w:line="300" w:lineRule="exact"/>
              <w:ind w:left="262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3.</w:t>
            </w: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於中興大學、嶺東科大、僑光科大、東海大學、彰化師範大學、臺中教育大學、明道大學、嘉義縣社會局、台南縣工業會、臺中市工商發展投資策進會、豐原扶輪社、和平區達觀社區發展協會、就業中心及基金會等擔任就業輔導及企業課程講師</w:t>
            </w:r>
          </w:p>
        </w:tc>
      </w:tr>
      <w:tr w:rsidR="00643B15" w:rsidRPr="00106992" w:rsidTr="000F305E">
        <w:trPr>
          <w:trHeight w:val="4108"/>
        </w:trPr>
        <w:tc>
          <w:tcPr>
            <w:tcW w:w="745" w:type="pct"/>
            <w:tcBorders>
              <w:top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盧桂美</w:t>
            </w:r>
          </w:p>
        </w:tc>
        <w:tc>
          <w:tcPr>
            <w:tcW w:w="4255" w:type="pct"/>
            <w:tcBorders>
              <w:top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現職：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向天高心理工作室負責人</w:t>
            </w:r>
          </w:p>
          <w:p w:rsidR="00643B15" w:rsidRPr="00106992" w:rsidRDefault="00643B15" w:rsidP="00106992">
            <w:pPr>
              <w:spacing w:line="300" w:lineRule="exact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28"/>
              </w:rPr>
              <w:t>經歷：</w:t>
            </w:r>
          </w:p>
          <w:p w:rsidR="00643B15" w:rsidRPr="00106992" w:rsidRDefault="00F01EE6" w:rsidP="00F01EE6">
            <w:pPr>
              <w:spacing w:line="300" w:lineRule="exact"/>
              <w:ind w:left="262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1.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暨南大學職涯諮詢師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(104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年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</w:p>
          <w:p w:rsidR="00643B15" w:rsidRPr="00106992" w:rsidRDefault="00F01EE6" w:rsidP="00F01EE6">
            <w:pPr>
              <w:spacing w:line="300" w:lineRule="exact"/>
              <w:ind w:left="262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2.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台中市政府勞工局就業服務處個案研討督導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(101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年迄今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</w:p>
          <w:p w:rsidR="00643B15" w:rsidRPr="00106992" w:rsidRDefault="00F01EE6" w:rsidP="00F01EE6">
            <w:pPr>
              <w:spacing w:line="300" w:lineRule="exact"/>
              <w:ind w:left="262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3.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台灣國家婦女館受推薦專家學者</w:t>
            </w:r>
          </w:p>
          <w:p w:rsidR="00643B15" w:rsidRPr="00106992" w:rsidRDefault="00F01EE6" w:rsidP="00F01EE6">
            <w:pPr>
              <w:spacing w:line="300" w:lineRule="exact"/>
              <w:ind w:left="262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4.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職訓局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(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員林及沙鹿就服站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深度就業諮詢師及個案管理員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 xml:space="preserve"> (92-94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年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</w:p>
          <w:p w:rsidR="00643B15" w:rsidRPr="00106992" w:rsidRDefault="00F01EE6" w:rsidP="00F01EE6">
            <w:pPr>
              <w:spacing w:line="300" w:lineRule="exact"/>
              <w:ind w:left="262" w:rightChars="-40" w:right="-96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5.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職訓局委外就業促進專案專題及共通核心職能講師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(95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年迄今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</w:p>
          <w:p w:rsidR="00643B15" w:rsidRPr="00106992" w:rsidRDefault="00F01EE6" w:rsidP="00F01EE6">
            <w:pPr>
              <w:spacing w:line="300" w:lineRule="exact"/>
              <w:ind w:left="262" w:rightChars="-40" w:right="-96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6.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青輔會飛雁專案專題講師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(96-99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年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)</w:t>
            </w:r>
          </w:p>
          <w:p w:rsidR="00643B15" w:rsidRPr="00106992" w:rsidRDefault="00F01EE6" w:rsidP="00F01EE6">
            <w:pPr>
              <w:spacing w:line="300" w:lineRule="exact"/>
              <w:ind w:left="262" w:rightChars="-40" w:right="-96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7.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中華經營管理職能發展中心專案經理</w:t>
            </w:r>
          </w:p>
          <w:p w:rsidR="00643B15" w:rsidRPr="00106992" w:rsidRDefault="00F01EE6" w:rsidP="00F01EE6">
            <w:pPr>
              <w:spacing w:line="300" w:lineRule="exact"/>
              <w:ind w:left="262" w:rightChars="-40" w:right="-96" w:hangingChars="82" w:hanging="262"/>
              <w:rPr>
                <w:rFonts w:ascii="Arial" w:eastAsia="標楷體" w:hAnsi="Arial" w:cs="Arial"/>
                <w:sz w:val="32"/>
                <w:szCs w:val="28"/>
              </w:rPr>
            </w:pPr>
            <w:r>
              <w:rPr>
                <w:rFonts w:ascii="Arial" w:eastAsia="標楷體" w:hAnsi="Arial" w:cs="Arial" w:hint="eastAsia"/>
                <w:sz w:val="32"/>
                <w:szCs w:val="28"/>
              </w:rPr>
              <w:t>8.</w:t>
            </w:r>
            <w:r w:rsidR="00643B15" w:rsidRPr="00106992">
              <w:rPr>
                <w:rFonts w:ascii="Arial" w:eastAsia="標楷體" w:hAnsi="Arial" w:cs="Arial" w:hint="eastAsia"/>
                <w:sz w:val="32"/>
                <w:szCs w:val="28"/>
              </w:rPr>
              <w:t>張老師基金會台中分駐所推廣教育講師</w:t>
            </w:r>
          </w:p>
        </w:tc>
      </w:tr>
    </w:tbl>
    <w:p w:rsidR="00106992" w:rsidRDefault="00106992">
      <w:r>
        <w:br w:type="page"/>
      </w:r>
    </w:p>
    <w:tbl>
      <w:tblPr>
        <w:tblW w:w="510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24"/>
        <w:gridCol w:w="9278"/>
      </w:tblGrid>
      <w:tr w:rsidR="00BC6181" w:rsidRPr="00106992" w:rsidTr="00BC6181">
        <w:trPr>
          <w:trHeight w:val="3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BC6181" w:rsidRPr="00106992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hint="eastAsia"/>
                <w:spacing w:val="-4"/>
                <w:sz w:val="32"/>
                <w:szCs w:val="28"/>
              </w:rPr>
              <w:lastRenderedPageBreak/>
              <w:t>經驗分享類別</w:t>
            </w:r>
          </w:p>
        </w:tc>
      </w:tr>
      <w:tr w:rsidR="00BC6181" w:rsidRPr="00106992" w:rsidTr="00BC6181">
        <w:trPr>
          <w:trHeight w:val="309"/>
        </w:trPr>
        <w:tc>
          <w:tcPr>
            <w:tcW w:w="745" w:type="pct"/>
            <w:shd w:val="clear" w:color="auto" w:fill="C9C9C9" w:themeFill="accent3" w:themeFillTint="99"/>
            <w:vAlign w:val="center"/>
          </w:tcPr>
          <w:p w:rsidR="00BC6181" w:rsidRPr="00106992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講師</w:t>
            </w:r>
          </w:p>
        </w:tc>
        <w:tc>
          <w:tcPr>
            <w:tcW w:w="4255" w:type="pct"/>
            <w:shd w:val="clear" w:color="auto" w:fill="C9C9C9" w:themeFill="accent3" w:themeFillTint="99"/>
            <w:vAlign w:val="center"/>
          </w:tcPr>
          <w:p w:rsidR="00BC6181" w:rsidRPr="00106992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28"/>
              </w:rPr>
            </w:pPr>
            <w:r w:rsidRPr="00106992">
              <w:rPr>
                <w:rFonts w:ascii="Arial" w:eastAsia="標楷體" w:hAnsi="Arial" w:cs="Arial"/>
                <w:sz w:val="32"/>
                <w:szCs w:val="28"/>
              </w:rPr>
              <w:t>簡介</w:t>
            </w:r>
          </w:p>
        </w:tc>
      </w:tr>
      <w:tr w:rsidR="00BC6181" w:rsidRPr="00106992" w:rsidTr="002F2494">
        <w:trPr>
          <w:trHeight w:val="1640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王雪莉</w:t>
            </w:r>
          </w:p>
        </w:tc>
        <w:tc>
          <w:tcPr>
            <w:tcW w:w="4255" w:type="pct"/>
            <w:vAlign w:val="center"/>
          </w:tcPr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現職</w:t>
            </w:r>
            <w:r w:rsidR="00526EC6" w:rsidRPr="00B54897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明山森林會館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總經理特助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經歷</w:t>
            </w:r>
            <w:r w:rsidR="00526EC6" w:rsidRPr="00B54897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231200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231200">
              <w:rPr>
                <w:rFonts w:ascii="Arial" w:eastAsia="標楷體" w:hAnsi="Arial" w:cs="Arial" w:hint="eastAsia"/>
                <w:sz w:val="32"/>
                <w:szCs w:val="32"/>
              </w:rPr>
              <w:t>各大學擔任文創事業、企業課程講師</w:t>
            </w:r>
          </w:p>
        </w:tc>
      </w:tr>
      <w:tr w:rsidR="00BC6181" w:rsidRPr="00106992" w:rsidTr="00BC6181">
        <w:trPr>
          <w:trHeight w:val="1802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王承乾</w:t>
            </w:r>
          </w:p>
        </w:tc>
        <w:tc>
          <w:tcPr>
            <w:tcW w:w="4255" w:type="pct"/>
            <w:vAlign w:val="center"/>
          </w:tcPr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現職</w:t>
            </w:r>
            <w:r w:rsidR="00526EC6" w:rsidRPr="00B54897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吉康食品股份有限公司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創意總監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經歷</w:t>
            </w:r>
            <w:r w:rsidR="00526EC6" w:rsidRPr="00B54897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B54897" w:rsidRDefault="00BC6181" w:rsidP="00BC6181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大買家股份有限公司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營運處經理</w:t>
            </w:r>
          </w:p>
          <w:p w:rsidR="00BC6181" w:rsidRPr="00B54897" w:rsidRDefault="00BC6181" w:rsidP="00BC6181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金福華食品貿易有限公司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董事長特助</w:t>
            </w:r>
          </w:p>
        </w:tc>
      </w:tr>
      <w:tr w:rsidR="00BC6181" w:rsidRPr="00106992" w:rsidTr="00BC6181">
        <w:trPr>
          <w:trHeight w:val="3268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郭岳鑫</w:t>
            </w:r>
          </w:p>
        </w:tc>
        <w:tc>
          <w:tcPr>
            <w:tcW w:w="4255" w:type="pct"/>
            <w:vAlign w:val="center"/>
          </w:tcPr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現職：</w:t>
            </w:r>
          </w:p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新創餐飲品牌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逢甲義式料理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吃螺絲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)/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執行總監</w:t>
            </w:r>
          </w:p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經歷：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嘉樂喜餐飲管理顧問股份有限公司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逢甲巧朵滋煙囪捲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) /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品牌行銷主任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巧豐資訊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業務工程師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2010TIC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逢甲商圈創業競賽冠軍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隊長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316" w:hanging="338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第二屆賽伯樂杯杭州創業競賽兩百強隊長</w:t>
            </w:r>
          </w:p>
          <w:p w:rsidR="00BC6181" w:rsidRPr="002F2494" w:rsidRDefault="00BC6181" w:rsidP="002F2494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316" w:hanging="338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高瞻創業競賽優勝</w:t>
            </w:r>
          </w:p>
        </w:tc>
      </w:tr>
      <w:tr w:rsidR="00BC6181" w:rsidRPr="00106992" w:rsidTr="00BB1E78">
        <w:trPr>
          <w:trHeight w:val="3267"/>
        </w:trPr>
        <w:tc>
          <w:tcPr>
            <w:tcW w:w="745" w:type="pct"/>
            <w:tcBorders>
              <w:top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林哲瑋</w:t>
            </w:r>
          </w:p>
        </w:tc>
        <w:tc>
          <w:tcPr>
            <w:tcW w:w="4255" w:type="pct"/>
            <w:tcBorders>
              <w:top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現職</w:t>
            </w:r>
            <w:r w:rsidR="00526EC6" w:rsidRPr="00B54897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福泰飯店集團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新竹福泰商務飯店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櫃檯組長</w:t>
            </w:r>
          </w:p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經歷</w:t>
            </w:r>
            <w:r w:rsidR="00526EC6" w:rsidRPr="007028E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47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福泰飯店集團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新竹福泰商務飯店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櫃檯接待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47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東海大學</w:t>
            </w:r>
            <w:r w:rsidRPr="007028E2">
              <w:rPr>
                <w:rFonts w:ascii="Arial" w:eastAsia="標楷體" w:hAnsi="Arial" w:cs="Arial"/>
                <w:sz w:val="32"/>
                <w:szCs w:val="32"/>
              </w:rPr>
              <w:t>「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紅十字社會服務團</w:t>
            </w:r>
            <w:r w:rsidRPr="007028E2">
              <w:rPr>
                <w:rFonts w:ascii="Arial" w:eastAsia="標楷體" w:hAnsi="Arial" w:cs="Arial"/>
                <w:sz w:val="32"/>
                <w:szCs w:val="32"/>
              </w:rPr>
              <w:t>」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指導顧問</w:t>
            </w:r>
          </w:p>
          <w:p w:rsidR="00BC6181" w:rsidRPr="007028E2" w:rsidRDefault="00BC6181" w:rsidP="00BC6181">
            <w:pPr>
              <w:pStyle w:val="a3"/>
              <w:numPr>
                <w:ilvl w:val="0"/>
                <w:numId w:val="47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大專生涯發展協會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台中分會</w:t>
            </w:r>
          </w:p>
          <w:p w:rsidR="00BC6181" w:rsidRPr="007028E2" w:rsidRDefault="00BC6181" w:rsidP="00BC6181">
            <w:pPr>
              <w:pStyle w:val="a3"/>
              <w:spacing w:line="320" w:lineRule="exact"/>
              <w:ind w:leftChars="0" w:left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第十三屆人力資源組組長</w:t>
            </w:r>
          </w:p>
          <w:p w:rsidR="00BC6181" w:rsidRPr="007028E2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 xml:space="preserve">  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第十二屆服務管理組組長</w:t>
            </w:r>
          </w:p>
          <w:p w:rsidR="00BC6181" w:rsidRPr="002775A3" w:rsidRDefault="00BC6181" w:rsidP="002F2494">
            <w:pPr>
              <w:pStyle w:val="a3"/>
              <w:numPr>
                <w:ilvl w:val="0"/>
                <w:numId w:val="47"/>
              </w:numPr>
              <w:spacing w:line="320" w:lineRule="exact"/>
              <w:ind w:leftChars="0" w:left="316" w:hanging="316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人力資源管理師授證合格</w:t>
            </w:r>
          </w:p>
        </w:tc>
      </w:tr>
      <w:tr w:rsidR="00BC6181" w:rsidRPr="00106992" w:rsidTr="00F15B05">
        <w:trPr>
          <w:trHeight w:val="1677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劉宇文</w:t>
            </w:r>
          </w:p>
        </w:tc>
        <w:tc>
          <w:tcPr>
            <w:tcW w:w="4255" w:type="pct"/>
            <w:tcBorders>
              <w:bottom w:val="single" w:sz="4" w:space="0" w:color="auto"/>
            </w:tcBorders>
            <w:vAlign w:val="center"/>
          </w:tcPr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現職：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月亮咬一口麵包坊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大里店店長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經歷：</w:t>
            </w:r>
          </w:p>
          <w:p w:rsidR="00BC6181" w:rsidRPr="00B54897" w:rsidRDefault="00BC6181" w:rsidP="00BC6181">
            <w:pPr>
              <w:spacing w:line="32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清新溫泉會館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B54897">
              <w:rPr>
                <w:rFonts w:ascii="Arial" w:eastAsia="標楷體" w:hAnsi="Arial" w:cs="Arial" w:hint="eastAsia"/>
                <w:sz w:val="32"/>
                <w:szCs w:val="32"/>
              </w:rPr>
              <w:t>客服部專員</w:t>
            </w:r>
          </w:p>
        </w:tc>
      </w:tr>
    </w:tbl>
    <w:p w:rsidR="00643B15" w:rsidRPr="00106992" w:rsidRDefault="00643B15" w:rsidP="00106992">
      <w:pPr>
        <w:spacing w:line="440" w:lineRule="exact"/>
        <w:rPr>
          <w:rFonts w:ascii="Arial" w:eastAsia="標楷體" w:hAnsi="Arial"/>
          <w:sz w:val="28"/>
          <w:szCs w:val="28"/>
        </w:rPr>
      </w:pPr>
      <w:r w:rsidRPr="00106992">
        <w:rPr>
          <w:rFonts w:ascii="Arial" w:eastAsia="標楷體" w:hAnsi="Arial"/>
          <w:sz w:val="28"/>
          <w:szCs w:val="28"/>
        </w:rPr>
        <w:br w:type="page"/>
      </w:r>
    </w:p>
    <w:tbl>
      <w:tblPr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1"/>
        <w:gridCol w:w="9409"/>
      </w:tblGrid>
      <w:tr w:rsidR="00643B15" w:rsidRPr="00106992" w:rsidTr="00106992">
        <w:trPr>
          <w:trHeight w:val="567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43B15" w:rsidRPr="00106992" w:rsidRDefault="00A35E62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lastRenderedPageBreak/>
              <w:t>MAKER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動手做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-</w:t>
            </w:r>
            <w:r w:rsidRPr="007028E2">
              <w:rPr>
                <w:rFonts w:ascii="Arial" w:eastAsia="標楷體" w:hAnsi="Arial" w:cs="Arial" w:hint="eastAsia"/>
                <w:sz w:val="32"/>
                <w:szCs w:val="32"/>
              </w:rPr>
              <w:t>實作體驗課程</w:t>
            </w:r>
          </w:p>
        </w:tc>
      </w:tr>
      <w:tr w:rsidR="00106992" w:rsidRPr="00106992" w:rsidTr="00106992">
        <w:trPr>
          <w:trHeight w:val="567"/>
          <w:jc w:val="center"/>
        </w:trPr>
        <w:tc>
          <w:tcPr>
            <w:tcW w:w="72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992" w:rsidRPr="00106992" w:rsidRDefault="00106992" w:rsidP="00106992">
            <w:pPr>
              <w:spacing w:line="440" w:lineRule="exact"/>
              <w:jc w:val="center"/>
              <w:rPr>
                <w:rFonts w:ascii="Arial" w:eastAsia="標楷體" w:hAnsi="Arial"/>
                <w:spacing w:val="-4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講師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992" w:rsidRPr="00106992" w:rsidRDefault="00106992" w:rsidP="00106992">
            <w:pPr>
              <w:spacing w:line="440" w:lineRule="exact"/>
              <w:jc w:val="center"/>
              <w:rPr>
                <w:rFonts w:ascii="Arial" w:eastAsia="標楷體" w:hAnsi="Arial"/>
                <w:spacing w:val="-4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簡介</w:t>
            </w:r>
          </w:p>
        </w:tc>
      </w:tr>
      <w:tr w:rsidR="00106992" w:rsidRPr="00106992" w:rsidTr="00451C39">
        <w:trPr>
          <w:trHeight w:val="1813"/>
          <w:jc w:val="center"/>
        </w:trPr>
        <w:tc>
          <w:tcPr>
            <w:tcW w:w="7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992" w:rsidRPr="00106992" w:rsidRDefault="00106992" w:rsidP="00106992">
            <w:pPr>
              <w:spacing w:line="400" w:lineRule="exact"/>
              <w:jc w:val="center"/>
              <w:rPr>
                <w:rFonts w:ascii="Arial" w:eastAsia="標楷體" w:hAnsi="Arial"/>
                <w:spacing w:val="-4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凌成傑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992" w:rsidRPr="00106992" w:rsidRDefault="00106992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現職：</w:t>
            </w:r>
          </w:p>
          <w:p w:rsidR="00106992" w:rsidRPr="00106992" w:rsidRDefault="00106992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cosPlay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盔甲製作師（盔甲、道具、武器裝備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  <w:p w:rsidR="00106992" w:rsidRPr="00106992" w:rsidRDefault="00106992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經歷：</w:t>
            </w:r>
          </w:p>
          <w:p w:rsidR="00106992" w:rsidRPr="00106992" w:rsidRDefault="00106992" w:rsidP="00106992">
            <w:pPr>
              <w:spacing w:line="400" w:lineRule="exact"/>
              <w:rPr>
                <w:rFonts w:ascii="Arial" w:eastAsia="標楷體" w:hAnsi="Arial"/>
                <w:spacing w:val="-4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曾任竹科工程師、竹科人事主任、國際貿易業務及國外工作主管</w:t>
            </w:r>
          </w:p>
        </w:tc>
      </w:tr>
      <w:tr w:rsidR="00106992" w:rsidRPr="00106992" w:rsidTr="00106992">
        <w:trPr>
          <w:trHeight w:val="567"/>
          <w:jc w:val="center"/>
        </w:trPr>
        <w:tc>
          <w:tcPr>
            <w:tcW w:w="5000" w:type="pct"/>
            <w:gridSpan w:val="2"/>
            <w:shd w:val="clear" w:color="auto" w:fill="C9C9C9" w:themeFill="accent3" w:themeFillTint="99"/>
            <w:vAlign w:val="center"/>
          </w:tcPr>
          <w:p w:rsidR="00106992" w:rsidRPr="00106992" w:rsidRDefault="00106992" w:rsidP="00106992">
            <w:pPr>
              <w:spacing w:line="440" w:lineRule="exact"/>
              <w:jc w:val="center"/>
              <w:rPr>
                <w:rFonts w:ascii="Arial" w:eastAsia="標楷體" w:hAnsi="Arial"/>
                <w:spacing w:val="-4"/>
                <w:sz w:val="32"/>
                <w:szCs w:val="32"/>
              </w:rPr>
            </w:pPr>
            <w:r w:rsidRPr="00106992">
              <w:rPr>
                <w:rFonts w:ascii="Arial" w:eastAsia="標楷體" w:hAnsi="Arial" w:hint="eastAsia"/>
                <w:spacing w:val="-4"/>
                <w:sz w:val="32"/>
                <w:szCs w:val="32"/>
              </w:rPr>
              <w:t>人脈之夜</w:t>
            </w:r>
            <w:r w:rsidRPr="00106992">
              <w:rPr>
                <w:rFonts w:ascii="Arial" w:eastAsia="標楷體" w:hAnsi="Arial" w:hint="eastAsia"/>
                <w:spacing w:val="-4"/>
                <w:sz w:val="32"/>
                <w:szCs w:val="32"/>
              </w:rPr>
              <w:t>/</w:t>
            </w:r>
            <w:r w:rsidRPr="000F305E">
              <w:rPr>
                <w:rFonts w:ascii="Arial" w:eastAsia="標楷體" w:hAnsi="Arial" w:hint="eastAsia"/>
                <w:spacing w:val="-4"/>
                <w:sz w:val="32"/>
                <w:szCs w:val="32"/>
              </w:rPr>
              <w:t>創意發想</w:t>
            </w:r>
            <w:r w:rsidRPr="00106992">
              <w:rPr>
                <w:rFonts w:ascii="Arial" w:eastAsia="標楷體" w:hAnsi="Arial" w:hint="eastAsia"/>
                <w:spacing w:val="-4"/>
                <w:sz w:val="32"/>
                <w:szCs w:val="32"/>
              </w:rPr>
              <w:t>/</w:t>
            </w:r>
            <w:r w:rsidRPr="00106992">
              <w:rPr>
                <w:rFonts w:ascii="Arial" w:eastAsia="標楷體" w:hAnsi="Arial" w:hint="eastAsia"/>
                <w:spacing w:val="-4"/>
                <w:sz w:val="32"/>
                <w:szCs w:val="32"/>
              </w:rPr>
              <w:t>職涯遊戲類別</w:t>
            </w:r>
          </w:p>
        </w:tc>
      </w:tr>
      <w:tr w:rsidR="00643B15" w:rsidRPr="00106992" w:rsidTr="00106992">
        <w:trPr>
          <w:trHeight w:val="174"/>
          <w:jc w:val="center"/>
        </w:trPr>
        <w:tc>
          <w:tcPr>
            <w:tcW w:w="723" w:type="pct"/>
            <w:shd w:val="clear" w:color="auto" w:fill="C9C9C9" w:themeFill="accent3" w:themeFillTint="99"/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講師</w:t>
            </w:r>
          </w:p>
        </w:tc>
        <w:tc>
          <w:tcPr>
            <w:tcW w:w="4277" w:type="pct"/>
            <w:shd w:val="clear" w:color="auto" w:fill="C9C9C9" w:themeFill="accent3" w:themeFillTint="99"/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簡介</w:t>
            </w:r>
          </w:p>
        </w:tc>
      </w:tr>
      <w:tr w:rsidR="00643B15" w:rsidRPr="00106992" w:rsidTr="00451C39">
        <w:trPr>
          <w:trHeight w:val="3782"/>
          <w:jc w:val="center"/>
        </w:trPr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蘇暐仁</w:t>
            </w:r>
          </w:p>
        </w:tc>
        <w:tc>
          <w:tcPr>
            <w:tcW w:w="4277" w:type="pct"/>
            <w:tcBorders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現職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643B15" w:rsidRPr="00106992" w:rsidRDefault="00643B15" w:rsidP="00106992">
            <w:pPr>
              <w:spacing w:line="400" w:lineRule="exact"/>
              <w:jc w:val="both"/>
              <w:rPr>
                <w:rFonts w:ascii="Arial" w:eastAsia="標楷體" w:hAnsi="Arial" w:cs="Arial"/>
                <w:w w:val="95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1.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中華康輔教育推廣協會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(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康輔天堂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)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監事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\</w:t>
            </w:r>
            <w:r w:rsidRPr="00106992">
              <w:rPr>
                <w:rFonts w:ascii="Arial" w:eastAsia="標楷體" w:hAnsi="Arial" w:cs="Arial"/>
                <w:w w:val="98"/>
                <w:sz w:val="32"/>
                <w:szCs w:val="32"/>
              </w:rPr>
              <w:t>中區辦公室主任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2.</w:t>
            </w:r>
            <w:r w:rsidRPr="00106992">
              <w:rPr>
                <w:rFonts w:ascii="Arial" w:eastAsia="標楷體" w:hAnsi="Arial" w:cs="Arial"/>
                <w:sz w:val="32"/>
                <w:szCs w:val="32"/>
              </w:rPr>
              <w:t>救國團探索教育推展中心大專學生探索教育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老師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3.</w:t>
            </w:r>
            <w:r w:rsidRPr="00106992">
              <w:rPr>
                <w:rFonts w:ascii="Arial" w:eastAsia="標楷體" w:hAnsi="Arial" w:cs="Arial"/>
                <w:sz w:val="32"/>
                <w:szCs w:val="32"/>
              </w:rPr>
              <w:t>多所高中職及大專校院之康輔社團指導老師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經歷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1.</w:t>
            </w:r>
            <w:r w:rsidRPr="00106992">
              <w:rPr>
                <w:rFonts w:ascii="Arial" w:eastAsia="標楷體" w:hAnsi="Arial" w:cs="Arial"/>
                <w:w w:val="95"/>
                <w:sz w:val="32"/>
                <w:szCs w:val="32"/>
              </w:rPr>
              <w:t>育達科技大學休閒運動管理系「團康帶領實務」客座講師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2.</w:t>
            </w:r>
            <w:r w:rsidRPr="00106992">
              <w:rPr>
                <w:rFonts w:ascii="Arial" w:eastAsia="標楷體" w:hAnsi="Arial" w:cs="Arial"/>
                <w:sz w:val="32"/>
                <w:szCs w:val="32"/>
              </w:rPr>
              <w:t>國立勤益科技大學「國際志工服務社」指導老師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3.</w:t>
            </w:r>
            <w:r w:rsidRPr="00106992">
              <w:rPr>
                <w:rFonts w:ascii="Arial" w:eastAsia="標楷體" w:hAnsi="Arial" w:cs="Arial"/>
                <w:sz w:val="32"/>
                <w:szCs w:val="32"/>
              </w:rPr>
              <w:t>國立員林家商「藍天使童軍團」指導老師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4.</w:t>
            </w:r>
            <w:r w:rsidRPr="00106992">
              <w:rPr>
                <w:rFonts w:ascii="Arial" w:eastAsia="標楷體" w:hAnsi="Arial" w:cs="Arial"/>
                <w:sz w:val="32"/>
                <w:szCs w:val="32"/>
              </w:rPr>
              <w:t>新港藝術高中「康輔社」指導老師</w:t>
            </w:r>
          </w:p>
        </w:tc>
      </w:tr>
      <w:tr w:rsidR="00732AAB" w:rsidRPr="00106992" w:rsidTr="00451C39">
        <w:trPr>
          <w:trHeight w:val="3099"/>
          <w:jc w:val="center"/>
        </w:trPr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732AAB" w:rsidRPr="00A35E62" w:rsidRDefault="00732AAB" w:rsidP="00106992">
            <w:pPr>
              <w:spacing w:line="44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陳協盈</w:t>
            </w:r>
          </w:p>
        </w:tc>
        <w:tc>
          <w:tcPr>
            <w:tcW w:w="4277" w:type="pct"/>
            <w:tcBorders>
              <w:bottom w:val="single" w:sz="4" w:space="0" w:color="auto"/>
            </w:tcBorders>
            <w:vAlign w:val="center"/>
          </w:tcPr>
          <w:p w:rsidR="00732AAB" w:rsidRPr="00A35E62" w:rsidRDefault="00732AAB" w:rsidP="0010699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現職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CE0C75" w:rsidRPr="00A35E62" w:rsidRDefault="00CE0C75" w:rsidP="0010699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中部高中職</w:t>
            </w:r>
            <w:r w:rsidRPr="00A35E62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人際交流晚會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、團康研習、幹部訓練課程老師</w:t>
            </w:r>
          </w:p>
          <w:p w:rsidR="00732AAB" w:rsidRPr="00A35E62" w:rsidRDefault="00732AAB" w:rsidP="0010699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經歷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  <w:r w:rsidR="00CE0C75" w:rsidRPr="00A35E62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:rsidR="00732AAB" w:rsidRPr="00A35E62" w:rsidRDefault="00732AAB" w:rsidP="00106992">
            <w:pPr>
              <w:pStyle w:val="a3"/>
              <w:numPr>
                <w:ilvl w:val="0"/>
                <w:numId w:val="44"/>
              </w:numPr>
              <w:spacing w:line="400" w:lineRule="exact"/>
              <w:ind w:leftChars="0" w:left="318" w:hanging="318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彰師附工紅雲童軍團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-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指導老師</w:t>
            </w:r>
          </w:p>
          <w:p w:rsidR="00732AAB" w:rsidRPr="00A35E62" w:rsidRDefault="00732AAB" w:rsidP="00106992">
            <w:pPr>
              <w:pStyle w:val="a3"/>
              <w:numPr>
                <w:ilvl w:val="0"/>
                <w:numId w:val="44"/>
              </w:numPr>
              <w:spacing w:line="400" w:lineRule="exact"/>
              <w:ind w:leftChars="0" w:left="318" w:hanging="318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救國團彰化縣團委會大專假期服務隊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-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大隊長</w:t>
            </w:r>
          </w:p>
          <w:p w:rsidR="00732AAB" w:rsidRPr="00A35E62" w:rsidRDefault="00732AAB" w:rsidP="00106992">
            <w:pPr>
              <w:pStyle w:val="a3"/>
              <w:numPr>
                <w:ilvl w:val="0"/>
                <w:numId w:val="44"/>
              </w:numPr>
              <w:spacing w:line="400" w:lineRule="exact"/>
              <w:ind w:leftChars="0" w:left="318" w:hanging="318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勤益就業輔導志工隊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-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社長</w:t>
            </w:r>
          </w:p>
          <w:p w:rsidR="00732AAB" w:rsidRPr="00A35E62" w:rsidRDefault="00732AAB" w:rsidP="00106992">
            <w:pPr>
              <w:pStyle w:val="a3"/>
              <w:numPr>
                <w:ilvl w:val="0"/>
                <w:numId w:val="44"/>
              </w:numPr>
              <w:spacing w:line="400" w:lineRule="exact"/>
              <w:ind w:leftChars="0" w:left="318" w:hanging="318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勤益基層文化服務隊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-</w:t>
            </w:r>
            <w:r w:rsidRPr="00A35E62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社長</w:t>
            </w:r>
          </w:p>
        </w:tc>
      </w:tr>
      <w:tr w:rsidR="00643B15" w:rsidRPr="00106992" w:rsidTr="00451C39">
        <w:trPr>
          <w:trHeight w:val="4247"/>
          <w:jc w:val="center"/>
        </w:trPr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王瑞舟</w:t>
            </w:r>
          </w:p>
        </w:tc>
        <w:tc>
          <w:tcPr>
            <w:tcW w:w="4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現職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289" w:hanging="289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精湛學習事業有限公司特約講師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289" w:hanging="289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采風戶外探索教育中心講師</w:t>
            </w:r>
          </w:p>
          <w:p w:rsidR="00643B15" w:rsidRPr="00106992" w:rsidRDefault="00643B15" w:rsidP="00106992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/>
                <w:sz w:val="32"/>
                <w:szCs w:val="32"/>
              </w:rPr>
              <w:t>經歷</w:t>
            </w:r>
            <w:r w:rsidR="00451C39" w:rsidRPr="00106992"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31" w:hanging="331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救國團高雄市團友會委員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31" w:hanging="331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國際領隊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執照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、紅十字會急救義務教練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31" w:hanging="331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美國催眠師學會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(NGH)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授證合格催眠師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31" w:hanging="331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救國團魔術講師</w:t>
            </w:r>
          </w:p>
          <w:p w:rsidR="00643B15" w:rsidRPr="00106992" w:rsidRDefault="00643B15" w:rsidP="00106992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31" w:hanging="331"/>
              <w:rPr>
                <w:rFonts w:ascii="Arial" w:eastAsia="標楷體" w:hAnsi="Arial" w:cs="Arial"/>
                <w:sz w:val="32"/>
                <w:szCs w:val="32"/>
              </w:rPr>
            </w:pP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義守大學魔術社指導老師</w:t>
            </w:r>
            <w:r w:rsidR="00106992" w:rsidRPr="00106992">
              <w:rPr>
                <w:rFonts w:ascii="Arial" w:eastAsia="標楷體" w:hAnsi="Arial" w:cs="Arial" w:hint="eastAsia"/>
                <w:sz w:val="32"/>
                <w:szCs w:val="32"/>
              </w:rPr>
              <w:t>、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台南大學康輔社</w:t>
            </w:r>
            <w:r w:rsidR="00106992" w:rsidRPr="00106992">
              <w:rPr>
                <w:rFonts w:ascii="Arial" w:eastAsia="標楷體" w:hAnsi="Arial" w:cs="Arial" w:hint="eastAsia"/>
                <w:sz w:val="32"/>
                <w:szCs w:val="32"/>
              </w:rPr>
              <w:t>、</w:t>
            </w:r>
            <w:r w:rsidRPr="00106992">
              <w:rPr>
                <w:rFonts w:ascii="Arial" w:eastAsia="標楷體" w:hAnsi="Arial" w:cs="Arial" w:hint="eastAsia"/>
                <w:sz w:val="32"/>
                <w:szCs w:val="32"/>
              </w:rPr>
              <w:t>鳳山高中康輔社指導老師</w:t>
            </w:r>
          </w:p>
        </w:tc>
      </w:tr>
    </w:tbl>
    <w:p w:rsidR="00DF1E50" w:rsidRPr="008E13BA" w:rsidRDefault="00DF1E50" w:rsidP="00DF1E50">
      <w:pPr>
        <w:widowControl/>
        <w:rPr>
          <w:rFonts w:ascii="Arial" w:eastAsia="標楷體" w:hAnsi="Arial"/>
          <w:b/>
          <w:sz w:val="36"/>
          <w:szCs w:val="36"/>
        </w:rPr>
      </w:pPr>
      <w:r w:rsidRPr="008E13BA">
        <w:rPr>
          <w:rFonts w:ascii="Arial" w:eastAsia="標楷體" w:hAnsi="Arial"/>
        </w:rPr>
        <w:br w:type="page"/>
      </w:r>
      <w:r w:rsidRPr="008E13BA">
        <w:rPr>
          <w:rFonts w:ascii="Arial" w:eastAsia="標楷體" w:hAnsi="Arial" w:cs="標楷體"/>
          <w:sz w:val="28"/>
          <w:bdr w:val="single" w:sz="4" w:space="0" w:color="auto"/>
        </w:rPr>
        <w:lastRenderedPageBreak/>
        <w:t>附</w:t>
      </w:r>
      <w:r w:rsidRPr="008E13BA">
        <w:rPr>
          <w:rFonts w:ascii="Arial" w:eastAsia="標楷體" w:hAnsi="Arial" w:cs="Arial"/>
          <w:sz w:val="28"/>
          <w:bdr w:val="single" w:sz="4" w:space="0" w:color="auto"/>
        </w:rPr>
        <w:t>件</w:t>
      </w:r>
      <w:r w:rsidRPr="008E13BA">
        <w:rPr>
          <w:rFonts w:ascii="Arial" w:eastAsia="標楷體" w:hAnsi="Arial" w:cs="Arial"/>
          <w:sz w:val="28"/>
          <w:bdr w:val="single" w:sz="4" w:space="0" w:color="auto"/>
        </w:rPr>
        <w:t>4</w:t>
      </w:r>
    </w:p>
    <w:p w:rsidR="00DF1E50" w:rsidRPr="008E13BA" w:rsidRDefault="00DF1E50" w:rsidP="00DB0932">
      <w:pPr>
        <w:spacing w:line="400" w:lineRule="exact"/>
        <w:jc w:val="center"/>
        <w:rPr>
          <w:rFonts w:ascii="Arial" w:eastAsia="標楷體" w:hAnsi="Arial"/>
          <w:b/>
          <w:sz w:val="32"/>
          <w:szCs w:val="36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勞動部勞動力發展署中彰投分署青年職涯發展中心暨創客基地</w:t>
      </w:r>
    </w:p>
    <w:p w:rsidR="00DF1E50" w:rsidRPr="008E13BA" w:rsidRDefault="00DF1E50" w:rsidP="00DB0932">
      <w:pPr>
        <w:spacing w:line="400" w:lineRule="exact"/>
        <w:jc w:val="center"/>
        <w:rPr>
          <w:rFonts w:ascii="Arial" w:eastAsia="標楷體" w:hAnsi="Arial"/>
          <w:b/>
          <w:sz w:val="32"/>
          <w:szCs w:val="36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105</w:t>
      </w:r>
      <w:r w:rsidRPr="008E13BA">
        <w:rPr>
          <w:rFonts w:ascii="Arial" w:eastAsia="標楷體" w:hAnsi="Arial" w:hint="eastAsia"/>
          <w:b/>
          <w:sz w:val="32"/>
          <w:szCs w:val="36"/>
        </w:rPr>
        <w:t>年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>度</w:t>
      </w:r>
      <w:r w:rsidRPr="008E13BA">
        <w:rPr>
          <w:rFonts w:ascii="Arial" w:eastAsia="標楷體" w:hAnsi="Arial" w:hint="eastAsia"/>
          <w:b/>
          <w:sz w:val="32"/>
          <w:szCs w:val="36"/>
        </w:rPr>
        <w:t>青少年職涯體驗營</w:t>
      </w:r>
    </w:p>
    <w:p w:rsidR="00DF1E50" w:rsidRPr="008E13BA" w:rsidRDefault="009E22EF" w:rsidP="00DB0932">
      <w:pPr>
        <w:spacing w:line="400" w:lineRule="exact"/>
        <w:jc w:val="center"/>
        <w:rPr>
          <w:rFonts w:ascii="Arial" w:eastAsia="標楷體" w:hAnsi="Arial"/>
          <w:b/>
          <w:sz w:val="32"/>
          <w:szCs w:val="36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職涯規劃與職場認知</w:t>
      </w:r>
      <w:r w:rsidRPr="008E13BA">
        <w:rPr>
          <w:rFonts w:ascii="Arial" w:eastAsia="標楷體" w:hAnsi="Arial" w:hint="eastAsia"/>
          <w:b/>
          <w:sz w:val="32"/>
          <w:szCs w:val="36"/>
        </w:rPr>
        <w:t xml:space="preserve"> </w:t>
      </w:r>
      <w:r w:rsidR="00DF1E50" w:rsidRPr="008E13BA">
        <w:rPr>
          <w:rFonts w:ascii="Arial" w:eastAsia="標楷體" w:hAnsi="Arial" w:hint="eastAsia"/>
          <w:b/>
          <w:sz w:val="32"/>
          <w:szCs w:val="36"/>
        </w:rPr>
        <w:t>學習前測成效評量表</w:t>
      </w:r>
    </w:p>
    <w:p w:rsidR="00DF1E50" w:rsidRPr="008E13BA" w:rsidRDefault="00DF1E50" w:rsidP="00DF1E50">
      <w:pPr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親愛的學員</w:t>
      </w:r>
      <w:r w:rsidRPr="008E13BA">
        <w:rPr>
          <w:rFonts w:ascii="Arial" w:eastAsia="標楷體" w:hAnsi="Arial" w:hint="eastAsia"/>
        </w:rPr>
        <w:t xml:space="preserve"> </w:t>
      </w:r>
      <w:r w:rsidRPr="008E13BA">
        <w:rPr>
          <w:rFonts w:ascii="Arial" w:eastAsia="標楷體" w:hAnsi="Arial" w:hint="eastAsia"/>
        </w:rPr>
        <w:t>您好：</w:t>
      </w:r>
    </w:p>
    <w:p w:rsidR="00DF1E50" w:rsidRPr="006F51F6" w:rsidRDefault="00DF1E50" w:rsidP="00DF1E50">
      <w:pPr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感謝您參與本次活動，為了解您</w:t>
      </w:r>
      <w:r w:rsidRPr="006F51F6">
        <w:rPr>
          <w:rFonts w:ascii="Arial" w:eastAsia="標楷體" w:hAnsi="Arial" w:hint="eastAsia"/>
        </w:rPr>
        <w:t>參訓前對「青年職涯發展中心」與個人職涯規劃的認識與概念，希望藉由下列的幾個問題給予我們回饋，讓我們得以</w:t>
      </w:r>
      <w:r w:rsidR="006F51F6" w:rsidRPr="006F51F6">
        <w:rPr>
          <w:rFonts w:ascii="Arial" w:eastAsia="標楷體" w:hAnsi="Arial" w:hint="eastAsia"/>
        </w:rPr>
        <w:t>充分</w:t>
      </w:r>
      <w:r w:rsidRPr="006F51F6">
        <w:rPr>
          <w:rFonts w:ascii="Arial" w:eastAsia="標楷體" w:hAnsi="Arial" w:hint="eastAsia"/>
        </w:rPr>
        <w:t>認識您目前的狀況，以做為我們活動執行時的參考，本表採不計名方式填寫，感謝！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0"/>
        <w:gridCol w:w="3351"/>
        <w:gridCol w:w="1473"/>
        <w:gridCol w:w="3476"/>
      </w:tblGrid>
      <w:tr w:rsidR="00DF1E50" w:rsidRPr="006F51F6" w:rsidTr="008F45F8">
        <w:trPr>
          <w:trHeight w:val="512"/>
          <w:jc w:val="center"/>
        </w:trPr>
        <w:tc>
          <w:tcPr>
            <w:tcW w:w="2040" w:type="dxa"/>
            <w:vAlign w:val="center"/>
          </w:tcPr>
          <w:p w:rsidR="00DF1E50" w:rsidRPr="006F51F6" w:rsidRDefault="00DF1E50" w:rsidP="008F45F8">
            <w:pPr>
              <w:jc w:val="distribute"/>
              <w:rPr>
                <w:rFonts w:ascii="Arial" w:eastAsia="標楷體" w:hAnsi="Arial"/>
                <w:b/>
              </w:rPr>
            </w:pPr>
            <w:r w:rsidRPr="006F51F6">
              <w:rPr>
                <w:rFonts w:ascii="Arial" w:eastAsia="標楷體" w:hAnsi="Arial" w:hint="eastAsia"/>
                <w:b/>
              </w:rPr>
              <w:t>填寫日期</w:t>
            </w:r>
          </w:p>
        </w:tc>
        <w:tc>
          <w:tcPr>
            <w:tcW w:w="3351" w:type="dxa"/>
            <w:vAlign w:val="center"/>
          </w:tcPr>
          <w:p w:rsidR="00DF1E50" w:rsidRPr="006F51F6" w:rsidRDefault="00DF1E50" w:rsidP="008F45F8">
            <w:pPr>
              <w:rPr>
                <w:rFonts w:ascii="Arial" w:eastAsia="標楷體" w:hAnsi="Arial"/>
              </w:rPr>
            </w:pPr>
            <w:r w:rsidRPr="006F51F6">
              <w:rPr>
                <w:rFonts w:ascii="Arial" w:eastAsia="標楷體" w:hAnsi="Arial" w:hint="eastAsia"/>
              </w:rPr>
              <w:t>105</w:t>
            </w:r>
            <w:r w:rsidRPr="006F51F6">
              <w:rPr>
                <w:rFonts w:ascii="Arial" w:eastAsia="標楷體" w:hAnsi="Arial" w:hint="eastAsia"/>
              </w:rPr>
              <w:t>年</w:t>
            </w:r>
            <w:r w:rsidRPr="006F51F6">
              <w:rPr>
                <w:rFonts w:ascii="Arial" w:eastAsia="標楷體" w:hAnsi="Arial" w:hint="eastAsia"/>
              </w:rPr>
              <w:t xml:space="preserve">  </w:t>
            </w:r>
            <w:r w:rsidRPr="006F51F6">
              <w:rPr>
                <w:rFonts w:ascii="Arial" w:eastAsia="標楷體" w:hAnsi="Arial" w:hint="eastAsia"/>
              </w:rPr>
              <w:t>月</w:t>
            </w:r>
            <w:r w:rsidRPr="006F51F6">
              <w:rPr>
                <w:rFonts w:ascii="Arial" w:eastAsia="標楷體" w:hAnsi="Arial" w:hint="eastAsia"/>
              </w:rPr>
              <w:t xml:space="preserve">  </w:t>
            </w:r>
            <w:r w:rsidRPr="006F51F6">
              <w:rPr>
                <w:rFonts w:ascii="Arial" w:eastAsia="標楷體" w:hAnsi="Arial" w:hint="eastAsia"/>
              </w:rPr>
              <w:t>日</w:t>
            </w:r>
          </w:p>
        </w:tc>
        <w:tc>
          <w:tcPr>
            <w:tcW w:w="1473" w:type="dxa"/>
            <w:vAlign w:val="center"/>
          </w:tcPr>
          <w:p w:rsidR="00DF1E50" w:rsidRPr="006F51F6" w:rsidRDefault="00DF1E50" w:rsidP="008F45F8">
            <w:pPr>
              <w:jc w:val="distribute"/>
              <w:rPr>
                <w:rFonts w:ascii="Arial" w:eastAsia="標楷體" w:hAnsi="Arial"/>
                <w:b/>
              </w:rPr>
            </w:pPr>
            <w:r w:rsidRPr="006F51F6">
              <w:rPr>
                <w:rFonts w:ascii="Arial" w:eastAsia="標楷體" w:hAnsi="Arial" w:hint="eastAsia"/>
                <w:b/>
              </w:rPr>
              <w:t>性別</w:t>
            </w:r>
          </w:p>
        </w:tc>
        <w:tc>
          <w:tcPr>
            <w:tcW w:w="3476" w:type="dxa"/>
            <w:vAlign w:val="center"/>
          </w:tcPr>
          <w:p w:rsidR="00DF1E50" w:rsidRPr="006F51F6" w:rsidRDefault="00DF1E50" w:rsidP="008F45F8">
            <w:pPr>
              <w:rPr>
                <w:rFonts w:ascii="Arial" w:eastAsia="標楷體" w:hAnsi="Arial"/>
                <w:b/>
              </w:rPr>
            </w:pPr>
            <w:r w:rsidRPr="006F51F6">
              <w:rPr>
                <w:rFonts w:ascii="Arial" w:eastAsia="標楷體" w:hAnsi="Arial" w:hint="eastAsia"/>
              </w:rPr>
              <w:t>□男</w:t>
            </w:r>
            <w:r w:rsidRPr="006F51F6">
              <w:rPr>
                <w:rFonts w:ascii="Arial" w:eastAsia="標楷體" w:hAnsi="Arial" w:hint="eastAsia"/>
              </w:rPr>
              <w:t xml:space="preserve">   </w:t>
            </w:r>
            <w:r w:rsidRPr="006F51F6">
              <w:rPr>
                <w:rFonts w:ascii="Arial" w:eastAsia="標楷體" w:hAnsi="Arial" w:hint="eastAsia"/>
              </w:rPr>
              <w:t>□女</w:t>
            </w:r>
          </w:p>
        </w:tc>
      </w:tr>
      <w:tr w:rsidR="00DF1E50" w:rsidRPr="006F51F6" w:rsidTr="008F45F8">
        <w:trPr>
          <w:trHeight w:val="534"/>
          <w:jc w:val="center"/>
        </w:trPr>
        <w:tc>
          <w:tcPr>
            <w:tcW w:w="2040" w:type="dxa"/>
            <w:vAlign w:val="center"/>
          </w:tcPr>
          <w:p w:rsidR="00DF1E50" w:rsidRPr="006F51F6" w:rsidRDefault="00DF1E50" w:rsidP="008F45F8">
            <w:pPr>
              <w:jc w:val="distribute"/>
              <w:rPr>
                <w:rFonts w:ascii="Arial" w:eastAsia="標楷體" w:hAnsi="Arial"/>
                <w:b/>
              </w:rPr>
            </w:pPr>
            <w:r w:rsidRPr="006F51F6">
              <w:rPr>
                <w:rFonts w:ascii="Arial" w:eastAsia="標楷體" w:hAnsi="Arial" w:hint="eastAsia"/>
                <w:b/>
              </w:rPr>
              <w:t>學歷</w:t>
            </w:r>
          </w:p>
        </w:tc>
        <w:tc>
          <w:tcPr>
            <w:tcW w:w="8300" w:type="dxa"/>
            <w:gridSpan w:val="3"/>
            <w:vAlign w:val="center"/>
          </w:tcPr>
          <w:p w:rsidR="00DF1E50" w:rsidRPr="006F51F6" w:rsidRDefault="00DF1E50" w:rsidP="008F45F8">
            <w:pPr>
              <w:jc w:val="both"/>
              <w:rPr>
                <w:rFonts w:ascii="Arial" w:eastAsia="標楷體" w:hAnsi="Arial"/>
              </w:rPr>
            </w:pPr>
            <w:r w:rsidRPr="006F51F6">
              <w:rPr>
                <w:rFonts w:ascii="Arial" w:eastAsia="標楷體" w:hAnsi="Arial" w:hint="eastAsia"/>
              </w:rPr>
              <w:t>□國中（應屆畢業生）</w:t>
            </w:r>
            <w:r w:rsidRPr="006F51F6">
              <w:rPr>
                <w:rFonts w:ascii="Arial" w:eastAsia="標楷體" w:hAnsi="Arial" w:hint="eastAsia"/>
              </w:rPr>
              <w:t xml:space="preserve">  </w:t>
            </w:r>
            <w:r w:rsidRPr="006F51F6">
              <w:rPr>
                <w:rFonts w:ascii="Arial" w:eastAsia="標楷體" w:hAnsi="Arial" w:hint="eastAsia"/>
              </w:rPr>
              <w:t>□在學中（國中）</w:t>
            </w:r>
            <w:r w:rsidRPr="006F51F6">
              <w:rPr>
                <w:rFonts w:ascii="Arial" w:eastAsia="標楷體" w:hAnsi="Arial" w:hint="eastAsia"/>
              </w:rPr>
              <w:t xml:space="preserve">  </w:t>
            </w:r>
            <w:r w:rsidRPr="006F51F6">
              <w:rPr>
                <w:rFonts w:ascii="Arial" w:eastAsia="標楷體" w:hAnsi="Arial" w:hint="eastAsia"/>
              </w:rPr>
              <w:t>□在學中（高中職）</w:t>
            </w:r>
            <w:r w:rsidRPr="006F51F6">
              <w:rPr>
                <w:rFonts w:ascii="Arial" w:eastAsia="標楷體" w:hAnsi="Arial" w:hint="eastAsia"/>
              </w:rPr>
              <w:t xml:space="preserve"> </w:t>
            </w:r>
          </w:p>
          <w:p w:rsidR="00DF1E50" w:rsidRPr="006F51F6" w:rsidRDefault="00DF1E50" w:rsidP="008F45F8">
            <w:pPr>
              <w:jc w:val="both"/>
              <w:rPr>
                <w:rFonts w:ascii="Arial" w:eastAsia="標楷體" w:hAnsi="Arial"/>
              </w:rPr>
            </w:pPr>
            <w:r w:rsidRPr="006F51F6">
              <w:rPr>
                <w:rFonts w:ascii="Arial" w:eastAsia="標楷體" w:hAnsi="Arial" w:hint="eastAsia"/>
              </w:rPr>
              <w:t>□在學中（大專以上）</w:t>
            </w:r>
            <w:r w:rsidRPr="006F51F6">
              <w:rPr>
                <w:rFonts w:ascii="Arial" w:eastAsia="標楷體" w:hAnsi="Arial" w:hint="eastAsia"/>
              </w:rPr>
              <w:t xml:space="preserve">  </w:t>
            </w:r>
            <w:r w:rsidRPr="006F51F6">
              <w:rPr>
                <w:rFonts w:ascii="Arial" w:eastAsia="標楷體" w:hAnsi="Arial" w:hint="eastAsia"/>
              </w:rPr>
              <w:t>□其他</w:t>
            </w:r>
          </w:p>
        </w:tc>
      </w:tr>
      <w:tr w:rsidR="00DF1E50" w:rsidRPr="006F51F6" w:rsidTr="008F45F8">
        <w:trPr>
          <w:trHeight w:val="534"/>
          <w:jc w:val="center"/>
        </w:trPr>
        <w:tc>
          <w:tcPr>
            <w:tcW w:w="2040" w:type="dxa"/>
            <w:vAlign w:val="center"/>
          </w:tcPr>
          <w:p w:rsidR="00DF1E50" w:rsidRPr="006F51F6" w:rsidRDefault="00DF1E50" w:rsidP="008F45F8">
            <w:pPr>
              <w:spacing w:line="400" w:lineRule="exact"/>
              <w:jc w:val="distribute"/>
              <w:rPr>
                <w:rFonts w:ascii="Arial" w:eastAsia="標楷體" w:hAnsi="Arial"/>
                <w:b/>
                <w:szCs w:val="24"/>
              </w:rPr>
            </w:pPr>
            <w:r w:rsidRPr="006F51F6">
              <w:rPr>
                <w:rFonts w:ascii="Arial" w:eastAsia="標楷體" w:hAnsi="Arial" w:hint="eastAsia"/>
                <w:b/>
                <w:szCs w:val="24"/>
              </w:rPr>
              <w:t>居住</w:t>
            </w:r>
            <w:r w:rsidRPr="006F51F6">
              <w:rPr>
                <w:rFonts w:ascii="Arial" w:eastAsia="標楷體" w:hAnsi="Arial"/>
                <w:b/>
                <w:szCs w:val="24"/>
              </w:rPr>
              <w:t>地</w:t>
            </w:r>
            <w:r w:rsidRPr="006F51F6">
              <w:rPr>
                <w:rFonts w:ascii="Arial" w:eastAsia="標楷體" w:hAnsi="Arial" w:hint="eastAsia"/>
                <w:b/>
                <w:szCs w:val="24"/>
              </w:rPr>
              <w:t>區</w:t>
            </w:r>
          </w:p>
        </w:tc>
        <w:tc>
          <w:tcPr>
            <w:tcW w:w="8300" w:type="dxa"/>
            <w:gridSpan w:val="3"/>
            <w:vAlign w:val="center"/>
          </w:tcPr>
          <w:p w:rsidR="00DF1E50" w:rsidRPr="006F51F6" w:rsidRDefault="00DF1E50" w:rsidP="008F45F8">
            <w:pPr>
              <w:spacing w:line="400" w:lineRule="exact"/>
              <w:jc w:val="both"/>
              <w:rPr>
                <w:rFonts w:ascii="Arial" w:eastAsia="標楷體" w:hAnsi="Arial"/>
                <w:szCs w:val="24"/>
              </w:rPr>
            </w:pPr>
            <w:r w:rsidRPr="006F51F6">
              <w:rPr>
                <w:rFonts w:ascii="Arial" w:eastAsia="標楷體" w:hAnsi="Arial" w:hint="eastAsia"/>
                <w:szCs w:val="24"/>
              </w:rPr>
              <w:t>□臺中市</w:t>
            </w:r>
            <w:r w:rsidRPr="006F51F6"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6F51F6">
              <w:rPr>
                <w:rFonts w:ascii="Arial" w:eastAsia="標楷體" w:hAnsi="Arial" w:hint="eastAsia"/>
                <w:szCs w:val="24"/>
              </w:rPr>
              <w:t>□彰</w:t>
            </w:r>
            <w:r w:rsidRPr="006F51F6">
              <w:rPr>
                <w:rFonts w:ascii="Arial" w:eastAsia="標楷體" w:hAnsi="Arial"/>
                <w:szCs w:val="24"/>
              </w:rPr>
              <w:t>化縣</w:t>
            </w:r>
            <w:r w:rsidRPr="006F51F6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6F51F6">
              <w:rPr>
                <w:rFonts w:ascii="Arial" w:eastAsia="標楷體" w:hAnsi="Arial" w:hint="eastAsia"/>
                <w:szCs w:val="24"/>
              </w:rPr>
              <w:t>□南</w:t>
            </w:r>
            <w:r w:rsidRPr="006F51F6">
              <w:rPr>
                <w:rFonts w:ascii="Arial" w:eastAsia="標楷體" w:hAnsi="Arial"/>
                <w:szCs w:val="24"/>
              </w:rPr>
              <w:t>投縣</w:t>
            </w:r>
            <w:r w:rsidRPr="006F51F6"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6F51F6">
              <w:rPr>
                <w:rFonts w:ascii="Arial" w:eastAsia="標楷體" w:hAnsi="Arial" w:hint="eastAsia"/>
                <w:szCs w:val="24"/>
              </w:rPr>
              <w:t>□其</w:t>
            </w:r>
            <w:r w:rsidRPr="006F51F6">
              <w:rPr>
                <w:rFonts w:ascii="Arial" w:eastAsia="標楷體" w:hAnsi="Arial"/>
                <w:szCs w:val="24"/>
              </w:rPr>
              <w:t>他</w:t>
            </w:r>
          </w:p>
        </w:tc>
      </w:tr>
    </w:tbl>
    <w:tbl>
      <w:tblPr>
        <w:tblpPr w:leftFromText="180" w:rightFromText="180" w:vertAnchor="text" w:horzAnchor="margin" w:tblpXSpec="center" w:tblpY="107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5218"/>
        <w:gridCol w:w="850"/>
        <w:gridCol w:w="851"/>
        <w:gridCol w:w="850"/>
        <w:gridCol w:w="851"/>
        <w:gridCol w:w="850"/>
      </w:tblGrid>
      <w:tr w:rsidR="00DF1E50" w:rsidRPr="008E13BA" w:rsidTr="00866952">
        <w:trPr>
          <w:cantSplit/>
          <w:trHeight w:val="343"/>
        </w:trPr>
        <w:tc>
          <w:tcPr>
            <w:tcW w:w="14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項目</w:t>
            </w:r>
          </w:p>
        </w:tc>
        <w:tc>
          <w:tcPr>
            <w:tcW w:w="5218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內容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DF1E50" w:rsidRPr="008E13BA" w:rsidRDefault="00B27AC9" w:rsidP="008F45F8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42545</wp:posOffset>
                      </wp:positionV>
                      <wp:extent cx="225425" cy="126365"/>
                      <wp:effectExtent l="19050" t="38100" r="22225" b="64135"/>
                      <wp:wrapNone/>
                      <wp:docPr id="1" name="左-右雙向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26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5678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E5841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-右雙向箭號 6" o:spid="_x0000_s1026" type="#_x0000_t69" style="position:absolute;margin-left:90.4pt;margin-top:3.35pt;width:17.75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hjZAIAAKAEAAAOAAAAZHJzL2Uyb0RvYy54bWysVM1u1DAQviPxDpbvbXbTzXYbNVtVW4qQ&#10;ClQUHsBrOxuD/7C9m21fAjhWHLhxgwsHnqgC3oKxky5bkDggEsmaiWe++flmcni0VhKtuPPC6AoP&#10;dwcYcU0NE3pR4RfPT3cmGPlANCPSaF7hS+7x0fT+vcPWljw3jZGMOwQg2petrXATgi2zzNOGK+J3&#10;jeUaLmvjFAmgukXGHGkBXcksHwzGWWscs85Q7j18Peku8TTh1zWn4Wldex6QrDDkFtLp0jmPZzY9&#10;JOXCEdsI2qdB/iELRYSGoBuoExIIWjrxB5QS1Blv6rBLjcpMXQvKUw1QzXDwWzUXDbE81QLN8XbT&#10;Jv//YOmT1blDggF3GGmigKKbrx93bt58+fH++ubtu2+fP32//oDGsVGt9SXYX9hzF0v19szQVx5p&#10;M2uIXvBj50zbcMIgvWG0z+44RMWDK5q3jw2DOGQZTOrZunYqAkI30DpRc7mhhq8DovAxz4tRXmBE&#10;4WqYj/fGRYpAyltn63x4yI1CUaiw5HV4JhZNSFmlMGR15kPiiPWVEvYSqq6VBMpXRKJiAE8/Els2&#10;+bbNXjHen/Sxe8SMlLfRU1+MFOxUSJkUt5jPpEMAX+HZIL69s982kxq1FT4ooMS/Q8QMuxwh6h0I&#10;JQJskhSqwpONESkjIQ80S3MeiJCdDM5S9wxFUjpy54ZdAkHOdGsCaw1CY9wVRi2sSIX96yVxHCP5&#10;SAPJB8PRKO5UUkbFfg6K276Zb98QTQGqwgGjTpyFbg+X1kWi4tDE2rU5hsGoRbidoC6rPllYA5Du&#10;7Nm2nqx+/VimPwEAAP//AwBQSwMEFAAGAAgAAAAhABT5QGHdAAAACAEAAA8AAABkcnMvZG93bnJl&#10;di54bWxMj8FOwzAQRO9I/QdrK3GjTgN1qxCnKkiVUDkR4O7GSxI1Xkex26R/z3KitxnNauZtvp1c&#10;Jy44hNaThuUiAYFUedtSreHrc/+wARGiIWs6T6jhigG2xewuN5n1I33gpYy14BIKmdHQxNhnUoaq&#10;QWfCwvdInP34wZnIdqilHczI5a6TaZIo6UxLvNCYHl8brE7l2Wloy7p0h/X1ZW/HN/u0el+lh+9e&#10;6/v5tHsGEXGK/8fwh8/oUDDT0Z/JBtGx3ySMHjWoNQjO06V6BHFkoRTIIpe3DxS/AAAA//8DAFBL&#10;AQItABQABgAIAAAAIQC2gziS/gAAAOEBAAATAAAAAAAAAAAAAAAAAAAAAABbQ29udGVudF9UeXBl&#10;c10ueG1sUEsBAi0AFAAGAAgAAAAhADj9If/WAAAAlAEAAAsAAAAAAAAAAAAAAAAALwEAAF9yZWxz&#10;Ly5yZWxzUEsBAi0AFAAGAAgAAAAhAFXsSGNkAgAAoAQAAA4AAAAAAAAAAAAAAAAALgIAAGRycy9l&#10;Mm9Eb2MueG1sUEsBAi0AFAAGAAgAAAAhABT5QGHdAAAACAEAAA8AAAAAAAAAAAAAAAAAvgQAAGRy&#10;cy9kb3ducmV2LnhtbFBLBQYAAAAABAAEAPMAAADIBQAAAAA=&#10;" fillcolor="silver"/>
                  </w:pict>
                </mc:Fallback>
              </mc:AlternateContent>
            </w:r>
            <w:r w:rsidR="00DF1E50" w:rsidRPr="008E13BA">
              <w:rPr>
                <w:rFonts w:ascii="Arial" w:eastAsia="標楷體" w:hAnsi="Arial" w:cs="Arial"/>
                <w:b/>
              </w:rPr>
              <w:t>非常</w:t>
            </w:r>
            <w:r w:rsidR="00DF1E50" w:rsidRPr="008E13BA">
              <w:rPr>
                <w:rFonts w:ascii="Arial" w:eastAsia="標楷體" w:hAnsi="Arial" w:cs="Arial" w:hint="eastAsia"/>
                <w:b/>
              </w:rPr>
              <w:t>同意</w:t>
            </w:r>
            <w:r w:rsidR="00DF1E50" w:rsidRPr="008E13BA">
              <w:rPr>
                <w:rFonts w:ascii="Arial" w:eastAsia="標楷體" w:hAnsi="Arial" w:cs="Arial" w:hint="eastAsia"/>
                <w:b/>
              </w:rPr>
              <w:t xml:space="preserve">      </w:t>
            </w:r>
            <w:r w:rsidR="00DF1E50" w:rsidRPr="008E13BA">
              <w:rPr>
                <w:rFonts w:ascii="Arial" w:eastAsia="標楷體" w:hAnsi="Arial" w:cs="Arial"/>
                <w:b/>
              </w:rPr>
              <w:t>非常不</w:t>
            </w:r>
            <w:r w:rsidR="00DF1E50" w:rsidRPr="008E13BA">
              <w:rPr>
                <w:rFonts w:ascii="Arial" w:eastAsia="標楷體" w:hAnsi="Arial" w:cs="Arial" w:hint="eastAsia"/>
                <w:b/>
              </w:rPr>
              <w:t>同意</w:t>
            </w: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DF1E50" w:rsidRPr="008E13BA" w:rsidRDefault="00DF1E50" w:rsidP="008F45F8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218" w:type="dxa"/>
            <w:vMerge/>
            <w:shd w:val="clear" w:color="auto" w:fill="F2F2F2" w:themeFill="background1" w:themeFillShade="F2"/>
          </w:tcPr>
          <w:p w:rsidR="00DF1E50" w:rsidRPr="008E13BA" w:rsidRDefault="00DF1E50" w:rsidP="008F45F8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F1E50" w:rsidRPr="008E13BA" w:rsidRDefault="00DF1E50" w:rsidP="008F45F8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1</w:t>
            </w: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職涯規劃</w:t>
            </w:r>
          </w:p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與</w:t>
            </w:r>
          </w:p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職場認知</w:t>
            </w:r>
          </w:p>
        </w:tc>
        <w:tc>
          <w:tcPr>
            <w:tcW w:w="5218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我了解自己的特質及優缺點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218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我知道我未來可能適合怎樣的行業</w:t>
            </w:r>
            <w:r w:rsidRPr="008E13BA">
              <w:rPr>
                <w:rFonts w:ascii="Arial" w:eastAsia="標楷體" w:hAnsi="Arial" w:hint="eastAsia"/>
              </w:rPr>
              <w:t>(</w:t>
            </w:r>
            <w:r w:rsidRPr="008E13BA">
              <w:rPr>
                <w:rFonts w:ascii="Arial" w:eastAsia="標楷體" w:hAnsi="Arial" w:hint="eastAsia"/>
              </w:rPr>
              <w:t>科系</w:t>
            </w:r>
            <w:r w:rsidRPr="008E13BA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我對規劃未來的步驟及方向有一定的了解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424B8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我知道在職場</w:t>
            </w:r>
            <w:r w:rsidR="00DF1E50" w:rsidRPr="008E13BA">
              <w:rPr>
                <w:rFonts w:ascii="Arial" w:eastAsia="標楷體" w:hAnsi="Arial" w:hint="eastAsia"/>
                <w:szCs w:val="24"/>
              </w:rPr>
              <w:t>(</w:t>
            </w:r>
            <w:r w:rsidR="00DF1E50" w:rsidRPr="008E13BA">
              <w:rPr>
                <w:rFonts w:ascii="Arial" w:eastAsia="標楷體" w:hAnsi="Arial" w:hint="eastAsia"/>
                <w:szCs w:val="24"/>
              </w:rPr>
              <w:t>學校</w:t>
            </w:r>
            <w:r w:rsidR="00DF1E50" w:rsidRPr="008E13BA">
              <w:rPr>
                <w:rFonts w:ascii="Arial" w:eastAsia="標楷體" w:hAnsi="Arial" w:hint="eastAsia"/>
                <w:szCs w:val="24"/>
              </w:rPr>
              <w:t>)</w:t>
            </w:r>
            <w:r w:rsidR="00DF1E50" w:rsidRPr="008E13BA">
              <w:rPr>
                <w:rFonts w:ascii="Arial" w:eastAsia="標楷體" w:hAnsi="Arial" w:hint="eastAsia"/>
                <w:szCs w:val="24"/>
              </w:rPr>
              <w:t>如何與人進行良好溝通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F44829" w:rsidRDefault="00DF1E50" w:rsidP="008F45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個人學</w:t>
            </w:r>
          </w:p>
          <w:p w:rsidR="00DF1E50" w:rsidRPr="008E13BA" w:rsidRDefault="00DF1E50" w:rsidP="00F448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習效益</w:t>
            </w: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對於旅宿業及服務業有一定的了解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218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我知道激發創意的發想方式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我能於處理事情的過程中，接納不同的意見，並適時的提出建議，使團隊合作的過程愉快又有效率</w:t>
            </w: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206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認識青年職涯發展中心</w:t>
            </w: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我知道勞動力發展署中彰投分署的相關服務項目</w:t>
            </w: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我知道中彰投分署「青年職涯發展中心」的相關服務項目</w:t>
            </w: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當我對職涯規劃感到困擾時，會使用「青年職涯發展中心」的相關服務項目</w:t>
            </w: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19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218" w:type="dxa"/>
            <w:vAlign w:val="center"/>
          </w:tcPr>
          <w:p w:rsidR="00DF1E50" w:rsidRPr="008E13BA" w:rsidRDefault="00DF1E50" w:rsidP="008F45F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我願意向我的親友推薦「青年職涯發展中心」的服務</w:t>
            </w: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F1E50" w:rsidRPr="008E13BA" w:rsidRDefault="00DF1E50" w:rsidP="008F45F8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DF1E50" w:rsidRPr="008E13BA" w:rsidTr="00866952">
        <w:trPr>
          <w:cantSplit/>
          <w:trHeight w:val="2252"/>
        </w:trPr>
        <w:tc>
          <w:tcPr>
            <w:tcW w:w="10943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F1E50" w:rsidRPr="00104894" w:rsidRDefault="00DF1E50" w:rsidP="008F45F8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104894">
              <w:rPr>
                <w:rFonts w:ascii="Arial" w:eastAsia="標楷體" w:hAnsi="Arial" w:cs="Arial" w:hint="eastAsia"/>
                <w:b/>
                <w:szCs w:val="24"/>
              </w:rPr>
              <w:t>參加本次活動，您期望可以增加什麼能力：</w:t>
            </w:r>
          </w:p>
          <w:p w:rsidR="00802468" w:rsidRPr="008E13BA" w:rsidRDefault="00802468" w:rsidP="00802468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DB0932" w:rsidRPr="008E13BA" w:rsidRDefault="00DB0932" w:rsidP="00DF1E50">
      <w:pPr>
        <w:spacing w:line="320" w:lineRule="exact"/>
        <w:rPr>
          <w:rFonts w:ascii="Arial" w:eastAsia="標楷體" w:hAnsi="Arial" w:cs="標楷體"/>
          <w:sz w:val="28"/>
          <w:bdr w:val="single" w:sz="4" w:space="0" w:color="auto"/>
        </w:rPr>
      </w:pPr>
    </w:p>
    <w:p w:rsidR="00DF1E50" w:rsidRPr="008E13BA" w:rsidRDefault="00DB0932" w:rsidP="00DB0932">
      <w:pPr>
        <w:widowControl/>
        <w:rPr>
          <w:rFonts w:ascii="Arial" w:eastAsia="標楷體" w:hAnsi="Arial" w:cs="Arial"/>
          <w:sz w:val="28"/>
          <w:bdr w:val="single" w:sz="4" w:space="0" w:color="auto"/>
        </w:rPr>
      </w:pPr>
      <w:r w:rsidRPr="008E13BA">
        <w:rPr>
          <w:rFonts w:ascii="Arial" w:eastAsia="標楷體" w:hAnsi="Arial" w:cs="標楷體"/>
          <w:sz w:val="28"/>
          <w:bdr w:val="single" w:sz="4" w:space="0" w:color="auto"/>
        </w:rPr>
        <w:br w:type="page"/>
      </w:r>
      <w:r w:rsidR="00DF1E50" w:rsidRPr="008E13BA">
        <w:rPr>
          <w:rFonts w:ascii="Arial" w:eastAsia="標楷體" w:hAnsi="Arial" w:cs="標楷體"/>
          <w:sz w:val="28"/>
          <w:bdr w:val="single" w:sz="4" w:space="0" w:color="auto"/>
        </w:rPr>
        <w:lastRenderedPageBreak/>
        <w:t>附</w:t>
      </w:r>
      <w:r w:rsidR="00DF1E50" w:rsidRPr="008E13BA">
        <w:rPr>
          <w:rFonts w:ascii="Arial" w:eastAsia="標楷體" w:hAnsi="Arial" w:cs="標楷體" w:hint="eastAsia"/>
          <w:sz w:val="28"/>
          <w:bdr w:val="single" w:sz="4" w:space="0" w:color="auto"/>
        </w:rPr>
        <w:t xml:space="preserve"> </w:t>
      </w:r>
      <w:r w:rsidR="00DF1E50" w:rsidRPr="008E13BA">
        <w:rPr>
          <w:rFonts w:ascii="Arial" w:eastAsia="標楷體" w:hAnsi="Arial" w:cs="Arial"/>
          <w:sz w:val="28"/>
          <w:bdr w:val="single" w:sz="4" w:space="0" w:color="auto"/>
        </w:rPr>
        <w:t>件</w:t>
      </w:r>
      <w:r w:rsidR="00DF1E50" w:rsidRPr="008E13BA">
        <w:rPr>
          <w:rFonts w:ascii="Arial" w:eastAsia="標楷體" w:hAnsi="Arial" w:cs="Arial" w:hint="eastAsia"/>
          <w:sz w:val="28"/>
          <w:bdr w:val="single" w:sz="4" w:space="0" w:color="auto"/>
        </w:rPr>
        <w:t>5</w:t>
      </w:r>
    </w:p>
    <w:p w:rsidR="00DF1E50" w:rsidRPr="008E13BA" w:rsidRDefault="00DF1E50" w:rsidP="00C63C85">
      <w:pPr>
        <w:spacing w:line="400" w:lineRule="exact"/>
        <w:jc w:val="center"/>
        <w:rPr>
          <w:rFonts w:ascii="Arial" w:eastAsia="標楷體" w:hAnsi="Arial"/>
          <w:b/>
          <w:sz w:val="32"/>
          <w:szCs w:val="36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勞動部勞動力發展署中彰投分署青年職涯發展中心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暨創客基地</w:t>
      </w:r>
    </w:p>
    <w:p w:rsidR="00DF1E50" w:rsidRPr="008E13BA" w:rsidRDefault="00DF1E50" w:rsidP="00C63C85">
      <w:pPr>
        <w:spacing w:line="400" w:lineRule="exact"/>
        <w:jc w:val="center"/>
        <w:rPr>
          <w:rFonts w:ascii="Arial" w:eastAsia="標楷體" w:hAnsi="Arial"/>
          <w:b/>
          <w:color w:val="000000" w:themeColor="text1"/>
          <w:sz w:val="32"/>
          <w:szCs w:val="36"/>
        </w:rPr>
      </w:pPr>
      <w:r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>105</w:t>
      </w:r>
      <w:r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>年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>度</w:t>
      </w:r>
      <w:r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>青少年職涯體驗營</w:t>
      </w:r>
    </w:p>
    <w:p w:rsidR="00DF1E50" w:rsidRPr="008E13BA" w:rsidRDefault="009E22EF" w:rsidP="00C63C85">
      <w:pPr>
        <w:spacing w:line="400" w:lineRule="exact"/>
        <w:jc w:val="center"/>
        <w:rPr>
          <w:rFonts w:ascii="Arial" w:eastAsia="標楷體" w:hAnsi="Arial"/>
          <w:color w:val="000000" w:themeColor="text1"/>
          <w:sz w:val="22"/>
        </w:rPr>
      </w:pPr>
      <w:r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>職涯規劃與職場認知</w:t>
      </w:r>
      <w:r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 xml:space="preserve"> </w:t>
      </w:r>
      <w:r w:rsidR="00DF1E50" w:rsidRPr="008E13BA">
        <w:rPr>
          <w:rFonts w:ascii="Arial" w:eastAsia="標楷體" w:hAnsi="Arial" w:hint="eastAsia"/>
          <w:b/>
          <w:color w:val="000000" w:themeColor="text1"/>
          <w:sz w:val="32"/>
          <w:szCs w:val="36"/>
        </w:rPr>
        <w:t>學習後測成效評量表</w:t>
      </w:r>
    </w:p>
    <w:p w:rsidR="00DF1E50" w:rsidRPr="008E13BA" w:rsidRDefault="00DF1E50" w:rsidP="00DF1E50">
      <w:pPr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親愛的學員</w:t>
      </w:r>
      <w:r w:rsidRPr="008E13BA">
        <w:rPr>
          <w:rFonts w:ascii="Arial" w:eastAsia="標楷體" w:hAnsi="Arial" w:hint="eastAsia"/>
        </w:rPr>
        <w:t xml:space="preserve"> </w:t>
      </w:r>
      <w:r w:rsidRPr="008E13BA">
        <w:rPr>
          <w:rFonts w:ascii="Arial" w:eastAsia="標楷體" w:hAnsi="Arial" w:hint="eastAsia"/>
        </w:rPr>
        <w:t>您好：</w:t>
      </w:r>
    </w:p>
    <w:p w:rsidR="00DF1E50" w:rsidRPr="006F51F6" w:rsidRDefault="00DF1E50" w:rsidP="00DF1E50">
      <w:pPr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感謝您參與本次活動，為了解</w:t>
      </w:r>
      <w:r w:rsidRPr="006F51F6">
        <w:rPr>
          <w:rFonts w:ascii="Arial" w:eastAsia="標楷體" w:hAnsi="Arial" w:hint="eastAsia"/>
        </w:rPr>
        <w:t>您參訓後對「青年職涯發展中心」與個人職涯規劃的認識與概念，希望藉由下列的幾個問題給予我們回饋，讓我們得以充分</w:t>
      </w:r>
      <w:r w:rsidR="006F51F6" w:rsidRPr="006F51F6">
        <w:rPr>
          <w:rFonts w:ascii="Arial" w:eastAsia="標楷體" w:hAnsi="Arial" w:hint="eastAsia"/>
        </w:rPr>
        <w:t>了解</w:t>
      </w:r>
      <w:r w:rsidRPr="006F51F6">
        <w:rPr>
          <w:rFonts w:ascii="Arial" w:eastAsia="標楷體" w:hAnsi="Arial" w:hint="eastAsia"/>
        </w:rPr>
        <w:t>您</w:t>
      </w:r>
      <w:r w:rsidR="006F51F6" w:rsidRPr="006F51F6">
        <w:rPr>
          <w:rFonts w:ascii="Arial" w:eastAsia="標楷體" w:hAnsi="Arial" w:hint="eastAsia"/>
        </w:rPr>
        <w:t>學習</w:t>
      </w:r>
      <w:r w:rsidRPr="006F51F6">
        <w:rPr>
          <w:rFonts w:ascii="Arial" w:eastAsia="標楷體" w:hAnsi="Arial" w:hint="eastAsia"/>
        </w:rPr>
        <w:t>的狀況，以做為我們活動執行時的參考，本表採不計名方式填寫，感謝！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0"/>
        <w:gridCol w:w="3351"/>
        <w:gridCol w:w="1473"/>
        <w:gridCol w:w="3476"/>
      </w:tblGrid>
      <w:tr w:rsidR="00802468" w:rsidRPr="008E13BA" w:rsidTr="008F45F8">
        <w:trPr>
          <w:trHeight w:val="512"/>
          <w:jc w:val="center"/>
        </w:trPr>
        <w:tc>
          <w:tcPr>
            <w:tcW w:w="2040" w:type="dxa"/>
            <w:vAlign w:val="center"/>
          </w:tcPr>
          <w:p w:rsidR="00802468" w:rsidRPr="008E13BA" w:rsidRDefault="00802468" w:rsidP="008F45F8">
            <w:pPr>
              <w:jc w:val="distribute"/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  <w:b/>
              </w:rPr>
              <w:t>填寫日期</w:t>
            </w:r>
          </w:p>
        </w:tc>
        <w:tc>
          <w:tcPr>
            <w:tcW w:w="3351" w:type="dxa"/>
            <w:vAlign w:val="center"/>
          </w:tcPr>
          <w:p w:rsidR="00802468" w:rsidRPr="008E13BA" w:rsidRDefault="00802468" w:rsidP="008F45F8">
            <w:pPr>
              <w:rPr>
                <w:rFonts w:ascii="Arial" w:eastAsia="標楷體" w:hAnsi="Arial"/>
              </w:rPr>
            </w:pPr>
            <w:r w:rsidRPr="008E13BA">
              <w:rPr>
                <w:rFonts w:ascii="Arial" w:eastAsia="標楷體" w:hAnsi="Arial" w:hint="eastAsia"/>
              </w:rPr>
              <w:t>105</w:t>
            </w:r>
            <w:r w:rsidRPr="008E13BA">
              <w:rPr>
                <w:rFonts w:ascii="Arial" w:eastAsia="標楷體" w:hAnsi="Arial" w:hint="eastAsia"/>
              </w:rPr>
              <w:t>年</w:t>
            </w:r>
            <w:r w:rsidRPr="008E13BA">
              <w:rPr>
                <w:rFonts w:ascii="Arial" w:eastAsia="標楷體" w:hAnsi="Arial" w:hint="eastAsia"/>
              </w:rPr>
              <w:t xml:space="preserve">  </w:t>
            </w:r>
            <w:r w:rsidRPr="008E13BA">
              <w:rPr>
                <w:rFonts w:ascii="Arial" w:eastAsia="標楷體" w:hAnsi="Arial" w:hint="eastAsia"/>
              </w:rPr>
              <w:t>月</w:t>
            </w:r>
            <w:r w:rsidRPr="008E13BA">
              <w:rPr>
                <w:rFonts w:ascii="Arial" w:eastAsia="標楷體" w:hAnsi="Arial" w:hint="eastAsia"/>
              </w:rPr>
              <w:t xml:space="preserve">  </w:t>
            </w:r>
            <w:r w:rsidRPr="008E13BA">
              <w:rPr>
                <w:rFonts w:ascii="Arial" w:eastAsia="標楷體" w:hAnsi="Arial" w:hint="eastAsia"/>
              </w:rPr>
              <w:t>日</w:t>
            </w:r>
          </w:p>
        </w:tc>
        <w:tc>
          <w:tcPr>
            <w:tcW w:w="1473" w:type="dxa"/>
            <w:vAlign w:val="center"/>
          </w:tcPr>
          <w:p w:rsidR="00802468" w:rsidRPr="008E13BA" w:rsidRDefault="00802468" w:rsidP="008F45F8">
            <w:pPr>
              <w:jc w:val="distribute"/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  <w:b/>
              </w:rPr>
              <w:t>性別</w:t>
            </w:r>
          </w:p>
        </w:tc>
        <w:tc>
          <w:tcPr>
            <w:tcW w:w="3476" w:type="dxa"/>
            <w:vAlign w:val="center"/>
          </w:tcPr>
          <w:p w:rsidR="00802468" w:rsidRPr="008E13BA" w:rsidRDefault="00802468" w:rsidP="008F45F8">
            <w:pPr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</w:rPr>
              <w:t>□男</w:t>
            </w:r>
            <w:r w:rsidRPr="008E13BA">
              <w:rPr>
                <w:rFonts w:ascii="Arial" w:eastAsia="標楷體" w:hAnsi="Arial" w:hint="eastAsia"/>
              </w:rPr>
              <w:t xml:space="preserve">   </w:t>
            </w:r>
            <w:r w:rsidRPr="008E13BA">
              <w:rPr>
                <w:rFonts w:ascii="Arial" w:eastAsia="標楷體" w:hAnsi="Arial" w:hint="eastAsia"/>
              </w:rPr>
              <w:t>□女</w:t>
            </w:r>
          </w:p>
        </w:tc>
      </w:tr>
      <w:tr w:rsidR="00802468" w:rsidRPr="008E13BA" w:rsidTr="008F45F8">
        <w:trPr>
          <w:trHeight w:val="534"/>
          <w:jc w:val="center"/>
        </w:trPr>
        <w:tc>
          <w:tcPr>
            <w:tcW w:w="2040" w:type="dxa"/>
            <w:vAlign w:val="center"/>
          </w:tcPr>
          <w:p w:rsidR="00802468" w:rsidRPr="008E13BA" w:rsidRDefault="00802468" w:rsidP="008F45F8">
            <w:pPr>
              <w:jc w:val="distribute"/>
              <w:rPr>
                <w:rFonts w:ascii="Arial" w:eastAsia="標楷體" w:hAnsi="Arial"/>
                <w:b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b/>
                <w:color w:val="000000" w:themeColor="text1"/>
              </w:rPr>
              <w:t>學歷</w:t>
            </w:r>
          </w:p>
        </w:tc>
        <w:tc>
          <w:tcPr>
            <w:tcW w:w="8300" w:type="dxa"/>
            <w:gridSpan w:val="3"/>
            <w:vAlign w:val="center"/>
          </w:tcPr>
          <w:p w:rsidR="00802468" w:rsidRPr="008E13BA" w:rsidRDefault="00802468" w:rsidP="008F45F8">
            <w:pPr>
              <w:jc w:val="both"/>
              <w:rPr>
                <w:rFonts w:ascii="Arial" w:eastAsia="標楷體" w:hAnsi="Arial"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</w:rPr>
              <w:t>□國中（應屆畢業生）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□在學中（國中）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□在學中（高中職）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</w:t>
            </w:r>
          </w:p>
          <w:p w:rsidR="00802468" w:rsidRPr="008E13BA" w:rsidRDefault="00802468" w:rsidP="008F45F8">
            <w:pPr>
              <w:jc w:val="both"/>
              <w:rPr>
                <w:rFonts w:ascii="Arial" w:eastAsia="標楷體" w:hAnsi="Arial"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□在學中（大專以上）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□其他</w:t>
            </w:r>
          </w:p>
        </w:tc>
      </w:tr>
      <w:tr w:rsidR="00802468" w:rsidRPr="008E13BA" w:rsidTr="008F45F8">
        <w:trPr>
          <w:trHeight w:val="534"/>
          <w:jc w:val="center"/>
        </w:trPr>
        <w:tc>
          <w:tcPr>
            <w:tcW w:w="2040" w:type="dxa"/>
            <w:vAlign w:val="center"/>
          </w:tcPr>
          <w:p w:rsidR="00802468" w:rsidRPr="008E13BA" w:rsidRDefault="00802468" w:rsidP="008F45F8">
            <w:pPr>
              <w:spacing w:line="400" w:lineRule="exact"/>
              <w:jc w:val="distribute"/>
              <w:rPr>
                <w:rFonts w:ascii="Arial" w:eastAsia="標楷體" w:hAnsi="Arial"/>
                <w:b/>
                <w:color w:val="000000" w:themeColor="text1"/>
                <w:szCs w:val="24"/>
              </w:rPr>
            </w:pPr>
            <w:r w:rsidRPr="008E13BA">
              <w:rPr>
                <w:rFonts w:ascii="Arial" w:eastAsia="標楷體" w:hAnsi="Arial" w:hint="eastAsia"/>
                <w:b/>
                <w:color w:val="000000" w:themeColor="text1"/>
                <w:szCs w:val="24"/>
              </w:rPr>
              <w:t>居住</w:t>
            </w:r>
            <w:r w:rsidRPr="008E13BA">
              <w:rPr>
                <w:rFonts w:ascii="Arial" w:eastAsia="標楷體" w:hAnsi="Arial"/>
                <w:b/>
                <w:color w:val="000000" w:themeColor="text1"/>
                <w:szCs w:val="24"/>
              </w:rPr>
              <w:t>地</w:t>
            </w:r>
            <w:r w:rsidRPr="008E13BA">
              <w:rPr>
                <w:rFonts w:ascii="Arial" w:eastAsia="標楷體" w:hAnsi="Arial" w:hint="eastAsia"/>
                <w:b/>
                <w:color w:val="000000" w:themeColor="text1"/>
                <w:szCs w:val="24"/>
              </w:rPr>
              <w:t>區</w:t>
            </w:r>
          </w:p>
        </w:tc>
        <w:tc>
          <w:tcPr>
            <w:tcW w:w="8300" w:type="dxa"/>
            <w:gridSpan w:val="3"/>
            <w:vAlign w:val="center"/>
          </w:tcPr>
          <w:p w:rsidR="00802468" w:rsidRPr="008E13BA" w:rsidRDefault="00802468" w:rsidP="008F45F8">
            <w:pPr>
              <w:spacing w:line="400" w:lineRule="exact"/>
              <w:jc w:val="both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□臺中市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□彰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化縣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□南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投縣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□其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他</w:t>
            </w:r>
          </w:p>
        </w:tc>
      </w:tr>
    </w:tbl>
    <w:p w:rsidR="00BE074E" w:rsidRPr="008E13BA" w:rsidRDefault="00BE074E" w:rsidP="00BE074E">
      <w:pPr>
        <w:widowControl/>
        <w:spacing w:line="240" w:lineRule="exact"/>
        <w:rPr>
          <w:rFonts w:ascii="Arial" w:eastAsia="標楷體" w:hAnsi="Arial" w:cs="標楷體"/>
          <w:sz w:val="28"/>
          <w:bdr w:val="single" w:sz="4" w:space="0" w:color="auto"/>
        </w:rPr>
      </w:pPr>
    </w:p>
    <w:tbl>
      <w:tblPr>
        <w:tblW w:w="11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5407"/>
        <w:gridCol w:w="841"/>
        <w:gridCol w:w="841"/>
        <w:gridCol w:w="841"/>
        <w:gridCol w:w="841"/>
        <w:gridCol w:w="841"/>
      </w:tblGrid>
      <w:tr w:rsidR="00BE074E" w:rsidRPr="008E13BA" w:rsidTr="00DB0932">
        <w:trPr>
          <w:cantSplit/>
          <w:trHeight w:val="343"/>
          <w:jc w:val="center"/>
        </w:trPr>
        <w:tc>
          <w:tcPr>
            <w:tcW w:w="14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項目</w:t>
            </w:r>
          </w:p>
        </w:tc>
        <w:tc>
          <w:tcPr>
            <w:tcW w:w="5407" w:type="dxa"/>
            <w:vMerge w:val="restart"/>
            <w:tcBorders>
              <w:top w:val="single" w:sz="18" w:space="0" w:color="auto"/>
            </w:tcBorders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內容</w:t>
            </w:r>
          </w:p>
        </w:tc>
        <w:tc>
          <w:tcPr>
            <w:tcW w:w="420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bottom"/>
          </w:tcPr>
          <w:p w:rsidR="00BE074E" w:rsidRPr="008E13BA" w:rsidRDefault="00B27AC9" w:rsidP="00BE074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42545</wp:posOffset>
                      </wp:positionV>
                      <wp:extent cx="225425" cy="126365"/>
                      <wp:effectExtent l="19050" t="38100" r="22225" b="64135"/>
                      <wp:wrapNone/>
                      <wp:docPr id="8" name="左-右雙向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26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5678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56397A" id="左-右雙向箭號 6" o:spid="_x0000_s1026" type="#_x0000_t69" style="position:absolute;margin-left:90.4pt;margin-top:3.35pt;width:17.75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XGZAIAAKAEAAAOAAAAZHJzL2Uyb0RvYy54bWysVM1u1DAQviPxDpbvbXbTzbaNmq2qLUVI&#10;BSoKD+C1nY3Bf9jezbYvARwrDty4wYUDT7QC3oKxky5bkDggEsmaiWe++flmcnS8UhItufPC6AoP&#10;dwcYcU0NE3pe4RfPz3YOMPKBaEak0bzCV9zj48n9e0etLXluGiMZdwhAtC9bW+EmBFtmmacNV8Tv&#10;Gss1XNbGKRJAdfOMOdICupJZPhiMs9Y4Zp2h3Hv4etpd4knCr2tOw9O69jwgWWHILaTTpXMWz2xy&#10;RMq5I7YRtE+D/EMWiggNQTdQpyQQtHDiDyglqDPe1GGXGpWZuhaUpxqgmuHgt2ouG2J5qgWa4+2m&#10;Tf7/wdInywuHBKswEKWJAorWXz/urN98+fH+Zv323bfPn77ffEDj2KjW+hLsL+2Fi6V6e27oK4+0&#10;mTZEz/mJc6ZtOGGQ3jDaZ3ccouLBFc3ax4ZBHLIIJvVsVTsVAaEbaJWoudpQw1cBUfiY58UoLzCi&#10;cDXMx3vjIkUg5a2zdT485EahKFRY8jo8E/MmpKxSGLI89yFxxPpKCXs5xKhWEihfEomKATz9SGzZ&#10;5Ns2e8V4/6CP3SNmpLyNnvpipGBnQsqkuPlsKh0C+ApPB/Htnf22mdSorfBhASX+HSJm2OUIUe9A&#10;KBFgk6RQQOXGiJSRkAeapTkPRMhOBmepe4YiKR25M8OugCBnujWBtQahMe4aoxZWpML+9YI4jpF8&#10;pIHkw+FoFHcqKaNiPwfFbd/Mtm+IpgBV4YBRJ05Dt4cL6yJRcWhi7dqcwGDUItxOUJdVnyysAUh3&#10;9mxbT1a/fiyTnwAAAP//AwBQSwMEFAAGAAgAAAAhABT5QGHdAAAACAEAAA8AAABkcnMvZG93bnJl&#10;di54bWxMj8FOwzAQRO9I/QdrK3GjTgN1qxCnKkiVUDkR4O7GSxI1Xkex26R/z3KitxnNauZtvp1c&#10;Jy44hNaThuUiAYFUedtSreHrc/+wARGiIWs6T6jhigG2xewuN5n1I33gpYy14BIKmdHQxNhnUoaq&#10;QWfCwvdInP34wZnIdqilHczI5a6TaZIo6UxLvNCYHl8brE7l2Wloy7p0h/X1ZW/HN/u0el+lh+9e&#10;6/v5tHsGEXGK/8fwh8/oUDDT0Z/JBtGx3ySMHjWoNQjO06V6BHFkoRTIIpe3DxS/AAAA//8DAFBL&#10;AQItABQABgAIAAAAIQC2gziS/gAAAOEBAAATAAAAAAAAAAAAAAAAAAAAAABbQ29udGVudF9UeXBl&#10;c10ueG1sUEsBAi0AFAAGAAgAAAAhADj9If/WAAAAlAEAAAsAAAAAAAAAAAAAAAAALwEAAF9yZWxz&#10;Ly5yZWxzUEsBAi0AFAAGAAgAAAAhAA2ZFcZkAgAAoAQAAA4AAAAAAAAAAAAAAAAALgIAAGRycy9l&#10;Mm9Eb2MueG1sUEsBAi0AFAAGAAgAAAAhABT5QGHdAAAACAEAAA8AAAAAAAAAAAAAAAAAvgQAAGRy&#10;cy9kb3ducmV2LnhtbFBLBQYAAAAABAAEAPMAAADIBQAAAAA=&#10;" fillcolor="silver"/>
                  </w:pict>
                </mc:Fallback>
              </mc:AlternateContent>
            </w:r>
            <w:r w:rsidR="00BE074E" w:rsidRPr="008E13BA">
              <w:rPr>
                <w:rFonts w:ascii="Arial" w:eastAsia="標楷體" w:hAnsi="Arial" w:cs="Arial"/>
                <w:b/>
              </w:rPr>
              <w:t>非常</w:t>
            </w:r>
            <w:r w:rsidR="00BE074E" w:rsidRPr="008E13BA">
              <w:rPr>
                <w:rFonts w:ascii="Arial" w:eastAsia="標楷體" w:hAnsi="Arial" w:cs="Arial" w:hint="eastAsia"/>
                <w:b/>
              </w:rPr>
              <w:t>同意</w:t>
            </w:r>
            <w:r w:rsidR="00BE074E" w:rsidRPr="008E13BA">
              <w:rPr>
                <w:rFonts w:ascii="Arial" w:eastAsia="標楷體" w:hAnsi="Arial" w:cs="Arial" w:hint="eastAsia"/>
                <w:b/>
              </w:rPr>
              <w:t xml:space="preserve">      </w:t>
            </w:r>
            <w:r w:rsidR="00BE074E" w:rsidRPr="008E13BA">
              <w:rPr>
                <w:rFonts w:ascii="Arial" w:eastAsia="標楷體" w:hAnsi="Arial" w:cs="Arial"/>
                <w:b/>
              </w:rPr>
              <w:t>非常不</w:t>
            </w:r>
            <w:r w:rsidR="00BE074E" w:rsidRPr="008E13BA">
              <w:rPr>
                <w:rFonts w:ascii="Arial" w:eastAsia="標楷體" w:hAnsi="Arial" w:cs="Arial" w:hint="eastAsia"/>
                <w:b/>
              </w:rPr>
              <w:t>同意</w:t>
            </w:r>
          </w:p>
        </w:tc>
      </w:tr>
      <w:tr w:rsidR="00BE074E" w:rsidRPr="008E13BA" w:rsidTr="00DB0932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shd w:val="clear" w:color="auto" w:fill="C9C9C9" w:themeFill="accent3" w:themeFillTint="99"/>
          </w:tcPr>
          <w:p w:rsidR="00BE074E" w:rsidRPr="008E13BA" w:rsidRDefault="00BE074E" w:rsidP="00BE074E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407" w:type="dxa"/>
            <w:vMerge/>
            <w:shd w:val="clear" w:color="auto" w:fill="C9C9C9" w:themeFill="accent3" w:themeFillTint="99"/>
          </w:tcPr>
          <w:p w:rsidR="00BE074E" w:rsidRPr="008E13BA" w:rsidRDefault="00BE074E" w:rsidP="00BE074E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41" w:type="dxa"/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841" w:type="dxa"/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841" w:type="dxa"/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841" w:type="dxa"/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841" w:type="dxa"/>
            <w:tcBorders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E074E" w:rsidRPr="008E13BA" w:rsidRDefault="00BE074E" w:rsidP="00BE074E">
            <w:pPr>
              <w:spacing w:line="360" w:lineRule="exact"/>
              <w:jc w:val="distribute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1</w:t>
            </w: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職涯規劃</w:t>
            </w:r>
          </w:p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與</w:t>
            </w:r>
          </w:p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職場認知</w:t>
            </w:r>
          </w:p>
        </w:tc>
        <w:tc>
          <w:tcPr>
            <w:tcW w:w="5407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我了解自己的特質及優缺點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407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</w:rPr>
              <w:t>我知道我未來可能適合怎樣的行業</w:t>
            </w:r>
            <w:r w:rsidRPr="008E13BA">
              <w:rPr>
                <w:rFonts w:ascii="Arial" w:eastAsia="標楷體" w:hAnsi="Arial" w:hint="eastAsia"/>
              </w:rPr>
              <w:t>(</w:t>
            </w:r>
            <w:r w:rsidRPr="008E13BA">
              <w:rPr>
                <w:rFonts w:ascii="Arial" w:eastAsia="標楷體" w:hAnsi="Arial" w:hint="eastAsia"/>
              </w:rPr>
              <w:t>科系</w:t>
            </w:r>
            <w:r w:rsidRPr="008E13BA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我對規劃未來的步驟及方向有一定的了解</w:t>
            </w:r>
          </w:p>
        </w:tc>
        <w:tc>
          <w:tcPr>
            <w:tcW w:w="841" w:type="dxa"/>
            <w:tcBorders>
              <w:top w:val="single" w:sz="6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D424B8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我知道在職場</w:t>
            </w:r>
            <w:r w:rsidR="00BE074E" w:rsidRPr="008E13BA">
              <w:rPr>
                <w:rFonts w:ascii="Arial" w:eastAsia="標楷體" w:hAnsi="Arial" w:hint="eastAsia"/>
                <w:szCs w:val="24"/>
              </w:rPr>
              <w:t>(</w:t>
            </w:r>
            <w:r w:rsidR="00BE074E" w:rsidRPr="008E13BA">
              <w:rPr>
                <w:rFonts w:ascii="Arial" w:eastAsia="標楷體" w:hAnsi="Arial" w:hint="eastAsia"/>
                <w:szCs w:val="24"/>
              </w:rPr>
              <w:t>學校</w:t>
            </w:r>
            <w:r w:rsidR="00BE074E" w:rsidRPr="008E13BA">
              <w:rPr>
                <w:rFonts w:ascii="Arial" w:eastAsia="標楷體" w:hAnsi="Arial" w:hint="eastAsia"/>
                <w:szCs w:val="24"/>
              </w:rPr>
              <w:t>)</w:t>
            </w:r>
            <w:r w:rsidR="00BE074E" w:rsidRPr="008E13BA">
              <w:rPr>
                <w:rFonts w:ascii="Arial" w:eastAsia="標楷體" w:hAnsi="Arial" w:hint="eastAsia"/>
                <w:szCs w:val="24"/>
              </w:rPr>
              <w:t>如何與人進行良好溝通</w:t>
            </w:r>
          </w:p>
        </w:tc>
        <w:tc>
          <w:tcPr>
            <w:tcW w:w="841" w:type="dxa"/>
            <w:tcBorders>
              <w:top w:val="single" w:sz="6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F44829" w:rsidRDefault="00BE074E" w:rsidP="00BE07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個人學</w:t>
            </w:r>
          </w:p>
          <w:p w:rsidR="00BE074E" w:rsidRPr="008E13BA" w:rsidRDefault="00BE074E" w:rsidP="00F448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習效益</w:t>
            </w: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對於旅宿業及服務業有一定的了解</w:t>
            </w:r>
          </w:p>
        </w:tc>
        <w:tc>
          <w:tcPr>
            <w:tcW w:w="841" w:type="dxa"/>
            <w:tcBorders>
              <w:top w:val="single" w:sz="6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07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我知道激發創意的發想方式</w:t>
            </w: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我能於處理事情的過程中，接納不同的意見，並適時的提出建議，使團隊合作的過程愉快又有效率</w:t>
            </w: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206"/>
          <w:jc w:val="center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認識青年職涯發展中心</w:t>
            </w: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我知道勞動力發展署中彰投分署的相關服務項目</w:t>
            </w: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我知道中彰投分署「青年職涯發展中心」的相關服務項目</w:t>
            </w: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當我對職涯規劃感到困擾時，會使用「青年職涯發展中心」的相關服務項目</w:t>
            </w: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BE074E">
        <w:trPr>
          <w:cantSplit/>
          <w:trHeight w:val="19"/>
          <w:jc w:val="center"/>
        </w:trPr>
        <w:tc>
          <w:tcPr>
            <w:tcW w:w="1473" w:type="dxa"/>
            <w:vMerge/>
            <w:tcBorders>
              <w:lef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07" w:type="dxa"/>
            <w:vAlign w:val="center"/>
          </w:tcPr>
          <w:p w:rsidR="00BE074E" w:rsidRPr="008E13BA" w:rsidRDefault="00BE074E" w:rsidP="00BE074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我願意向我的親友推薦「青年職涯發展中心」的服務</w:t>
            </w: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:rsidR="00BE074E" w:rsidRPr="008E13BA" w:rsidRDefault="00BE074E" w:rsidP="00BE074E">
            <w:pPr>
              <w:jc w:val="distribute"/>
              <w:rPr>
                <w:rFonts w:ascii="Arial" w:eastAsia="標楷體" w:hAnsi="Arial" w:cs="Arial"/>
                <w:szCs w:val="24"/>
              </w:rPr>
            </w:pPr>
          </w:p>
        </w:tc>
      </w:tr>
      <w:tr w:rsidR="00BE074E" w:rsidRPr="008E13BA" w:rsidTr="00DB0932">
        <w:trPr>
          <w:cantSplit/>
          <w:trHeight w:val="2402"/>
          <w:jc w:val="center"/>
        </w:trPr>
        <w:tc>
          <w:tcPr>
            <w:tcW w:w="11085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E074E" w:rsidRPr="00104894" w:rsidRDefault="00BE074E" w:rsidP="00BE074E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104894">
              <w:rPr>
                <w:rFonts w:ascii="Arial" w:eastAsia="標楷體" w:hAnsi="Arial" w:cs="Arial" w:hint="eastAsia"/>
                <w:b/>
                <w:szCs w:val="24"/>
              </w:rPr>
              <w:t>參加本次活動後，覺得那個單元最有趣？透過這三天二夜覺得自己增加了</w:t>
            </w:r>
            <w:r w:rsidR="0070536A" w:rsidRPr="00D84E74">
              <w:rPr>
                <w:rFonts w:ascii="Arial" w:eastAsia="標楷體" w:hAnsi="Arial" w:cs="Arial" w:hint="eastAsia"/>
                <w:b/>
                <w:szCs w:val="24"/>
              </w:rPr>
              <w:t>哪些知識及</w:t>
            </w:r>
            <w:r w:rsidRPr="00104894">
              <w:rPr>
                <w:rFonts w:ascii="Arial" w:eastAsia="標楷體" w:hAnsi="Arial" w:cs="Arial" w:hint="eastAsia"/>
                <w:b/>
                <w:szCs w:val="24"/>
              </w:rPr>
              <w:t>能力？</w:t>
            </w:r>
          </w:p>
        </w:tc>
      </w:tr>
    </w:tbl>
    <w:p w:rsidR="00AD54D4" w:rsidRPr="008E13BA" w:rsidRDefault="00AD54D4" w:rsidP="00AD54D4">
      <w:pPr>
        <w:widowControl/>
        <w:rPr>
          <w:rFonts w:ascii="Arial" w:eastAsia="標楷體" w:hAnsi="Arial" w:cs="Arial"/>
          <w:sz w:val="28"/>
          <w:bdr w:val="single" w:sz="4" w:space="0" w:color="auto"/>
        </w:rPr>
      </w:pPr>
      <w:r w:rsidRPr="008E13BA">
        <w:rPr>
          <w:rFonts w:ascii="Arial" w:eastAsia="標楷體" w:hAnsi="Arial" w:cs="標楷體"/>
          <w:sz w:val="28"/>
          <w:bdr w:val="single" w:sz="4" w:space="0" w:color="auto"/>
        </w:rPr>
        <w:lastRenderedPageBreak/>
        <w:t>附件</w:t>
      </w:r>
      <w:r w:rsidRPr="008E13BA">
        <w:rPr>
          <w:rFonts w:ascii="Arial" w:eastAsia="標楷體" w:hAnsi="Arial" w:cs="Arial"/>
          <w:sz w:val="28"/>
          <w:bdr w:val="single" w:sz="4" w:space="0" w:color="auto"/>
        </w:rPr>
        <w:t>6</w:t>
      </w:r>
    </w:p>
    <w:p w:rsidR="00AD54D4" w:rsidRPr="008E13BA" w:rsidRDefault="00AD54D4" w:rsidP="00AD54D4">
      <w:pPr>
        <w:spacing w:line="360" w:lineRule="exact"/>
        <w:jc w:val="center"/>
        <w:rPr>
          <w:rFonts w:ascii="Arial" w:eastAsia="標楷體" w:hAnsi="Arial"/>
          <w:b/>
          <w:sz w:val="32"/>
          <w:szCs w:val="36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勞動部勞動力發展署中彰投分署青年職涯發展中心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暨創客基地</w:t>
      </w:r>
    </w:p>
    <w:p w:rsidR="00AD54D4" w:rsidRPr="008E13BA" w:rsidRDefault="00AD54D4" w:rsidP="00AD54D4">
      <w:pPr>
        <w:spacing w:line="360" w:lineRule="exact"/>
        <w:jc w:val="center"/>
        <w:rPr>
          <w:rFonts w:ascii="Arial" w:eastAsia="標楷體" w:hAnsi="Arial"/>
          <w:sz w:val="22"/>
        </w:rPr>
      </w:pPr>
      <w:r w:rsidRPr="008E13BA">
        <w:rPr>
          <w:rFonts w:ascii="Arial" w:eastAsia="標楷體" w:hAnsi="Arial" w:hint="eastAsia"/>
          <w:b/>
          <w:sz w:val="32"/>
          <w:szCs w:val="36"/>
        </w:rPr>
        <w:t>105</w:t>
      </w:r>
      <w:r w:rsidRPr="008E13BA">
        <w:rPr>
          <w:rFonts w:ascii="Arial" w:eastAsia="標楷體" w:hAnsi="Arial" w:hint="eastAsia"/>
          <w:b/>
          <w:sz w:val="32"/>
          <w:szCs w:val="36"/>
        </w:rPr>
        <w:t>年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>度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Pr="008E13BA">
        <w:rPr>
          <w:rFonts w:ascii="Arial" w:eastAsia="標楷體" w:hAnsi="Arial" w:hint="eastAsia"/>
          <w:b/>
          <w:sz w:val="32"/>
          <w:szCs w:val="36"/>
        </w:rPr>
        <w:t>青少年職涯體驗營滿意度問卷</w:t>
      </w:r>
    </w:p>
    <w:p w:rsidR="00AD54D4" w:rsidRPr="008E13BA" w:rsidRDefault="00AD54D4" w:rsidP="00AD54D4">
      <w:pPr>
        <w:tabs>
          <w:tab w:val="left" w:pos="1260"/>
        </w:tabs>
        <w:adjustRightInd w:val="0"/>
        <w:snapToGrid w:val="0"/>
        <w:spacing w:line="180" w:lineRule="atLeast"/>
        <w:ind w:leftChars="59" w:left="142" w:right="113"/>
        <w:jc w:val="both"/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親愛的學員</w:t>
      </w:r>
      <w:r w:rsidRPr="008E13BA">
        <w:rPr>
          <w:rFonts w:ascii="Arial" w:eastAsia="標楷體" w:hAnsi="Arial" w:hint="eastAsia"/>
        </w:rPr>
        <w:t xml:space="preserve"> </w:t>
      </w:r>
      <w:r w:rsidRPr="008E13BA">
        <w:rPr>
          <w:rFonts w:ascii="Arial" w:eastAsia="標楷體" w:hAnsi="Arial" w:hint="eastAsia"/>
        </w:rPr>
        <w:t>您好：</w:t>
      </w:r>
    </w:p>
    <w:p w:rsidR="00AD54D4" w:rsidRPr="008E13BA" w:rsidRDefault="00AD54D4" w:rsidP="00AD54D4">
      <w:pPr>
        <w:spacing w:line="180" w:lineRule="atLeast"/>
        <w:ind w:leftChars="59" w:left="142" w:rightChars="44" w:right="106"/>
        <w:rPr>
          <w:rFonts w:ascii="Arial" w:eastAsia="標楷體" w:hAnsi="Arial"/>
        </w:rPr>
      </w:pPr>
      <w:r w:rsidRPr="008E13BA">
        <w:rPr>
          <w:rFonts w:ascii="Arial" w:eastAsia="標楷體" w:hAnsi="Arial" w:hint="eastAsia"/>
        </w:rPr>
        <w:t>感謝您參與本次活動，您的回饋將會是我們未來活動辦理的重要參考依據，本表採不記名方式填寫，希望您能用心作答，謝謝！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0"/>
        <w:gridCol w:w="3351"/>
        <w:gridCol w:w="1473"/>
        <w:gridCol w:w="3413"/>
      </w:tblGrid>
      <w:tr w:rsidR="00AD54D4" w:rsidRPr="008E13BA" w:rsidTr="008E6842">
        <w:trPr>
          <w:trHeight w:val="512"/>
          <w:jc w:val="center"/>
        </w:trPr>
        <w:tc>
          <w:tcPr>
            <w:tcW w:w="1995" w:type="dxa"/>
            <w:vAlign w:val="center"/>
          </w:tcPr>
          <w:p w:rsidR="00AD54D4" w:rsidRPr="008E13BA" w:rsidRDefault="00AD54D4" w:rsidP="008E6842">
            <w:pPr>
              <w:jc w:val="distribute"/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  <w:b/>
              </w:rPr>
              <w:t>填寫日期</w:t>
            </w:r>
          </w:p>
        </w:tc>
        <w:tc>
          <w:tcPr>
            <w:tcW w:w="3276" w:type="dxa"/>
            <w:vAlign w:val="center"/>
          </w:tcPr>
          <w:p w:rsidR="00AD54D4" w:rsidRPr="008E13BA" w:rsidRDefault="00AD54D4" w:rsidP="008E6842">
            <w:pPr>
              <w:rPr>
                <w:rFonts w:ascii="Arial" w:eastAsia="標楷體" w:hAnsi="Arial"/>
              </w:rPr>
            </w:pPr>
            <w:r w:rsidRPr="008E13BA">
              <w:rPr>
                <w:rFonts w:ascii="Arial" w:eastAsia="標楷體" w:hAnsi="Arial" w:hint="eastAsia"/>
              </w:rPr>
              <w:t>105</w:t>
            </w:r>
            <w:r w:rsidRPr="008E13BA">
              <w:rPr>
                <w:rFonts w:ascii="Arial" w:eastAsia="標楷體" w:hAnsi="Arial" w:hint="eastAsia"/>
              </w:rPr>
              <w:t>年月日</w:t>
            </w:r>
          </w:p>
        </w:tc>
        <w:tc>
          <w:tcPr>
            <w:tcW w:w="1440" w:type="dxa"/>
            <w:vAlign w:val="center"/>
          </w:tcPr>
          <w:p w:rsidR="00AD54D4" w:rsidRPr="008E13BA" w:rsidRDefault="00AD54D4" w:rsidP="008E6842">
            <w:pPr>
              <w:jc w:val="distribute"/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  <w:b/>
              </w:rPr>
              <w:t>性別</w:t>
            </w:r>
          </w:p>
        </w:tc>
        <w:tc>
          <w:tcPr>
            <w:tcW w:w="3337" w:type="dxa"/>
            <w:vAlign w:val="center"/>
          </w:tcPr>
          <w:p w:rsidR="00AD54D4" w:rsidRPr="008E13BA" w:rsidRDefault="00AD54D4" w:rsidP="008E6842">
            <w:pPr>
              <w:rPr>
                <w:rFonts w:ascii="Arial" w:eastAsia="標楷體" w:hAnsi="Arial"/>
                <w:b/>
              </w:rPr>
            </w:pPr>
            <w:r w:rsidRPr="008E13BA">
              <w:rPr>
                <w:rFonts w:ascii="Arial" w:eastAsia="標楷體" w:hAnsi="Arial" w:hint="eastAsia"/>
              </w:rPr>
              <w:t>□男</w:t>
            </w:r>
            <w:r w:rsidRPr="008E13BA">
              <w:rPr>
                <w:rFonts w:ascii="Arial" w:eastAsia="標楷體" w:hAnsi="Arial" w:hint="eastAsia"/>
              </w:rPr>
              <w:t xml:space="preserve">   </w:t>
            </w:r>
            <w:r w:rsidRPr="008E13BA">
              <w:rPr>
                <w:rFonts w:ascii="Arial" w:eastAsia="標楷體" w:hAnsi="Arial" w:hint="eastAsia"/>
              </w:rPr>
              <w:t>□女</w:t>
            </w:r>
          </w:p>
        </w:tc>
      </w:tr>
      <w:tr w:rsidR="00AD54D4" w:rsidRPr="008E13BA" w:rsidTr="008E6842">
        <w:trPr>
          <w:trHeight w:val="534"/>
          <w:jc w:val="center"/>
        </w:trPr>
        <w:tc>
          <w:tcPr>
            <w:tcW w:w="1995" w:type="dxa"/>
            <w:vAlign w:val="center"/>
          </w:tcPr>
          <w:p w:rsidR="00AD54D4" w:rsidRPr="008E13BA" w:rsidRDefault="00AD54D4" w:rsidP="008E6842">
            <w:pPr>
              <w:jc w:val="distribute"/>
              <w:rPr>
                <w:rFonts w:ascii="Arial" w:eastAsia="標楷體" w:hAnsi="Arial"/>
                <w:b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b/>
                <w:color w:val="000000" w:themeColor="text1"/>
              </w:rPr>
              <w:t>學歷</w:t>
            </w:r>
          </w:p>
        </w:tc>
        <w:tc>
          <w:tcPr>
            <w:tcW w:w="8053" w:type="dxa"/>
            <w:gridSpan w:val="3"/>
            <w:vAlign w:val="center"/>
          </w:tcPr>
          <w:p w:rsidR="00AD54D4" w:rsidRPr="008E13BA" w:rsidRDefault="00AD54D4" w:rsidP="008E6842">
            <w:pPr>
              <w:jc w:val="both"/>
              <w:rPr>
                <w:rFonts w:ascii="Arial" w:eastAsia="標楷體" w:hAnsi="Arial"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</w:rPr>
              <w:t>□國中（應屆畢業生）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□在學中（國中）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□在學中（高中職）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</w:t>
            </w:r>
          </w:p>
          <w:p w:rsidR="00AD54D4" w:rsidRPr="008E13BA" w:rsidRDefault="00AD54D4" w:rsidP="008E6842">
            <w:pPr>
              <w:jc w:val="both"/>
              <w:rPr>
                <w:rFonts w:ascii="Arial" w:eastAsia="標楷體" w:hAnsi="Arial"/>
                <w:color w:val="000000" w:themeColor="text1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</w:rPr>
              <w:t>□在學中（大專以上）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</w:rPr>
              <w:t>□其他</w:t>
            </w:r>
          </w:p>
        </w:tc>
      </w:tr>
      <w:tr w:rsidR="00AD54D4" w:rsidRPr="008E13BA" w:rsidTr="008E6842">
        <w:trPr>
          <w:trHeight w:val="534"/>
          <w:jc w:val="center"/>
        </w:trPr>
        <w:tc>
          <w:tcPr>
            <w:tcW w:w="1995" w:type="dxa"/>
            <w:vAlign w:val="center"/>
          </w:tcPr>
          <w:p w:rsidR="00AD54D4" w:rsidRPr="008E13BA" w:rsidRDefault="00AD54D4" w:rsidP="008E6842">
            <w:pPr>
              <w:spacing w:line="400" w:lineRule="exact"/>
              <w:jc w:val="distribute"/>
              <w:rPr>
                <w:rFonts w:ascii="Arial" w:eastAsia="標楷體" w:hAnsi="Arial"/>
                <w:b/>
                <w:color w:val="000000" w:themeColor="text1"/>
                <w:szCs w:val="24"/>
              </w:rPr>
            </w:pPr>
            <w:r w:rsidRPr="008E13BA">
              <w:rPr>
                <w:rFonts w:ascii="Arial" w:eastAsia="標楷體" w:hAnsi="Arial" w:hint="eastAsia"/>
                <w:b/>
                <w:color w:val="000000" w:themeColor="text1"/>
                <w:szCs w:val="24"/>
              </w:rPr>
              <w:t>居住</w:t>
            </w:r>
            <w:r w:rsidRPr="008E13BA">
              <w:rPr>
                <w:rFonts w:ascii="Arial" w:eastAsia="標楷體" w:hAnsi="Arial"/>
                <w:b/>
                <w:color w:val="000000" w:themeColor="text1"/>
                <w:szCs w:val="24"/>
              </w:rPr>
              <w:t>地</w:t>
            </w:r>
            <w:r w:rsidRPr="008E13BA">
              <w:rPr>
                <w:rFonts w:ascii="Arial" w:eastAsia="標楷體" w:hAnsi="Arial" w:hint="eastAsia"/>
                <w:b/>
                <w:color w:val="000000" w:themeColor="text1"/>
                <w:szCs w:val="24"/>
              </w:rPr>
              <w:t>區</w:t>
            </w:r>
          </w:p>
        </w:tc>
        <w:tc>
          <w:tcPr>
            <w:tcW w:w="8053" w:type="dxa"/>
            <w:gridSpan w:val="3"/>
            <w:vAlign w:val="center"/>
          </w:tcPr>
          <w:p w:rsidR="00AD54D4" w:rsidRPr="008E13BA" w:rsidRDefault="00AD54D4" w:rsidP="008E6842">
            <w:pPr>
              <w:spacing w:line="400" w:lineRule="exact"/>
              <w:jc w:val="both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□臺中市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□彰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化縣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□南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投縣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 xml:space="preserve">  </w:t>
            </w:r>
            <w:r w:rsidRPr="008E13BA">
              <w:rPr>
                <w:rFonts w:ascii="Arial" w:eastAsia="標楷體" w:hAnsi="Arial" w:hint="eastAsia"/>
                <w:color w:val="000000" w:themeColor="text1"/>
                <w:szCs w:val="24"/>
              </w:rPr>
              <w:t>□其</w:t>
            </w:r>
            <w:r w:rsidRPr="008E13BA">
              <w:rPr>
                <w:rFonts w:ascii="Arial" w:eastAsia="標楷體" w:hAnsi="Arial"/>
                <w:color w:val="000000" w:themeColor="text1"/>
                <w:szCs w:val="24"/>
              </w:rPr>
              <w:t>他</w:t>
            </w:r>
          </w:p>
        </w:tc>
      </w:tr>
    </w:tbl>
    <w:p w:rsidR="00AD54D4" w:rsidRPr="008E13BA" w:rsidRDefault="00AD54D4" w:rsidP="00AD54D4">
      <w:pPr>
        <w:spacing w:line="100" w:lineRule="exact"/>
        <w:ind w:leftChars="59" w:left="142" w:rightChars="44" w:right="106"/>
        <w:rPr>
          <w:rFonts w:ascii="Arial" w:eastAsia="標楷體" w:hAnsi="Arial"/>
        </w:rPr>
      </w:pPr>
    </w:p>
    <w:tbl>
      <w:tblPr>
        <w:tblW w:w="10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4907"/>
        <w:gridCol w:w="850"/>
        <w:gridCol w:w="851"/>
        <w:gridCol w:w="850"/>
        <w:gridCol w:w="793"/>
        <w:gridCol w:w="854"/>
      </w:tblGrid>
      <w:tr w:rsidR="00AD54D4" w:rsidRPr="008E13BA" w:rsidTr="002E47A9">
        <w:trPr>
          <w:cantSplit/>
          <w:trHeight w:val="343"/>
          <w:jc w:val="center"/>
        </w:trPr>
        <w:tc>
          <w:tcPr>
            <w:tcW w:w="11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項目</w:t>
            </w:r>
          </w:p>
        </w:tc>
        <w:tc>
          <w:tcPr>
            <w:tcW w:w="4907" w:type="dxa"/>
            <w:vMerge w:val="restart"/>
            <w:tcBorders>
              <w:top w:val="single" w:sz="18" w:space="0" w:color="auto"/>
            </w:tcBorders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內容</w:t>
            </w:r>
          </w:p>
        </w:tc>
        <w:tc>
          <w:tcPr>
            <w:tcW w:w="419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bottom"/>
          </w:tcPr>
          <w:p w:rsidR="00AD54D4" w:rsidRPr="008E13BA" w:rsidRDefault="00B27AC9" w:rsidP="008E6842">
            <w:pPr>
              <w:spacing w:line="360" w:lineRule="exact"/>
              <w:ind w:firstLineChars="150" w:firstLine="360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62230</wp:posOffset>
                      </wp:positionV>
                      <wp:extent cx="225425" cy="126365"/>
                      <wp:effectExtent l="19050" t="38100" r="22225" b="64135"/>
                      <wp:wrapNone/>
                      <wp:docPr id="7" name="左-右雙向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26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5678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4BA261" id="左-右雙向箭號 6" o:spid="_x0000_s1026" type="#_x0000_t69" style="position:absolute;margin-left:91.45pt;margin-top:4.9pt;width:17.75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sWZQIAAKAEAAAOAAAAZHJzL2Uyb0RvYy54bWysVM1u1DAQviPxDpbvbXbTzXYbNVtVW4qQ&#10;ClQUHsBrOxuD/7C9m21fAjhWHLhxgwsHnqgC3oKxky5bkDggEsmaiWe++flmcni0VhKtuPPC6AoP&#10;dwcYcU0NE3pR4RfPT3cmGPlANCPSaF7hS+7x0fT+vcPWljw3jZGMOwQg2petrXATgi2zzNOGK+J3&#10;jeUaLmvjFAmgukXGHGkBXcksHwzGWWscs85Q7j18Peku8TTh1zWn4Wldex6QrDDkFtLp0jmPZzY9&#10;JOXCEdsI2qdB/iELRYSGoBuoExIIWjrxB5QS1Blv6rBLjcpMXQvKUw1QzXDwWzUXDbE81QLN8XbT&#10;Jv//YOmT1blDglV4HyNNFFB08/Xjzs2bLz/eX9+8ffft86fv1x/QODaqtb4E+wt77mKp3p4Z+soj&#10;bWYN0Qt+7JxpG04YpDeM9tkdh6h4cEXz9rFhEIcsg0k9W9dORUDoBlonai431PB1QBQ+5nkxyguM&#10;KFwN8/HeuEgRSHnrbJ0PD7lRKAoVlrwOz8SiCSmrFIasznxIHLG+UsJeDjGqlQTKV0SiYgBPPxJb&#10;Nvm2zV4x3p/0sXvEjJS30VNfjBTsVEiZFLeYz6RDAF/h2SC+vbPfNpMatRU+KKDEv0PEDLscIeod&#10;CCUCbJIUqsKTjREpIyEPNEtzHoiQnQzOUvcMRVI6cueGXQJBznRrAmsNQmPcFUYtrEiF/eslcRwj&#10;+UgDyQfD0SjuVFJGxX4Oitu+mW/fEE0BqsIBo06chW4Pl9ZFouLQxNq1OYbBqEW4naAuqz5ZWAOQ&#10;7uzZtp6sfv1Ypj8BAAD//wMAUEsDBBQABgAIAAAAIQCUeTzH3QAAAAgBAAAPAAAAZHJzL2Rvd25y&#10;ZXYueG1sTI/BbsIwEETvlfoP1lbiVhwiKEmIgwAJqaKnpuVu4m0SNV5HsSHh77s9tbcdzWj2Tb6d&#10;bCduOPjWkYLFPAKBVDnTUq3g8+P4nIDwQZPRnSNUcEcP2+LxIdeZcSO9460MteAS8plW0ITQZ1L6&#10;qkGr/dz1SOx9ucHqwHKopRn0yOW2k3EUvUirW+IPje7x0GD1XV6tgrasS3ta3/dHM76a5eptFZ/O&#10;vVKzp2m3ARFwCn9h+MVndCiY6eKuZLzoWCdxylEFKS9gP14kSxAXPtI1yCKX/wcUPwAAAP//AwBQ&#10;SwECLQAUAAYACAAAACEAtoM4kv4AAADhAQAAEwAAAAAAAAAAAAAAAAAAAAAAW0NvbnRlbnRfVHlw&#10;ZXNdLnhtbFBLAQItABQABgAIAAAAIQA4/SH/1gAAAJQBAAALAAAAAAAAAAAAAAAAAC8BAABfcmVs&#10;cy8ucmVsc1BLAQItABQABgAIAAAAIQAFeRsWZQIAAKAEAAAOAAAAAAAAAAAAAAAAAC4CAABkcnMv&#10;ZTJvRG9jLnhtbFBLAQItABQABgAIAAAAIQCUeTzH3QAAAAgBAAAPAAAAAAAAAAAAAAAAAL8EAABk&#10;cnMvZG93bnJldi54bWxQSwUGAAAAAAQABADzAAAAyQUAAAAA&#10;" fillcolor="silver"/>
                  </w:pict>
                </mc:Fallback>
              </mc:AlternateContent>
            </w:r>
            <w:r w:rsidR="00AD54D4" w:rsidRPr="008E13BA">
              <w:rPr>
                <w:rFonts w:ascii="Arial" w:eastAsia="標楷體" w:hAnsi="Arial" w:cs="Arial"/>
                <w:b/>
              </w:rPr>
              <w:t>非常滿意</w:t>
            </w:r>
            <w:r w:rsidR="00AD54D4" w:rsidRPr="008E13BA">
              <w:rPr>
                <w:rFonts w:ascii="Arial" w:eastAsia="標楷體" w:hAnsi="Arial" w:cs="Arial" w:hint="eastAsia"/>
                <w:b/>
              </w:rPr>
              <w:t xml:space="preserve">           </w:t>
            </w:r>
            <w:r w:rsidR="00AD54D4" w:rsidRPr="008E13BA">
              <w:rPr>
                <w:rFonts w:ascii="Arial" w:eastAsia="標楷體" w:hAnsi="Arial" w:cs="Arial"/>
                <w:b/>
              </w:rPr>
              <w:t>非常不滿意</w:t>
            </w: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AD54D4" w:rsidRPr="008E13BA" w:rsidRDefault="00AD54D4" w:rsidP="008E6842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907" w:type="dxa"/>
            <w:vMerge/>
            <w:shd w:val="clear" w:color="auto" w:fill="C9C9C9" w:themeFill="accent3" w:themeFillTint="99"/>
          </w:tcPr>
          <w:p w:rsidR="00AD54D4" w:rsidRPr="008E13BA" w:rsidRDefault="00AD54D4" w:rsidP="008E6842">
            <w:pPr>
              <w:spacing w:line="24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793" w:type="dxa"/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854" w:type="dxa"/>
            <w:tcBorders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AD54D4" w:rsidRPr="008E13BA" w:rsidRDefault="00AD54D4" w:rsidP="008E6842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8E13BA">
              <w:rPr>
                <w:rFonts w:ascii="Arial" w:eastAsia="標楷體" w:hAnsi="Arial" w:cs="Arial"/>
                <w:b/>
              </w:rPr>
              <w:t>1</w:t>
            </w:r>
          </w:p>
        </w:tc>
      </w:tr>
      <w:tr w:rsidR="00AD54D4" w:rsidRPr="008E13BA" w:rsidTr="002E47A9">
        <w:trPr>
          <w:cantSplit/>
          <w:trHeight w:val="450"/>
          <w:jc w:val="center"/>
        </w:trPr>
        <w:tc>
          <w:tcPr>
            <w:tcW w:w="1166" w:type="dxa"/>
            <w:vMerge w:val="restart"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課程內容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center"/>
          </w:tcPr>
          <w:p w:rsidR="00AD54D4" w:rsidRPr="008E13BA" w:rsidRDefault="00AD54D4" w:rsidP="008E6842">
            <w:pPr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1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自我探索與職涯規劃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下一關，未來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415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D55C8">
            <w:pPr>
              <w:spacing w:line="0" w:lineRule="atLeast"/>
              <w:ind w:left="977" w:hangingChars="407" w:hanging="977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2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知己知彼發掘屬於自己的職涯大秘寶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-Power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大開關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415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3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學員人脈之夜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脈脈相連到天涯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415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4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職涯成功經驗分享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達人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show!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5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職涯成功經驗分享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成功關鍵字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A35E62" w:rsidRDefault="00A35E62" w:rsidP="007028E2">
            <w:pPr>
              <w:ind w:leftChars="22" w:left="975" w:hangingChars="384" w:hanging="922"/>
              <w:rPr>
                <w:rFonts w:ascii="Arial" w:eastAsia="標楷體" w:hAnsi="Arial"/>
                <w:color w:val="FF0000"/>
                <w:spacing w:val="-16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6</w:t>
            </w:r>
            <w:r w:rsidRPr="007028E2">
              <w:rPr>
                <w:rFonts w:ascii="Arial" w:eastAsia="標楷體" w:hAnsi="Arial" w:hint="eastAsia"/>
                <w:szCs w:val="24"/>
              </w:rPr>
              <w:t>：</w:t>
            </w:r>
            <w:r w:rsidRPr="007028E2">
              <w:rPr>
                <w:rFonts w:ascii="Arial" w:eastAsia="標楷體" w:hAnsi="Arial" w:cs="Arial" w:hint="eastAsia"/>
                <w:spacing w:val="-16"/>
                <w:szCs w:val="24"/>
              </w:rPr>
              <w:t>MAKER</w:t>
            </w:r>
            <w:r w:rsidRPr="007028E2">
              <w:rPr>
                <w:rFonts w:ascii="Arial" w:eastAsia="標楷體" w:hAnsi="Arial" w:cs="Arial" w:hint="eastAsia"/>
                <w:spacing w:val="-16"/>
                <w:szCs w:val="24"/>
              </w:rPr>
              <w:t>動手做</w:t>
            </w:r>
            <w:r w:rsidRPr="007028E2">
              <w:rPr>
                <w:rFonts w:ascii="Arial" w:eastAsia="標楷體" w:hAnsi="Arial" w:cs="Arial" w:hint="eastAsia"/>
                <w:spacing w:val="-16"/>
                <w:szCs w:val="24"/>
              </w:rPr>
              <w:t>-</w:t>
            </w:r>
            <w:r w:rsidRPr="007028E2">
              <w:rPr>
                <w:rFonts w:ascii="Arial" w:eastAsia="標楷體" w:hAnsi="Arial" w:cs="Arial" w:hint="eastAsia"/>
                <w:szCs w:val="24"/>
              </w:rPr>
              <w:t>鋼鐵英雄站出來</w:t>
            </w:r>
            <w:r w:rsidRPr="007028E2">
              <w:rPr>
                <w:rFonts w:ascii="Arial" w:eastAsia="標楷體" w:hAnsi="Arial" w:hint="eastAsia"/>
                <w:spacing w:val="-16"/>
                <w:szCs w:val="24"/>
              </w:rPr>
              <w:t>鋼鐵人創作夢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A35E62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7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創意企畫發想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白日夢冒險王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A56B74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8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創意發表晚會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A56B74">
              <w:rPr>
                <w:rFonts w:ascii="Arial" w:eastAsia="標楷體" w:hAnsi="Arial" w:hint="eastAsia"/>
                <w:szCs w:val="24"/>
              </w:rPr>
              <w:t>職涯新舞台</w:t>
            </w:r>
            <w:r w:rsidR="00A56B74" w:rsidRPr="008E13BA">
              <w:rPr>
                <w:rFonts w:ascii="Arial" w:eastAsia="標楷體" w:hAnsi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9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團隊動力課程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hint="eastAsia"/>
                <w:szCs w:val="24"/>
              </w:rPr>
              <w:t>當我們同在一起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活動</w:t>
            </w:r>
            <w:r w:rsidRPr="008E13BA">
              <w:rPr>
                <w:rFonts w:ascii="Arial" w:eastAsia="標楷體" w:hAnsi="Arial" w:hint="eastAsia"/>
                <w:szCs w:val="24"/>
              </w:rPr>
              <w:t>10</w:t>
            </w:r>
            <w:r w:rsidRPr="008E13BA">
              <w:rPr>
                <w:rFonts w:ascii="Arial" w:eastAsia="標楷體" w:hAnsi="Arial" w:hint="eastAsia"/>
                <w:szCs w:val="24"/>
              </w:rPr>
              <w:t>：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中彰投分署參訪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-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準備好</w:t>
            </w:r>
            <w:r w:rsidR="008D55C8" w:rsidRPr="008D55C8">
              <w:rPr>
                <w:rFonts w:ascii="Arial" w:eastAsia="標楷體" w:hAnsi="Arial" w:cs="Arial" w:hint="eastAsia"/>
                <w:szCs w:val="24"/>
              </w:rPr>
              <w:t>! Follow me!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 w:val="restart"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提供服務</w:t>
            </w:r>
          </w:p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&amp;</w:t>
            </w:r>
          </w:p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環境設施</w:t>
            </w: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行政事務服務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907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餐點提供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hint="eastAsia"/>
                <w:szCs w:val="24"/>
              </w:rPr>
              <w:t>環境設備</w:t>
            </w: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 w:val="restart"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活動</w:t>
            </w:r>
          </w:p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規劃</w:t>
            </w: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時</w:t>
            </w:r>
            <w:r w:rsidRPr="008E13BA">
              <w:rPr>
                <w:rFonts w:ascii="Arial" w:eastAsia="標楷體" w:hAnsi="Arial" w:cs="Arial"/>
                <w:szCs w:val="24"/>
              </w:rPr>
              <w:t>間</w:t>
            </w:r>
            <w:r w:rsidRPr="008E13BA">
              <w:rPr>
                <w:rFonts w:ascii="Arial" w:eastAsia="標楷體" w:hAnsi="Arial" w:cs="Arial" w:hint="eastAsia"/>
                <w:szCs w:val="24"/>
              </w:rPr>
              <w:t>規劃</w:t>
            </w:r>
            <w:r w:rsidRPr="008E13BA">
              <w:rPr>
                <w:rFonts w:ascii="Arial" w:eastAsia="標楷體" w:hAnsi="Arial" w:cs="Arial"/>
                <w:szCs w:val="24"/>
              </w:rPr>
              <w:t>及安排</w:t>
            </w: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講</w:t>
            </w:r>
            <w:r w:rsidRPr="008E13BA">
              <w:rPr>
                <w:rFonts w:ascii="Arial" w:eastAsia="標楷體" w:hAnsi="Arial" w:cs="Arial"/>
                <w:szCs w:val="24"/>
              </w:rPr>
              <w:t>題規劃適當性</w:t>
            </w: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19"/>
          <w:jc w:val="center"/>
        </w:trPr>
        <w:tc>
          <w:tcPr>
            <w:tcW w:w="1166" w:type="dxa"/>
            <w:vMerge/>
            <w:tcBorders>
              <w:lef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907" w:type="dxa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 w:hint="eastAsia"/>
                <w:szCs w:val="24"/>
              </w:rPr>
              <w:t>對本次</w:t>
            </w:r>
            <w:r w:rsidRPr="008E13BA">
              <w:rPr>
                <w:rFonts w:ascii="Arial" w:eastAsia="標楷體" w:hAnsi="Arial" w:cs="Arial"/>
                <w:szCs w:val="24"/>
              </w:rPr>
              <w:t>活動的整體感受</w:t>
            </w: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:rsidR="00AD54D4" w:rsidRPr="008E13BA" w:rsidRDefault="00AD54D4" w:rsidP="008E684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D54D4" w:rsidRPr="008E13BA" w:rsidTr="002E47A9">
        <w:trPr>
          <w:cantSplit/>
          <w:trHeight w:val="473"/>
          <w:jc w:val="center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●</w:t>
            </w:r>
            <w:r w:rsidRPr="008E13BA">
              <w:rPr>
                <w:rFonts w:ascii="Arial" w:eastAsia="標楷體" w:hAnsi="Arial" w:cs="Arial"/>
                <w:szCs w:val="24"/>
              </w:rPr>
              <w:t>您希望中彰投分署青年職涯發展中心未來多辦理哪方面的活動：</w:t>
            </w:r>
          </w:p>
          <w:p w:rsidR="00AD54D4" w:rsidRPr="008E13BA" w:rsidRDefault="00AD54D4" w:rsidP="008E684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議題講座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電影賞析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研習營隊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求職技巧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職涯探索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□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</w:rPr>
              <w:t>其他：</w:t>
            </w:r>
            <w:r w:rsidRPr="008E13BA">
              <w:rPr>
                <w:rFonts w:ascii="Arial" w:eastAsia="標楷體" w:hAnsi="Arial" w:cs="Arial"/>
                <w:color w:val="000000" w:themeColor="text1"/>
                <w:szCs w:val="24"/>
                <w:u w:val="single"/>
              </w:rPr>
              <w:t xml:space="preserve">           </w:t>
            </w:r>
          </w:p>
        </w:tc>
      </w:tr>
      <w:tr w:rsidR="00AD54D4" w:rsidRPr="008E13BA" w:rsidTr="002E47A9">
        <w:trPr>
          <w:cantSplit/>
          <w:trHeight w:val="1420"/>
          <w:jc w:val="center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D54D4" w:rsidRPr="008E13BA" w:rsidRDefault="00AD54D4" w:rsidP="008E6842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8E13BA">
              <w:rPr>
                <w:rFonts w:ascii="Arial" w:eastAsia="標楷體" w:hAnsi="Arial" w:cs="Arial"/>
                <w:szCs w:val="24"/>
              </w:rPr>
              <w:t>●</w:t>
            </w:r>
            <w:r w:rsidRPr="008E13BA">
              <w:rPr>
                <w:rFonts w:ascii="Arial" w:eastAsia="標楷體" w:hAnsi="Arial" w:cs="Arial"/>
                <w:szCs w:val="24"/>
              </w:rPr>
              <w:t>您對本次活動的心得或建議：</w:t>
            </w:r>
          </w:p>
        </w:tc>
      </w:tr>
    </w:tbl>
    <w:p w:rsidR="00AD54D4" w:rsidRPr="008E13BA" w:rsidRDefault="00AD54D4" w:rsidP="00AD54D4">
      <w:pPr>
        <w:spacing w:line="320" w:lineRule="exact"/>
        <w:rPr>
          <w:rFonts w:ascii="Arial" w:eastAsia="標楷體" w:hAnsi="Arial"/>
          <w:sz w:val="28"/>
        </w:rPr>
      </w:pPr>
      <w:r w:rsidRPr="008E13BA">
        <w:rPr>
          <w:rFonts w:ascii="Arial" w:eastAsia="標楷體" w:hAnsi="Arial" w:cs="Arial"/>
          <w:sz w:val="28"/>
          <w:bdr w:val="single" w:sz="4" w:space="0" w:color="auto"/>
        </w:rPr>
        <w:br w:type="page"/>
      </w:r>
      <w:r w:rsidRPr="008E13BA">
        <w:rPr>
          <w:rFonts w:ascii="Arial" w:eastAsia="標楷體" w:hAnsi="Arial" w:cs="標楷體"/>
          <w:sz w:val="28"/>
          <w:bdr w:val="single" w:sz="4" w:space="0" w:color="auto"/>
        </w:rPr>
        <w:lastRenderedPageBreak/>
        <w:t>附件</w:t>
      </w:r>
      <w:r w:rsidRPr="008E13BA">
        <w:rPr>
          <w:rFonts w:ascii="Arial" w:eastAsia="標楷體" w:hAnsi="Arial" w:cs="Arial" w:hint="eastAsia"/>
          <w:sz w:val="28"/>
          <w:bdr w:val="single" w:sz="4" w:space="0" w:color="auto"/>
        </w:rPr>
        <w:t>7</w:t>
      </w:r>
    </w:p>
    <w:p w:rsidR="00AD54D4" w:rsidRPr="008E13BA" w:rsidRDefault="00AD54D4" w:rsidP="00AD54D4">
      <w:pPr>
        <w:spacing w:line="520" w:lineRule="exact"/>
        <w:jc w:val="center"/>
        <w:rPr>
          <w:rFonts w:ascii="Arial" w:eastAsia="標楷體" w:hAnsi="Arial"/>
          <w:b/>
          <w:sz w:val="32"/>
          <w:szCs w:val="32"/>
        </w:rPr>
      </w:pPr>
      <w:r w:rsidRPr="008E13BA">
        <w:rPr>
          <w:rFonts w:ascii="Arial" w:eastAsia="標楷體" w:hAnsi="Arial" w:hint="eastAsia"/>
          <w:b/>
          <w:sz w:val="32"/>
          <w:szCs w:val="32"/>
        </w:rPr>
        <w:t>勞動部勞動力發展署中彰投分署青年職涯發展中心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暨創客基地</w:t>
      </w:r>
    </w:p>
    <w:p w:rsidR="00AD54D4" w:rsidRPr="008E13BA" w:rsidRDefault="00AD54D4" w:rsidP="00AD54D4">
      <w:pPr>
        <w:spacing w:line="520" w:lineRule="exact"/>
        <w:jc w:val="center"/>
        <w:rPr>
          <w:rFonts w:ascii="Arial" w:eastAsia="標楷體" w:hAnsi="Arial"/>
          <w:b/>
          <w:sz w:val="32"/>
          <w:szCs w:val="32"/>
        </w:rPr>
      </w:pPr>
      <w:r w:rsidRPr="008E13BA">
        <w:rPr>
          <w:rFonts w:ascii="Arial" w:eastAsia="標楷體" w:hAnsi="Arial" w:hint="eastAsia"/>
          <w:b/>
          <w:sz w:val="32"/>
          <w:szCs w:val="32"/>
        </w:rPr>
        <w:t>105</w:t>
      </w:r>
      <w:r w:rsidRPr="008E13BA">
        <w:rPr>
          <w:rFonts w:ascii="Arial" w:eastAsia="標楷體" w:hAnsi="Arial" w:hint="eastAsia"/>
          <w:b/>
          <w:sz w:val="28"/>
          <w:szCs w:val="32"/>
        </w:rPr>
        <w:t>年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>度</w:t>
      </w:r>
      <w:r w:rsidRPr="008E13BA">
        <w:rPr>
          <w:rFonts w:ascii="Arial" w:eastAsia="標楷體" w:hAnsi="Arial" w:hint="eastAsia"/>
          <w:b/>
          <w:sz w:val="32"/>
          <w:szCs w:val="36"/>
        </w:rPr>
        <w:t>青少年職涯體驗營</w:t>
      </w:r>
      <w:r w:rsidRPr="008E13BA">
        <w:rPr>
          <w:rFonts w:ascii="Arial" w:eastAsia="標楷體" w:hAnsi="Arial" w:hint="eastAsia"/>
          <w:b/>
          <w:sz w:val="32"/>
          <w:szCs w:val="32"/>
        </w:rPr>
        <w:t>請假單</w:t>
      </w:r>
    </w:p>
    <w:p w:rsidR="00AD54D4" w:rsidRPr="008E13BA" w:rsidRDefault="00AD54D4" w:rsidP="00AD54D4">
      <w:pPr>
        <w:widowControl/>
        <w:spacing w:line="315" w:lineRule="atLeast"/>
        <w:ind w:right="-24"/>
        <w:jc w:val="right"/>
        <w:rPr>
          <w:rFonts w:ascii="Arial" w:eastAsia="標楷體" w:hAnsi="Arial" w:cs="Arial"/>
          <w:b/>
          <w:spacing w:val="15"/>
          <w:szCs w:val="24"/>
        </w:rPr>
      </w:pPr>
      <w:r w:rsidRPr="008E13BA">
        <w:rPr>
          <w:rFonts w:ascii="Arial" w:eastAsia="標楷體" w:hAnsi="Arial" w:cs="Arial"/>
          <w:b/>
          <w:spacing w:val="15"/>
          <w:szCs w:val="24"/>
        </w:rPr>
        <w:t>填表日期：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 </w:t>
      </w:r>
      <w:r w:rsidRPr="008E13BA">
        <w:rPr>
          <w:rFonts w:ascii="Arial" w:eastAsia="標楷體" w:hAnsi="Arial" w:cs="Arial"/>
          <w:b/>
          <w:spacing w:val="15"/>
          <w:szCs w:val="24"/>
        </w:rPr>
        <w:t>年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</w:t>
      </w:r>
      <w:r w:rsidRPr="008E13BA">
        <w:rPr>
          <w:rFonts w:ascii="Arial" w:eastAsia="標楷體" w:hAnsi="Arial" w:cs="Arial"/>
          <w:b/>
          <w:spacing w:val="15"/>
          <w:szCs w:val="24"/>
        </w:rPr>
        <w:t>月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</w:t>
      </w:r>
      <w:r w:rsidRPr="008E13BA">
        <w:rPr>
          <w:rFonts w:ascii="Arial" w:eastAsia="標楷體" w:hAnsi="Arial" w:cs="Arial"/>
          <w:b/>
          <w:spacing w:val="15"/>
          <w:szCs w:val="24"/>
        </w:rPr>
        <w:t>日</w:t>
      </w:r>
    </w:p>
    <w:tbl>
      <w:tblPr>
        <w:tblStyle w:val="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3532"/>
        <w:gridCol w:w="1571"/>
        <w:gridCol w:w="3657"/>
      </w:tblGrid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學員姓名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聯絡電話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聯絡地址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□□□</w:t>
            </w: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請假日期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自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年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月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時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分起至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年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月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日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時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分止</w:t>
            </w:r>
          </w:p>
        </w:tc>
      </w:tr>
      <w:tr w:rsidR="00AD54D4" w:rsidRPr="008E13BA" w:rsidTr="008E6842">
        <w:trPr>
          <w:trHeight w:val="851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請假原因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承辦人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中心主管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備註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</w:tbl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請假須知：</w:t>
      </w: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1.</w:t>
      </w:r>
      <w:r w:rsidRPr="008E13BA">
        <w:rPr>
          <w:rFonts w:ascii="Arial" w:eastAsia="標楷體" w:hAnsi="Arial" w:cs="Arial"/>
          <w:szCs w:val="24"/>
        </w:rPr>
        <w:t>非緊急突發事件不得辦理請假。</w:t>
      </w: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2.</w:t>
      </w:r>
      <w:r w:rsidRPr="008E13BA">
        <w:rPr>
          <w:rFonts w:ascii="Arial" w:eastAsia="標楷體" w:hAnsi="Arial" w:cs="Arial"/>
          <w:szCs w:val="24"/>
        </w:rPr>
        <w:t>應研習之課程逾兩堂課未上者，不予頒發</w:t>
      </w:r>
      <w:r w:rsidR="00B50531" w:rsidRPr="006F51F6">
        <w:rPr>
          <w:rFonts w:ascii="Arial" w:eastAsia="標楷體" w:hAnsi="Arial" w:cs="Arial" w:hint="eastAsia"/>
          <w:szCs w:val="24"/>
        </w:rPr>
        <w:t>研習</w:t>
      </w:r>
      <w:r w:rsidR="006F51F6" w:rsidRPr="006F51F6">
        <w:rPr>
          <w:rFonts w:ascii="Arial" w:eastAsia="標楷體" w:hAnsi="Arial" w:cs="Arial"/>
          <w:szCs w:val="24"/>
        </w:rPr>
        <w:t>證</w:t>
      </w:r>
      <w:r w:rsidR="006F51F6">
        <w:rPr>
          <w:rFonts w:ascii="Arial" w:eastAsia="標楷體" w:hAnsi="Arial" w:cs="Arial" w:hint="eastAsia"/>
          <w:szCs w:val="24"/>
        </w:rPr>
        <w:t>明</w:t>
      </w:r>
      <w:r w:rsidRPr="008E13BA">
        <w:rPr>
          <w:rFonts w:ascii="Arial" w:eastAsia="標楷體" w:hAnsi="Arial" w:cs="Arial"/>
          <w:szCs w:val="24"/>
        </w:rPr>
        <w:t>。</w:t>
      </w: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</w:p>
    <w:p w:rsidR="00AD54D4" w:rsidRPr="008E13BA" w:rsidRDefault="00AD54D4" w:rsidP="00AD54D4">
      <w:pPr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Times New Roman"/>
        </w:rPr>
        <w:t>--------------------------------------------------------</w:t>
      </w:r>
      <w:r w:rsidRPr="008E13BA">
        <w:rPr>
          <w:rFonts w:ascii="Arial" w:eastAsia="標楷體" w:hAnsi="Arial" w:cs="Times New Roman" w:hint="eastAsia"/>
        </w:rPr>
        <w:t>請</w:t>
      </w:r>
      <w:r w:rsidRPr="008E13BA">
        <w:rPr>
          <w:rFonts w:ascii="Arial" w:eastAsia="標楷體" w:hAnsi="Arial" w:cs="Times New Roman"/>
        </w:rPr>
        <w:t>自行</w:t>
      </w:r>
      <w:r w:rsidRPr="008E13BA">
        <w:rPr>
          <w:rFonts w:ascii="Arial" w:eastAsia="標楷體" w:hAnsi="Arial" w:cs="Times New Roman" w:hint="eastAsia"/>
        </w:rPr>
        <w:t>裁切</w:t>
      </w:r>
      <w:r w:rsidRPr="008E13BA">
        <w:rPr>
          <w:rFonts w:ascii="Arial" w:eastAsia="標楷體" w:hAnsi="Arial" w:cs="Times New Roman"/>
        </w:rPr>
        <w:t>-----------------------------------------------------</w:t>
      </w:r>
    </w:p>
    <w:p w:rsidR="00AD54D4" w:rsidRPr="008E13BA" w:rsidRDefault="00AD54D4" w:rsidP="00AD54D4">
      <w:pPr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8E13BA">
        <w:rPr>
          <w:rFonts w:ascii="Arial" w:eastAsia="標楷體" w:hAnsi="Arial" w:cs="Arial"/>
          <w:b/>
          <w:sz w:val="32"/>
          <w:szCs w:val="32"/>
        </w:rPr>
        <w:t>勞動部勞動力發展署中彰投分署青年職涯發展中心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暨創客基地</w:t>
      </w:r>
    </w:p>
    <w:p w:rsidR="00AD54D4" w:rsidRPr="008E13BA" w:rsidRDefault="00AD54D4" w:rsidP="00AD54D4">
      <w:pPr>
        <w:spacing w:line="520" w:lineRule="exact"/>
        <w:jc w:val="center"/>
        <w:rPr>
          <w:rFonts w:ascii="Arial" w:eastAsia="標楷體" w:hAnsi="Arial" w:cs="Arial"/>
          <w:sz w:val="32"/>
          <w:szCs w:val="32"/>
        </w:rPr>
      </w:pPr>
      <w:r w:rsidRPr="008E13BA">
        <w:rPr>
          <w:rFonts w:ascii="Arial" w:eastAsia="標楷體" w:hAnsi="Arial" w:cs="Arial"/>
          <w:b/>
          <w:sz w:val="32"/>
          <w:szCs w:val="32"/>
        </w:rPr>
        <w:t>10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5</w:t>
      </w:r>
      <w:r w:rsidRPr="008E13BA">
        <w:rPr>
          <w:rFonts w:ascii="Arial" w:eastAsia="標楷體" w:hAnsi="Arial" w:cs="Arial"/>
          <w:b/>
          <w:sz w:val="32"/>
          <w:szCs w:val="32"/>
        </w:rPr>
        <w:t>年</w:t>
      </w:r>
      <w:r w:rsidR="00B50531" w:rsidRPr="008E13BA">
        <w:rPr>
          <w:rFonts w:ascii="Arial" w:eastAsia="標楷體" w:hAnsi="Arial" w:cs="Arial" w:hint="eastAsia"/>
          <w:b/>
          <w:sz w:val="32"/>
          <w:szCs w:val="32"/>
        </w:rPr>
        <w:t>度</w:t>
      </w:r>
      <w:r w:rsidRPr="008E13BA">
        <w:rPr>
          <w:rFonts w:ascii="Arial" w:eastAsia="標楷體" w:hAnsi="Arial" w:cs="Arial" w:hint="eastAsia"/>
          <w:b/>
          <w:sz w:val="32"/>
          <w:szCs w:val="32"/>
        </w:rPr>
        <w:t>青少年職涯體驗營</w:t>
      </w:r>
      <w:r w:rsidRPr="008E13BA">
        <w:rPr>
          <w:rFonts w:ascii="Arial" w:eastAsia="標楷體" w:hAnsi="Arial" w:cs="Arial"/>
          <w:b/>
          <w:sz w:val="32"/>
          <w:szCs w:val="32"/>
        </w:rPr>
        <w:t>請假單</w:t>
      </w:r>
    </w:p>
    <w:p w:rsidR="00AD54D4" w:rsidRPr="008E13BA" w:rsidRDefault="00AD54D4" w:rsidP="00AD54D4">
      <w:pPr>
        <w:widowControl/>
        <w:spacing w:line="315" w:lineRule="atLeast"/>
        <w:ind w:right="-24"/>
        <w:jc w:val="right"/>
        <w:rPr>
          <w:rFonts w:ascii="Arial" w:eastAsia="標楷體" w:hAnsi="Arial" w:cs="Arial"/>
          <w:b/>
          <w:spacing w:val="15"/>
          <w:szCs w:val="24"/>
        </w:rPr>
      </w:pPr>
      <w:r w:rsidRPr="008E13BA">
        <w:rPr>
          <w:rFonts w:ascii="Arial" w:eastAsia="標楷體" w:hAnsi="Arial" w:cs="Arial"/>
          <w:b/>
          <w:spacing w:val="15"/>
          <w:szCs w:val="24"/>
        </w:rPr>
        <w:t>填表日期：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 </w:t>
      </w:r>
      <w:r w:rsidRPr="008E13BA">
        <w:rPr>
          <w:rFonts w:ascii="Arial" w:eastAsia="標楷體" w:hAnsi="Arial" w:cs="Arial"/>
          <w:b/>
          <w:spacing w:val="15"/>
          <w:szCs w:val="24"/>
        </w:rPr>
        <w:t>年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</w:t>
      </w:r>
      <w:r w:rsidRPr="008E13BA">
        <w:rPr>
          <w:rFonts w:ascii="Arial" w:eastAsia="標楷體" w:hAnsi="Arial" w:cs="Arial"/>
          <w:b/>
          <w:spacing w:val="15"/>
          <w:szCs w:val="24"/>
        </w:rPr>
        <w:t>月</w:t>
      </w:r>
      <w:r w:rsidRPr="008E13BA">
        <w:rPr>
          <w:rFonts w:ascii="Arial" w:eastAsia="標楷體" w:hAnsi="Arial" w:cs="Arial"/>
          <w:b/>
          <w:spacing w:val="15"/>
          <w:szCs w:val="24"/>
        </w:rPr>
        <w:t xml:space="preserve">  </w:t>
      </w:r>
      <w:r w:rsidRPr="008E13BA">
        <w:rPr>
          <w:rFonts w:ascii="Arial" w:eastAsia="標楷體" w:hAnsi="Arial" w:cs="Arial"/>
          <w:b/>
          <w:spacing w:val="15"/>
          <w:szCs w:val="24"/>
        </w:rPr>
        <w:t>日</w:t>
      </w:r>
    </w:p>
    <w:tbl>
      <w:tblPr>
        <w:tblStyle w:val="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3532"/>
        <w:gridCol w:w="1571"/>
        <w:gridCol w:w="3657"/>
      </w:tblGrid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學員姓名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聯絡電話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聯絡地址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□□□</w:t>
            </w: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請假日期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自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年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月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時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分起至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年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月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日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時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 xml:space="preserve">  </w:t>
            </w: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分止</w:t>
            </w:r>
          </w:p>
        </w:tc>
      </w:tr>
      <w:tr w:rsidR="00AD54D4" w:rsidRPr="008E13BA" w:rsidTr="008E6842">
        <w:trPr>
          <w:trHeight w:val="851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請假原因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承辦人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中心主管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  <w:tr w:rsidR="00AD54D4" w:rsidRPr="008E13BA" w:rsidTr="008E6842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  <w:r w:rsidRPr="008E13BA">
              <w:rPr>
                <w:rFonts w:ascii="Arial" w:eastAsia="標楷體" w:hAnsi="Arial" w:cs="Arial"/>
                <w:spacing w:val="15"/>
                <w:sz w:val="28"/>
                <w:szCs w:val="28"/>
              </w:rPr>
              <w:t>備註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4D4" w:rsidRPr="008E13BA" w:rsidRDefault="00AD54D4" w:rsidP="008E6842">
            <w:pPr>
              <w:spacing w:line="440" w:lineRule="exact"/>
              <w:jc w:val="both"/>
              <w:rPr>
                <w:rFonts w:ascii="Arial" w:eastAsia="標楷體" w:hAnsi="Arial" w:cs="Arial"/>
                <w:spacing w:val="15"/>
                <w:sz w:val="28"/>
                <w:szCs w:val="28"/>
              </w:rPr>
            </w:pPr>
          </w:p>
        </w:tc>
      </w:tr>
    </w:tbl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請假須知：</w:t>
      </w: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1.</w:t>
      </w:r>
      <w:r w:rsidRPr="008E13BA">
        <w:rPr>
          <w:rFonts w:ascii="Arial" w:eastAsia="標楷體" w:hAnsi="Arial" w:cs="Arial"/>
          <w:szCs w:val="24"/>
        </w:rPr>
        <w:t>非緊急突發事件不得辦理請假。</w:t>
      </w:r>
    </w:p>
    <w:p w:rsidR="00AD54D4" w:rsidRPr="008E13BA" w:rsidRDefault="00AD54D4" w:rsidP="00AD54D4">
      <w:pPr>
        <w:spacing w:line="0" w:lineRule="atLeast"/>
        <w:rPr>
          <w:rFonts w:ascii="Arial" w:eastAsia="標楷體" w:hAnsi="Arial" w:cs="Arial"/>
          <w:szCs w:val="24"/>
        </w:rPr>
      </w:pPr>
      <w:r w:rsidRPr="008E13BA">
        <w:rPr>
          <w:rFonts w:ascii="Arial" w:eastAsia="標楷體" w:hAnsi="Arial" w:cs="Arial"/>
          <w:szCs w:val="24"/>
        </w:rPr>
        <w:t>2.</w:t>
      </w:r>
      <w:r w:rsidR="00B50531" w:rsidRPr="008E13BA">
        <w:rPr>
          <w:rFonts w:ascii="Arial" w:eastAsia="標楷體" w:hAnsi="Arial" w:cs="Arial"/>
          <w:szCs w:val="24"/>
        </w:rPr>
        <w:t>應研習之課程逾兩堂課未上者，不予頒發</w:t>
      </w:r>
      <w:r w:rsidR="00B50531" w:rsidRPr="006F51F6">
        <w:rPr>
          <w:rFonts w:ascii="Arial" w:eastAsia="標楷體" w:hAnsi="Arial" w:cs="Arial" w:hint="eastAsia"/>
          <w:szCs w:val="24"/>
        </w:rPr>
        <w:t>研習</w:t>
      </w:r>
      <w:r w:rsidRPr="006F51F6">
        <w:rPr>
          <w:rFonts w:ascii="Arial" w:eastAsia="標楷體" w:hAnsi="Arial" w:cs="Arial"/>
          <w:szCs w:val="24"/>
        </w:rPr>
        <w:t>證</w:t>
      </w:r>
      <w:r w:rsidR="006F51F6">
        <w:rPr>
          <w:rFonts w:ascii="Arial" w:eastAsia="標楷體" w:hAnsi="Arial" w:cs="Arial" w:hint="eastAsia"/>
          <w:szCs w:val="24"/>
        </w:rPr>
        <w:t>明</w:t>
      </w:r>
      <w:r w:rsidRPr="008E13BA">
        <w:rPr>
          <w:rFonts w:ascii="Arial" w:eastAsia="標楷體" w:hAnsi="Arial" w:cs="Arial"/>
          <w:szCs w:val="24"/>
        </w:rPr>
        <w:t>。</w:t>
      </w:r>
    </w:p>
    <w:p w:rsidR="00AD54D4" w:rsidRPr="008E13BA" w:rsidRDefault="00AD54D4">
      <w:pPr>
        <w:widowControl/>
        <w:rPr>
          <w:rFonts w:ascii="Arial" w:eastAsia="標楷體" w:hAnsi="Arial" w:cs="Arial"/>
          <w:sz w:val="28"/>
          <w:bdr w:val="single" w:sz="4" w:space="0" w:color="auto"/>
        </w:rPr>
      </w:pPr>
    </w:p>
    <w:p w:rsidR="00AD54D4" w:rsidRPr="008E13BA" w:rsidRDefault="00AD54D4" w:rsidP="00DF1E50">
      <w:pPr>
        <w:widowControl/>
        <w:rPr>
          <w:rFonts w:ascii="Arial" w:eastAsia="標楷體" w:hAnsi="Arial"/>
          <w:sz w:val="28"/>
        </w:rPr>
      </w:pPr>
    </w:p>
    <w:p w:rsidR="003A189F" w:rsidRPr="008E13BA" w:rsidRDefault="003A189F" w:rsidP="00AD54D4">
      <w:pPr>
        <w:widowControl/>
        <w:rPr>
          <w:rFonts w:ascii="Arial" w:eastAsia="標楷體" w:hAnsi="Arial"/>
          <w:sz w:val="28"/>
        </w:rPr>
      </w:pPr>
    </w:p>
    <w:sectPr w:rsidR="003A189F" w:rsidRPr="008E13BA" w:rsidSect="00282D3B">
      <w:footerReference w:type="default" r:id="rId13"/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E5" w:rsidRDefault="00C854E5" w:rsidP="005F41F7">
      <w:r>
        <w:separator/>
      </w:r>
    </w:p>
  </w:endnote>
  <w:endnote w:type="continuationSeparator" w:id="0">
    <w:p w:rsidR="00C854E5" w:rsidRDefault="00C854E5" w:rsidP="005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447824"/>
      <w:docPartObj>
        <w:docPartGallery w:val="Page Numbers (Bottom of Page)"/>
        <w:docPartUnique/>
      </w:docPartObj>
    </w:sdtPr>
    <w:sdtEndPr/>
    <w:sdtContent>
      <w:p w:rsidR="001C13A9" w:rsidRDefault="001C13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26" w:rsidRPr="00A32A26">
          <w:rPr>
            <w:noProof/>
            <w:lang w:val="zh-TW"/>
          </w:rPr>
          <w:t>3</w:t>
        </w:r>
        <w:r>
          <w:fldChar w:fldCharType="end"/>
        </w:r>
      </w:p>
    </w:sdtContent>
  </w:sdt>
  <w:p w:rsidR="001C13A9" w:rsidRDefault="001C1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E5" w:rsidRDefault="00C854E5" w:rsidP="005F41F7">
      <w:r>
        <w:separator/>
      </w:r>
    </w:p>
  </w:footnote>
  <w:footnote w:type="continuationSeparator" w:id="0">
    <w:p w:rsidR="00C854E5" w:rsidRDefault="00C854E5" w:rsidP="005F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953"/>
    <w:multiLevelType w:val="hybridMultilevel"/>
    <w:tmpl w:val="DF14C276"/>
    <w:lvl w:ilvl="0" w:tplc="3B348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CE019B"/>
    <w:multiLevelType w:val="hybridMultilevel"/>
    <w:tmpl w:val="9248755C"/>
    <w:lvl w:ilvl="0" w:tplc="F1BC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053A9A"/>
    <w:multiLevelType w:val="hybridMultilevel"/>
    <w:tmpl w:val="ACCA4892"/>
    <w:lvl w:ilvl="0" w:tplc="26D64DF8">
      <w:start w:val="1"/>
      <w:numFmt w:val="taiwaneseCountingThousand"/>
      <w:lvlText w:val="(%1)"/>
      <w:lvlJc w:val="left"/>
      <w:pPr>
        <w:ind w:left="17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">
    <w:nsid w:val="03882429"/>
    <w:multiLevelType w:val="hybridMultilevel"/>
    <w:tmpl w:val="EA2407EE"/>
    <w:lvl w:ilvl="0" w:tplc="F252EAA0">
      <w:start w:val="1"/>
      <w:numFmt w:val="decimal"/>
      <w:lvlText w:val="%1."/>
      <w:lvlJc w:val="left"/>
      <w:pPr>
        <w:ind w:left="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>
    <w:nsid w:val="038E1606"/>
    <w:multiLevelType w:val="hybridMultilevel"/>
    <w:tmpl w:val="1EFE751A"/>
    <w:lvl w:ilvl="0" w:tplc="3B348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121DA7"/>
    <w:multiLevelType w:val="hybridMultilevel"/>
    <w:tmpl w:val="75107116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D77967"/>
    <w:multiLevelType w:val="hybridMultilevel"/>
    <w:tmpl w:val="50F2CC12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9C6FD4"/>
    <w:multiLevelType w:val="hybridMultilevel"/>
    <w:tmpl w:val="980477C0"/>
    <w:lvl w:ilvl="0" w:tplc="518E4CC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134B502D"/>
    <w:multiLevelType w:val="hybridMultilevel"/>
    <w:tmpl w:val="062ADA0C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6F15EB"/>
    <w:multiLevelType w:val="hybridMultilevel"/>
    <w:tmpl w:val="ACCA4892"/>
    <w:lvl w:ilvl="0" w:tplc="26D64DF8">
      <w:start w:val="1"/>
      <w:numFmt w:val="taiwaneseCountingThousand"/>
      <w:lvlText w:val="(%1)"/>
      <w:lvlJc w:val="left"/>
      <w:pPr>
        <w:ind w:left="17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>
    <w:nsid w:val="147202D9"/>
    <w:multiLevelType w:val="hybridMultilevel"/>
    <w:tmpl w:val="ECBC7222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3678F8"/>
    <w:multiLevelType w:val="hybridMultilevel"/>
    <w:tmpl w:val="ACCA4892"/>
    <w:lvl w:ilvl="0" w:tplc="26D64DF8">
      <w:start w:val="1"/>
      <w:numFmt w:val="taiwaneseCountingThousand"/>
      <w:lvlText w:val="(%1)"/>
      <w:lvlJc w:val="left"/>
      <w:pPr>
        <w:ind w:left="17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2">
    <w:nsid w:val="1F0E15D1"/>
    <w:multiLevelType w:val="hybridMultilevel"/>
    <w:tmpl w:val="DB5E2D4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FE956B9"/>
    <w:multiLevelType w:val="hybridMultilevel"/>
    <w:tmpl w:val="8F82D610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365D11"/>
    <w:multiLevelType w:val="hybridMultilevel"/>
    <w:tmpl w:val="6100B2A8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4461C6"/>
    <w:multiLevelType w:val="hybridMultilevel"/>
    <w:tmpl w:val="AD0409BE"/>
    <w:lvl w:ilvl="0" w:tplc="3B28F54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7B0CEA"/>
    <w:multiLevelType w:val="hybridMultilevel"/>
    <w:tmpl w:val="17464FBE"/>
    <w:lvl w:ilvl="0" w:tplc="6EC87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E74342"/>
    <w:multiLevelType w:val="hybridMultilevel"/>
    <w:tmpl w:val="93605B98"/>
    <w:lvl w:ilvl="0" w:tplc="F252EAA0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310142D4"/>
    <w:multiLevelType w:val="hybridMultilevel"/>
    <w:tmpl w:val="1E9A5B3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E8721F"/>
    <w:multiLevelType w:val="hybridMultilevel"/>
    <w:tmpl w:val="F976C7C4"/>
    <w:lvl w:ilvl="0" w:tplc="3FC014C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E36907"/>
    <w:multiLevelType w:val="hybridMultilevel"/>
    <w:tmpl w:val="038C7E0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75E47F7"/>
    <w:multiLevelType w:val="hybridMultilevel"/>
    <w:tmpl w:val="8DC07E28"/>
    <w:lvl w:ilvl="0" w:tplc="273A44D4">
      <w:start w:val="1"/>
      <w:numFmt w:val="taiwaneseCountingThousand"/>
      <w:lvlText w:val="%1、"/>
      <w:lvlJc w:val="left"/>
      <w:pPr>
        <w:ind w:left="175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>
    <w:nsid w:val="39443202"/>
    <w:multiLevelType w:val="hybridMultilevel"/>
    <w:tmpl w:val="875E940C"/>
    <w:lvl w:ilvl="0" w:tplc="F252EAA0">
      <w:start w:val="1"/>
      <w:numFmt w:val="decimal"/>
      <w:lvlText w:val="%1."/>
      <w:lvlJc w:val="left"/>
      <w:pPr>
        <w:ind w:left="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3">
    <w:nsid w:val="3AFF13D3"/>
    <w:multiLevelType w:val="hybridMultilevel"/>
    <w:tmpl w:val="54A2601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0C778F"/>
    <w:multiLevelType w:val="hybridMultilevel"/>
    <w:tmpl w:val="E1A27F48"/>
    <w:lvl w:ilvl="0" w:tplc="04EC38B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D36D66"/>
    <w:multiLevelType w:val="hybridMultilevel"/>
    <w:tmpl w:val="12883C5C"/>
    <w:lvl w:ilvl="0" w:tplc="85547244">
      <w:start w:val="1"/>
      <w:numFmt w:val="ideographLegalTraditional"/>
      <w:suff w:val="nothing"/>
      <w:lvlText w:val="%1、"/>
      <w:lvlJc w:val="left"/>
      <w:pPr>
        <w:ind w:left="5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44D30525"/>
    <w:multiLevelType w:val="hybridMultilevel"/>
    <w:tmpl w:val="624205AA"/>
    <w:lvl w:ilvl="0" w:tplc="273A44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1172EA"/>
    <w:multiLevelType w:val="hybridMultilevel"/>
    <w:tmpl w:val="76CE28F2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BD36B0"/>
    <w:multiLevelType w:val="hybridMultilevel"/>
    <w:tmpl w:val="93605B98"/>
    <w:lvl w:ilvl="0" w:tplc="F252EAA0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>
    <w:nsid w:val="498B1191"/>
    <w:multiLevelType w:val="hybridMultilevel"/>
    <w:tmpl w:val="22520D3C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16726C"/>
    <w:multiLevelType w:val="hybridMultilevel"/>
    <w:tmpl w:val="038C7E0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D765BA3"/>
    <w:multiLevelType w:val="hybridMultilevel"/>
    <w:tmpl w:val="062ADA0C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D823E8"/>
    <w:multiLevelType w:val="hybridMultilevel"/>
    <w:tmpl w:val="8E888DE6"/>
    <w:lvl w:ilvl="0" w:tplc="40E60AA0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4EEA20DE"/>
    <w:multiLevelType w:val="hybridMultilevel"/>
    <w:tmpl w:val="8BFA699C"/>
    <w:lvl w:ilvl="0" w:tplc="F26E0954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4F05444F"/>
    <w:multiLevelType w:val="hybridMultilevel"/>
    <w:tmpl w:val="ACCA4892"/>
    <w:lvl w:ilvl="0" w:tplc="26D64DF8">
      <w:start w:val="1"/>
      <w:numFmt w:val="taiwaneseCountingThousand"/>
      <w:lvlText w:val="(%1)"/>
      <w:lvlJc w:val="left"/>
      <w:pPr>
        <w:ind w:left="17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5">
    <w:nsid w:val="520A0CDF"/>
    <w:multiLevelType w:val="hybridMultilevel"/>
    <w:tmpl w:val="51F6B42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3EB3547"/>
    <w:multiLevelType w:val="hybridMultilevel"/>
    <w:tmpl w:val="20A48BD6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015BBE"/>
    <w:multiLevelType w:val="hybridMultilevel"/>
    <w:tmpl w:val="8F82D610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30F77CD"/>
    <w:multiLevelType w:val="hybridMultilevel"/>
    <w:tmpl w:val="980477C0"/>
    <w:lvl w:ilvl="0" w:tplc="518E4CC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9">
    <w:nsid w:val="63556F99"/>
    <w:multiLevelType w:val="hybridMultilevel"/>
    <w:tmpl w:val="392A7E92"/>
    <w:lvl w:ilvl="0" w:tplc="BD4EF19E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AC810EC">
      <w:start w:val="1"/>
      <w:numFmt w:val="decimal"/>
      <w:lvlText w:val="%4."/>
      <w:lvlJc w:val="left"/>
      <w:pPr>
        <w:ind w:left="5017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772181"/>
    <w:multiLevelType w:val="hybridMultilevel"/>
    <w:tmpl w:val="0E74B34A"/>
    <w:lvl w:ilvl="0" w:tplc="1E201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2374AE"/>
    <w:multiLevelType w:val="hybridMultilevel"/>
    <w:tmpl w:val="ACCA4892"/>
    <w:lvl w:ilvl="0" w:tplc="26D64DF8">
      <w:start w:val="1"/>
      <w:numFmt w:val="taiwaneseCountingThousand"/>
      <w:lvlText w:val="(%1)"/>
      <w:lvlJc w:val="left"/>
      <w:pPr>
        <w:ind w:left="17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2">
    <w:nsid w:val="6CEF5754"/>
    <w:multiLevelType w:val="hybridMultilevel"/>
    <w:tmpl w:val="E2987C8A"/>
    <w:lvl w:ilvl="0" w:tplc="273A44D4">
      <w:start w:val="1"/>
      <w:numFmt w:val="taiwaneseCountingThousand"/>
      <w:lvlText w:val="%1、"/>
      <w:lvlJc w:val="left"/>
      <w:pPr>
        <w:ind w:left="1049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3">
    <w:nsid w:val="6D906AB4"/>
    <w:multiLevelType w:val="hybridMultilevel"/>
    <w:tmpl w:val="17464FBE"/>
    <w:lvl w:ilvl="0" w:tplc="6EC87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DA948CE"/>
    <w:multiLevelType w:val="hybridMultilevel"/>
    <w:tmpl w:val="4B9ABD6A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>
    <w:nsid w:val="706B0828"/>
    <w:multiLevelType w:val="hybridMultilevel"/>
    <w:tmpl w:val="66C4DA64"/>
    <w:lvl w:ilvl="0" w:tplc="E8D03ACC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6">
    <w:nsid w:val="70B81622"/>
    <w:multiLevelType w:val="hybridMultilevel"/>
    <w:tmpl w:val="1DA0E680"/>
    <w:lvl w:ilvl="0" w:tplc="735ADF5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0E5530E"/>
    <w:multiLevelType w:val="hybridMultilevel"/>
    <w:tmpl w:val="16BC9262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3537AE6"/>
    <w:multiLevelType w:val="hybridMultilevel"/>
    <w:tmpl w:val="44EC9C48"/>
    <w:lvl w:ilvl="0" w:tplc="00DE9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9"/>
  </w:num>
  <w:num w:numId="3">
    <w:abstractNumId w:val="25"/>
  </w:num>
  <w:num w:numId="4">
    <w:abstractNumId w:val="26"/>
  </w:num>
  <w:num w:numId="5">
    <w:abstractNumId w:val="0"/>
  </w:num>
  <w:num w:numId="6">
    <w:abstractNumId w:val="4"/>
  </w:num>
  <w:num w:numId="7">
    <w:abstractNumId w:val="16"/>
  </w:num>
  <w:num w:numId="8">
    <w:abstractNumId w:val="22"/>
  </w:num>
  <w:num w:numId="9">
    <w:abstractNumId w:val="8"/>
  </w:num>
  <w:num w:numId="10">
    <w:abstractNumId w:val="23"/>
  </w:num>
  <w:num w:numId="11">
    <w:abstractNumId w:val="27"/>
  </w:num>
  <w:num w:numId="12">
    <w:abstractNumId w:val="47"/>
  </w:num>
  <w:num w:numId="13">
    <w:abstractNumId w:val="6"/>
  </w:num>
  <w:num w:numId="14">
    <w:abstractNumId w:val="20"/>
  </w:num>
  <w:num w:numId="15">
    <w:abstractNumId w:val="30"/>
  </w:num>
  <w:num w:numId="16">
    <w:abstractNumId w:val="48"/>
  </w:num>
  <w:num w:numId="17">
    <w:abstractNumId w:val="36"/>
  </w:num>
  <w:num w:numId="18">
    <w:abstractNumId w:val="18"/>
  </w:num>
  <w:num w:numId="19">
    <w:abstractNumId w:val="19"/>
  </w:num>
  <w:num w:numId="20">
    <w:abstractNumId w:val="14"/>
  </w:num>
  <w:num w:numId="21">
    <w:abstractNumId w:val="10"/>
  </w:num>
  <w:num w:numId="22">
    <w:abstractNumId w:val="5"/>
  </w:num>
  <w:num w:numId="23">
    <w:abstractNumId w:val="32"/>
  </w:num>
  <w:num w:numId="24">
    <w:abstractNumId w:val="21"/>
  </w:num>
  <w:num w:numId="25">
    <w:abstractNumId w:val="42"/>
  </w:num>
  <w:num w:numId="26">
    <w:abstractNumId w:val="44"/>
  </w:num>
  <w:num w:numId="27">
    <w:abstractNumId w:val="33"/>
  </w:num>
  <w:num w:numId="28">
    <w:abstractNumId w:val="45"/>
  </w:num>
  <w:num w:numId="29">
    <w:abstractNumId w:val="15"/>
  </w:num>
  <w:num w:numId="30">
    <w:abstractNumId w:val="24"/>
  </w:num>
  <w:num w:numId="31">
    <w:abstractNumId w:val="9"/>
  </w:num>
  <w:num w:numId="32">
    <w:abstractNumId w:val="34"/>
  </w:num>
  <w:num w:numId="33">
    <w:abstractNumId w:val="41"/>
  </w:num>
  <w:num w:numId="34">
    <w:abstractNumId w:val="38"/>
  </w:num>
  <w:num w:numId="35">
    <w:abstractNumId w:val="7"/>
  </w:num>
  <w:num w:numId="36">
    <w:abstractNumId w:val="11"/>
  </w:num>
  <w:num w:numId="37">
    <w:abstractNumId w:val="2"/>
  </w:num>
  <w:num w:numId="38">
    <w:abstractNumId w:val="31"/>
  </w:num>
  <w:num w:numId="39">
    <w:abstractNumId w:val="13"/>
  </w:num>
  <w:num w:numId="40">
    <w:abstractNumId w:val="28"/>
  </w:num>
  <w:num w:numId="41">
    <w:abstractNumId w:val="17"/>
  </w:num>
  <w:num w:numId="42">
    <w:abstractNumId w:val="35"/>
  </w:num>
  <w:num w:numId="43">
    <w:abstractNumId w:val="37"/>
  </w:num>
  <w:num w:numId="44">
    <w:abstractNumId w:val="29"/>
  </w:num>
  <w:num w:numId="45">
    <w:abstractNumId w:val="3"/>
  </w:num>
  <w:num w:numId="46">
    <w:abstractNumId w:val="40"/>
  </w:num>
  <w:num w:numId="47">
    <w:abstractNumId w:val="46"/>
  </w:num>
  <w:num w:numId="48">
    <w:abstractNumId w:val="43"/>
  </w:num>
  <w:num w:numId="49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A1"/>
    <w:rsid w:val="00003E73"/>
    <w:rsid w:val="00013D17"/>
    <w:rsid w:val="00015AF3"/>
    <w:rsid w:val="00023307"/>
    <w:rsid w:val="0002758E"/>
    <w:rsid w:val="00030B69"/>
    <w:rsid w:val="0003352E"/>
    <w:rsid w:val="00033D7E"/>
    <w:rsid w:val="00057CFA"/>
    <w:rsid w:val="00061BC8"/>
    <w:rsid w:val="00067965"/>
    <w:rsid w:val="000742E2"/>
    <w:rsid w:val="000760ED"/>
    <w:rsid w:val="00083693"/>
    <w:rsid w:val="000837FF"/>
    <w:rsid w:val="00092F04"/>
    <w:rsid w:val="0009521E"/>
    <w:rsid w:val="000A4E9B"/>
    <w:rsid w:val="000A5BFC"/>
    <w:rsid w:val="000A7044"/>
    <w:rsid w:val="000A745E"/>
    <w:rsid w:val="000B1F1B"/>
    <w:rsid w:val="000B28A1"/>
    <w:rsid w:val="000B31FF"/>
    <w:rsid w:val="000B5856"/>
    <w:rsid w:val="000C5BDC"/>
    <w:rsid w:val="000C6F28"/>
    <w:rsid w:val="000D0AEC"/>
    <w:rsid w:val="000D338A"/>
    <w:rsid w:val="000D5BD2"/>
    <w:rsid w:val="000D5ECF"/>
    <w:rsid w:val="000D6B26"/>
    <w:rsid w:val="000E06BE"/>
    <w:rsid w:val="000E24FB"/>
    <w:rsid w:val="000E4227"/>
    <w:rsid w:val="000E7846"/>
    <w:rsid w:val="000F2248"/>
    <w:rsid w:val="000F305E"/>
    <w:rsid w:val="000F3846"/>
    <w:rsid w:val="000F3F30"/>
    <w:rsid w:val="000F7FD7"/>
    <w:rsid w:val="00104894"/>
    <w:rsid w:val="00106725"/>
    <w:rsid w:val="00106992"/>
    <w:rsid w:val="0011751C"/>
    <w:rsid w:val="001265E5"/>
    <w:rsid w:val="00135703"/>
    <w:rsid w:val="00144D59"/>
    <w:rsid w:val="00144D64"/>
    <w:rsid w:val="00157A63"/>
    <w:rsid w:val="001632F8"/>
    <w:rsid w:val="00165DEA"/>
    <w:rsid w:val="001664D0"/>
    <w:rsid w:val="00166926"/>
    <w:rsid w:val="001778CA"/>
    <w:rsid w:val="00181BD9"/>
    <w:rsid w:val="00191674"/>
    <w:rsid w:val="00191847"/>
    <w:rsid w:val="00192DFC"/>
    <w:rsid w:val="00194475"/>
    <w:rsid w:val="001977D7"/>
    <w:rsid w:val="001A0934"/>
    <w:rsid w:val="001A0C24"/>
    <w:rsid w:val="001B19F8"/>
    <w:rsid w:val="001B2749"/>
    <w:rsid w:val="001B693A"/>
    <w:rsid w:val="001C13A9"/>
    <w:rsid w:val="001C45D0"/>
    <w:rsid w:val="001C4F40"/>
    <w:rsid w:val="001C4F57"/>
    <w:rsid w:val="001D02EC"/>
    <w:rsid w:val="001D09EC"/>
    <w:rsid w:val="001D5914"/>
    <w:rsid w:val="001E5382"/>
    <w:rsid w:val="001F1C74"/>
    <w:rsid w:val="001F5D6B"/>
    <w:rsid w:val="001F6950"/>
    <w:rsid w:val="00206338"/>
    <w:rsid w:val="00213AEC"/>
    <w:rsid w:val="00215928"/>
    <w:rsid w:val="002177A0"/>
    <w:rsid w:val="002177D0"/>
    <w:rsid w:val="0022131F"/>
    <w:rsid w:val="00221626"/>
    <w:rsid w:val="00226394"/>
    <w:rsid w:val="002272CF"/>
    <w:rsid w:val="002378AB"/>
    <w:rsid w:val="00245DF1"/>
    <w:rsid w:val="002538DD"/>
    <w:rsid w:val="00255410"/>
    <w:rsid w:val="00255AE1"/>
    <w:rsid w:val="0026769D"/>
    <w:rsid w:val="00274C09"/>
    <w:rsid w:val="0027633E"/>
    <w:rsid w:val="00281897"/>
    <w:rsid w:val="00282D3B"/>
    <w:rsid w:val="00283E9B"/>
    <w:rsid w:val="00284EA2"/>
    <w:rsid w:val="00296BE3"/>
    <w:rsid w:val="002B1A76"/>
    <w:rsid w:val="002C1E14"/>
    <w:rsid w:val="002C1F43"/>
    <w:rsid w:val="002C31F2"/>
    <w:rsid w:val="002C60B7"/>
    <w:rsid w:val="002C67EA"/>
    <w:rsid w:val="002D1379"/>
    <w:rsid w:val="002D1520"/>
    <w:rsid w:val="002E4609"/>
    <w:rsid w:val="002E47A9"/>
    <w:rsid w:val="002F19C4"/>
    <w:rsid w:val="002F2494"/>
    <w:rsid w:val="002F2928"/>
    <w:rsid w:val="00302BC2"/>
    <w:rsid w:val="00302FD9"/>
    <w:rsid w:val="00305520"/>
    <w:rsid w:val="00305D9E"/>
    <w:rsid w:val="00312F5A"/>
    <w:rsid w:val="00313092"/>
    <w:rsid w:val="00313A5A"/>
    <w:rsid w:val="00316D35"/>
    <w:rsid w:val="00326B1A"/>
    <w:rsid w:val="00326F98"/>
    <w:rsid w:val="00331CBE"/>
    <w:rsid w:val="00332F4F"/>
    <w:rsid w:val="00337FF2"/>
    <w:rsid w:val="00361ABB"/>
    <w:rsid w:val="00370846"/>
    <w:rsid w:val="00373ABC"/>
    <w:rsid w:val="00373D12"/>
    <w:rsid w:val="00375793"/>
    <w:rsid w:val="003758B5"/>
    <w:rsid w:val="003768B4"/>
    <w:rsid w:val="003807D7"/>
    <w:rsid w:val="00382DC1"/>
    <w:rsid w:val="00382FE6"/>
    <w:rsid w:val="0039135A"/>
    <w:rsid w:val="003945A0"/>
    <w:rsid w:val="003946F1"/>
    <w:rsid w:val="0039629D"/>
    <w:rsid w:val="00396367"/>
    <w:rsid w:val="003A1548"/>
    <w:rsid w:val="003A189F"/>
    <w:rsid w:val="003A491C"/>
    <w:rsid w:val="003B02D5"/>
    <w:rsid w:val="003B0BCE"/>
    <w:rsid w:val="003B2E51"/>
    <w:rsid w:val="003B49C3"/>
    <w:rsid w:val="003C0B3A"/>
    <w:rsid w:val="003C1263"/>
    <w:rsid w:val="003C2D0E"/>
    <w:rsid w:val="003C436A"/>
    <w:rsid w:val="003C5EBE"/>
    <w:rsid w:val="003C6835"/>
    <w:rsid w:val="003E4AA3"/>
    <w:rsid w:val="003F43C5"/>
    <w:rsid w:val="00403D0C"/>
    <w:rsid w:val="00407411"/>
    <w:rsid w:val="00407FD7"/>
    <w:rsid w:val="00410B00"/>
    <w:rsid w:val="00412A0C"/>
    <w:rsid w:val="004155F6"/>
    <w:rsid w:val="00416832"/>
    <w:rsid w:val="004246BF"/>
    <w:rsid w:val="00425FF0"/>
    <w:rsid w:val="00426075"/>
    <w:rsid w:val="00426167"/>
    <w:rsid w:val="00427370"/>
    <w:rsid w:val="0043559C"/>
    <w:rsid w:val="004506DC"/>
    <w:rsid w:val="0045080E"/>
    <w:rsid w:val="004508EF"/>
    <w:rsid w:val="00451C39"/>
    <w:rsid w:val="0045764A"/>
    <w:rsid w:val="00457B9A"/>
    <w:rsid w:val="00461A2C"/>
    <w:rsid w:val="00466E0E"/>
    <w:rsid w:val="004774E4"/>
    <w:rsid w:val="00482D70"/>
    <w:rsid w:val="00483317"/>
    <w:rsid w:val="00483EF4"/>
    <w:rsid w:val="00492C68"/>
    <w:rsid w:val="004959F3"/>
    <w:rsid w:val="004A0A60"/>
    <w:rsid w:val="004A18DB"/>
    <w:rsid w:val="004A2435"/>
    <w:rsid w:val="004A3B4E"/>
    <w:rsid w:val="004A5D52"/>
    <w:rsid w:val="004A63B0"/>
    <w:rsid w:val="004B328A"/>
    <w:rsid w:val="004B40EF"/>
    <w:rsid w:val="004B43EB"/>
    <w:rsid w:val="004B7531"/>
    <w:rsid w:val="004C17DB"/>
    <w:rsid w:val="004C7FAE"/>
    <w:rsid w:val="004F43C6"/>
    <w:rsid w:val="00521068"/>
    <w:rsid w:val="00521713"/>
    <w:rsid w:val="00522F81"/>
    <w:rsid w:val="00526EC6"/>
    <w:rsid w:val="0053000C"/>
    <w:rsid w:val="005318DD"/>
    <w:rsid w:val="00535709"/>
    <w:rsid w:val="00540002"/>
    <w:rsid w:val="00540206"/>
    <w:rsid w:val="005455EE"/>
    <w:rsid w:val="00551090"/>
    <w:rsid w:val="00551B2B"/>
    <w:rsid w:val="00571E68"/>
    <w:rsid w:val="00572DC4"/>
    <w:rsid w:val="005747D8"/>
    <w:rsid w:val="0057791F"/>
    <w:rsid w:val="0058000F"/>
    <w:rsid w:val="00580CEE"/>
    <w:rsid w:val="00582A31"/>
    <w:rsid w:val="00594476"/>
    <w:rsid w:val="005A2D1B"/>
    <w:rsid w:val="005A2F82"/>
    <w:rsid w:val="005B6D1B"/>
    <w:rsid w:val="005C3A9C"/>
    <w:rsid w:val="005C45AA"/>
    <w:rsid w:val="005D0655"/>
    <w:rsid w:val="005D0E70"/>
    <w:rsid w:val="005D3817"/>
    <w:rsid w:val="005E0030"/>
    <w:rsid w:val="005E072D"/>
    <w:rsid w:val="005F41F7"/>
    <w:rsid w:val="005F62C9"/>
    <w:rsid w:val="0060231C"/>
    <w:rsid w:val="006039F7"/>
    <w:rsid w:val="006067E5"/>
    <w:rsid w:val="0061166F"/>
    <w:rsid w:val="00614201"/>
    <w:rsid w:val="00621B40"/>
    <w:rsid w:val="00622700"/>
    <w:rsid w:val="00623C39"/>
    <w:rsid w:val="00633484"/>
    <w:rsid w:val="0064216A"/>
    <w:rsid w:val="0064264C"/>
    <w:rsid w:val="00643B15"/>
    <w:rsid w:val="0064420D"/>
    <w:rsid w:val="006501F0"/>
    <w:rsid w:val="006649E5"/>
    <w:rsid w:val="00674845"/>
    <w:rsid w:val="0069060B"/>
    <w:rsid w:val="00692136"/>
    <w:rsid w:val="00694D89"/>
    <w:rsid w:val="00696920"/>
    <w:rsid w:val="006A5419"/>
    <w:rsid w:val="006A58E2"/>
    <w:rsid w:val="006A6775"/>
    <w:rsid w:val="006C1D78"/>
    <w:rsid w:val="006C40B7"/>
    <w:rsid w:val="006D048F"/>
    <w:rsid w:val="006D7FA8"/>
    <w:rsid w:val="006E52C7"/>
    <w:rsid w:val="006F51F6"/>
    <w:rsid w:val="007028E2"/>
    <w:rsid w:val="0070416A"/>
    <w:rsid w:val="007044DD"/>
    <w:rsid w:val="00704D48"/>
    <w:rsid w:val="0070536A"/>
    <w:rsid w:val="00705716"/>
    <w:rsid w:val="0070637D"/>
    <w:rsid w:val="00712D7A"/>
    <w:rsid w:val="00713961"/>
    <w:rsid w:val="007162D8"/>
    <w:rsid w:val="00717F7B"/>
    <w:rsid w:val="00723036"/>
    <w:rsid w:val="00726242"/>
    <w:rsid w:val="007316F3"/>
    <w:rsid w:val="00732AAB"/>
    <w:rsid w:val="00737530"/>
    <w:rsid w:val="0074176F"/>
    <w:rsid w:val="00742E84"/>
    <w:rsid w:val="00743C4A"/>
    <w:rsid w:val="00751BFC"/>
    <w:rsid w:val="0076292C"/>
    <w:rsid w:val="00795B17"/>
    <w:rsid w:val="007A3E4C"/>
    <w:rsid w:val="007A6BC9"/>
    <w:rsid w:val="007B159E"/>
    <w:rsid w:val="007B3DB3"/>
    <w:rsid w:val="007B4FBC"/>
    <w:rsid w:val="007C7F8E"/>
    <w:rsid w:val="007D788D"/>
    <w:rsid w:val="007E1B79"/>
    <w:rsid w:val="007E451C"/>
    <w:rsid w:val="007E72A7"/>
    <w:rsid w:val="00802468"/>
    <w:rsid w:val="00803502"/>
    <w:rsid w:val="00804EB9"/>
    <w:rsid w:val="008056D2"/>
    <w:rsid w:val="00812E7B"/>
    <w:rsid w:val="00817222"/>
    <w:rsid w:val="00817997"/>
    <w:rsid w:val="00817DEC"/>
    <w:rsid w:val="008337E2"/>
    <w:rsid w:val="00841FDB"/>
    <w:rsid w:val="0084602A"/>
    <w:rsid w:val="00846BF1"/>
    <w:rsid w:val="00852C64"/>
    <w:rsid w:val="00863362"/>
    <w:rsid w:val="00866952"/>
    <w:rsid w:val="0086751C"/>
    <w:rsid w:val="008710ED"/>
    <w:rsid w:val="008711EE"/>
    <w:rsid w:val="00871DD5"/>
    <w:rsid w:val="00873BA4"/>
    <w:rsid w:val="00876BED"/>
    <w:rsid w:val="008933E9"/>
    <w:rsid w:val="00895CAF"/>
    <w:rsid w:val="00897A89"/>
    <w:rsid w:val="008A2E61"/>
    <w:rsid w:val="008B280F"/>
    <w:rsid w:val="008B4B6C"/>
    <w:rsid w:val="008C1CA9"/>
    <w:rsid w:val="008C3663"/>
    <w:rsid w:val="008C6C6B"/>
    <w:rsid w:val="008C7F1A"/>
    <w:rsid w:val="008D081D"/>
    <w:rsid w:val="008D274E"/>
    <w:rsid w:val="008D55C8"/>
    <w:rsid w:val="008E13BA"/>
    <w:rsid w:val="008E421D"/>
    <w:rsid w:val="008E62B2"/>
    <w:rsid w:val="008E6842"/>
    <w:rsid w:val="008F1FE9"/>
    <w:rsid w:val="008F45F8"/>
    <w:rsid w:val="00900592"/>
    <w:rsid w:val="0090648C"/>
    <w:rsid w:val="009108F8"/>
    <w:rsid w:val="009148AA"/>
    <w:rsid w:val="0093133D"/>
    <w:rsid w:val="0093639A"/>
    <w:rsid w:val="00946D6D"/>
    <w:rsid w:val="00950C6B"/>
    <w:rsid w:val="009545CA"/>
    <w:rsid w:val="00954F4A"/>
    <w:rsid w:val="00961514"/>
    <w:rsid w:val="00964BD2"/>
    <w:rsid w:val="0097485D"/>
    <w:rsid w:val="00990FB3"/>
    <w:rsid w:val="00995C69"/>
    <w:rsid w:val="0099660E"/>
    <w:rsid w:val="0099723B"/>
    <w:rsid w:val="0099737E"/>
    <w:rsid w:val="009A6F4A"/>
    <w:rsid w:val="009B094C"/>
    <w:rsid w:val="009B0B91"/>
    <w:rsid w:val="009B5A16"/>
    <w:rsid w:val="009C0EE7"/>
    <w:rsid w:val="009C16BD"/>
    <w:rsid w:val="009C2030"/>
    <w:rsid w:val="009C2A42"/>
    <w:rsid w:val="009C2C12"/>
    <w:rsid w:val="009C6C3E"/>
    <w:rsid w:val="009D3F61"/>
    <w:rsid w:val="009E22EF"/>
    <w:rsid w:val="009E3D86"/>
    <w:rsid w:val="009E7688"/>
    <w:rsid w:val="009F4853"/>
    <w:rsid w:val="009F4EA3"/>
    <w:rsid w:val="009F6E44"/>
    <w:rsid w:val="00A03093"/>
    <w:rsid w:val="00A03EB1"/>
    <w:rsid w:val="00A04CE8"/>
    <w:rsid w:val="00A05E2E"/>
    <w:rsid w:val="00A07970"/>
    <w:rsid w:val="00A163D1"/>
    <w:rsid w:val="00A20A26"/>
    <w:rsid w:val="00A21F4F"/>
    <w:rsid w:val="00A25001"/>
    <w:rsid w:val="00A25CF2"/>
    <w:rsid w:val="00A32A26"/>
    <w:rsid w:val="00A32D14"/>
    <w:rsid w:val="00A334EE"/>
    <w:rsid w:val="00A348AB"/>
    <w:rsid w:val="00A35E62"/>
    <w:rsid w:val="00A37159"/>
    <w:rsid w:val="00A50472"/>
    <w:rsid w:val="00A52154"/>
    <w:rsid w:val="00A52F67"/>
    <w:rsid w:val="00A56B74"/>
    <w:rsid w:val="00A623CC"/>
    <w:rsid w:val="00A657B5"/>
    <w:rsid w:val="00A6796B"/>
    <w:rsid w:val="00A71B0D"/>
    <w:rsid w:val="00A925BD"/>
    <w:rsid w:val="00A93C98"/>
    <w:rsid w:val="00A95654"/>
    <w:rsid w:val="00A96499"/>
    <w:rsid w:val="00AB0121"/>
    <w:rsid w:val="00AB0733"/>
    <w:rsid w:val="00AB1BA0"/>
    <w:rsid w:val="00AC3811"/>
    <w:rsid w:val="00AC751D"/>
    <w:rsid w:val="00AD54D4"/>
    <w:rsid w:val="00AD5834"/>
    <w:rsid w:val="00AE53F1"/>
    <w:rsid w:val="00AE552D"/>
    <w:rsid w:val="00AE5E80"/>
    <w:rsid w:val="00AF2FDE"/>
    <w:rsid w:val="00AF4D86"/>
    <w:rsid w:val="00B02BF8"/>
    <w:rsid w:val="00B068CD"/>
    <w:rsid w:val="00B06DF6"/>
    <w:rsid w:val="00B13B22"/>
    <w:rsid w:val="00B15AB6"/>
    <w:rsid w:val="00B20B04"/>
    <w:rsid w:val="00B23D19"/>
    <w:rsid w:val="00B25496"/>
    <w:rsid w:val="00B260EE"/>
    <w:rsid w:val="00B27743"/>
    <w:rsid w:val="00B27746"/>
    <w:rsid w:val="00B27AC9"/>
    <w:rsid w:val="00B34E40"/>
    <w:rsid w:val="00B50531"/>
    <w:rsid w:val="00B54897"/>
    <w:rsid w:val="00B5534C"/>
    <w:rsid w:val="00B5754F"/>
    <w:rsid w:val="00B70A1B"/>
    <w:rsid w:val="00B76D3C"/>
    <w:rsid w:val="00B77A88"/>
    <w:rsid w:val="00B81D02"/>
    <w:rsid w:val="00B827E0"/>
    <w:rsid w:val="00B855B8"/>
    <w:rsid w:val="00B86A56"/>
    <w:rsid w:val="00BB1E78"/>
    <w:rsid w:val="00BB3CAF"/>
    <w:rsid w:val="00BC0CB7"/>
    <w:rsid w:val="00BC5118"/>
    <w:rsid w:val="00BC6181"/>
    <w:rsid w:val="00BE0165"/>
    <w:rsid w:val="00BE074E"/>
    <w:rsid w:val="00BF0FB9"/>
    <w:rsid w:val="00BF335E"/>
    <w:rsid w:val="00BF34BF"/>
    <w:rsid w:val="00BF3DD0"/>
    <w:rsid w:val="00C1289E"/>
    <w:rsid w:val="00C17277"/>
    <w:rsid w:val="00C2078B"/>
    <w:rsid w:val="00C20975"/>
    <w:rsid w:val="00C221CD"/>
    <w:rsid w:val="00C23EC2"/>
    <w:rsid w:val="00C2798C"/>
    <w:rsid w:val="00C336C5"/>
    <w:rsid w:val="00C417FB"/>
    <w:rsid w:val="00C4453B"/>
    <w:rsid w:val="00C63C85"/>
    <w:rsid w:val="00C63FA1"/>
    <w:rsid w:val="00C75F15"/>
    <w:rsid w:val="00C811D6"/>
    <w:rsid w:val="00C854E5"/>
    <w:rsid w:val="00C86C62"/>
    <w:rsid w:val="00C87D60"/>
    <w:rsid w:val="00C9161E"/>
    <w:rsid w:val="00C91CAF"/>
    <w:rsid w:val="00CA50F2"/>
    <w:rsid w:val="00CB05B7"/>
    <w:rsid w:val="00CB0F10"/>
    <w:rsid w:val="00CB5C34"/>
    <w:rsid w:val="00CB7266"/>
    <w:rsid w:val="00CD0414"/>
    <w:rsid w:val="00CD0E21"/>
    <w:rsid w:val="00CD3EAF"/>
    <w:rsid w:val="00CE0C75"/>
    <w:rsid w:val="00CF4DF7"/>
    <w:rsid w:val="00CF5A1E"/>
    <w:rsid w:val="00D00B63"/>
    <w:rsid w:val="00D14167"/>
    <w:rsid w:val="00D144C9"/>
    <w:rsid w:val="00D17309"/>
    <w:rsid w:val="00D2582E"/>
    <w:rsid w:val="00D27E42"/>
    <w:rsid w:val="00D34AD9"/>
    <w:rsid w:val="00D379B2"/>
    <w:rsid w:val="00D424B8"/>
    <w:rsid w:val="00D5618D"/>
    <w:rsid w:val="00D6692C"/>
    <w:rsid w:val="00D70858"/>
    <w:rsid w:val="00D71DE5"/>
    <w:rsid w:val="00D723D7"/>
    <w:rsid w:val="00D76728"/>
    <w:rsid w:val="00D837EF"/>
    <w:rsid w:val="00D84E74"/>
    <w:rsid w:val="00D84FEB"/>
    <w:rsid w:val="00D85BD4"/>
    <w:rsid w:val="00D87989"/>
    <w:rsid w:val="00D930F3"/>
    <w:rsid w:val="00DB0932"/>
    <w:rsid w:val="00DD0128"/>
    <w:rsid w:val="00DD0F2F"/>
    <w:rsid w:val="00DD773F"/>
    <w:rsid w:val="00DE28FF"/>
    <w:rsid w:val="00DE7ABE"/>
    <w:rsid w:val="00DF1E50"/>
    <w:rsid w:val="00DF494E"/>
    <w:rsid w:val="00E02C0F"/>
    <w:rsid w:val="00E0349A"/>
    <w:rsid w:val="00E070F8"/>
    <w:rsid w:val="00E2523F"/>
    <w:rsid w:val="00E25722"/>
    <w:rsid w:val="00E27D06"/>
    <w:rsid w:val="00E453BE"/>
    <w:rsid w:val="00E4722F"/>
    <w:rsid w:val="00E47CC0"/>
    <w:rsid w:val="00E54E47"/>
    <w:rsid w:val="00E65397"/>
    <w:rsid w:val="00E65FD7"/>
    <w:rsid w:val="00E6784D"/>
    <w:rsid w:val="00E74675"/>
    <w:rsid w:val="00E8017D"/>
    <w:rsid w:val="00E90C8D"/>
    <w:rsid w:val="00E975BF"/>
    <w:rsid w:val="00EB78B3"/>
    <w:rsid w:val="00EE7F0E"/>
    <w:rsid w:val="00EF2AD4"/>
    <w:rsid w:val="00EF2B2B"/>
    <w:rsid w:val="00EF422D"/>
    <w:rsid w:val="00EF63D2"/>
    <w:rsid w:val="00EF79C2"/>
    <w:rsid w:val="00F01EE6"/>
    <w:rsid w:val="00F15B05"/>
    <w:rsid w:val="00F271B9"/>
    <w:rsid w:val="00F309B5"/>
    <w:rsid w:val="00F37B78"/>
    <w:rsid w:val="00F400EC"/>
    <w:rsid w:val="00F4072D"/>
    <w:rsid w:val="00F41D90"/>
    <w:rsid w:val="00F42325"/>
    <w:rsid w:val="00F43368"/>
    <w:rsid w:val="00F44829"/>
    <w:rsid w:val="00F5316F"/>
    <w:rsid w:val="00F55A82"/>
    <w:rsid w:val="00F60955"/>
    <w:rsid w:val="00F65F72"/>
    <w:rsid w:val="00F666AC"/>
    <w:rsid w:val="00F66809"/>
    <w:rsid w:val="00F67A4A"/>
    <w:rsid w:val="00F67C13"/>
    <w:rsid w:val="00F72217"/>
    <w:rsid w:val="00F729E9"/>
    <w:rsid w:val="00F770A2"/>
    <w:rsid w:val="00F806EF"/>
    <w:rsid w:val="00F81899"/>
    <w:rsid w:val="00F83476"/>
    <w:rsid w:val="00F86175"/>
    <w:rsid w:val="00F90040"/>
    <w:rsid w:val="00F96E89"/>
    <w:rsid w:val="00FA183E"/>
    <w:rsid w:val="00FA6A6C"/>
    <w:rsid w:val="00FB131D"/>
    <w:rsid w:val="00FB497D"/>
    <w:rsid w:val="00FB52D2"/>
    <w:rsid w:val="00FB587B"/>
    <w:rsid w:val="00FC5727"/>
    <w:rsid w:val="00FC5C4B"/>
    <w:rsid w:val="00FC5D18"/>
    <w:rsid w:val="00FD2F70"/>
    <w:rsid w:val="00FD33B8"/>
    <w:rsid w:val="00FD534F"/>
    <w:rsid w:val="00FE1A48"/>
    <w:rsid w:val="00FE25BD"/>
    <w:rsid w:val="00FE361C"/>
    <w:rsid w:val="00FE491C"/>
    <w:rsid w:val="00FE5B15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1"/>
    <w:pPr>
      <w:widowControl w:val="0"/>
    </w:pPr>
  </w:style>
  <w:style w:type="paragraph" w:styleId="5">
    <w:name w:val="heading 5"/>
    <w:basedOn w:val="a"/>
    <w:link w:val="50"/>
    <w:uiPriority w:val="9"/>
    <w:qFormat/>
    <w:rsid w:val="00D34AD9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1"/>
    <w:pPr>
      <w:ind w:leftChars="200" w:left="480"/>
    </w:pPr>
  </w:style>
  <w:style w:type="character" w:styleId="a4">
    <w:name w:val="Strong"/>
    <w:basedOn w:val="a0"/>
    <w:uiPriority w:val="22"/>
    <w:qFormat/>
    <w:rsid w:val="000B28A1"/>
    <w:rPr>
      <w:b/>
      <w:bCs/>
    </w:rPr>
  </w:style>
  <w:style w:type="character" w:customStyle="1" w:styleId="food1">
    <w:name w:val="food1"/>
    <w:basedOn w:val="a0"/>
    <w:uiPriority w:val="99"/>
    <w:rsid w:val="000B28A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1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1F7"/>
    <w:rPr>
      <w:sz w:val="20"/>
      <w:szCs w:val="20"/>
    </w:rPr>
  </w:style>
  <w:style w:type="table" w:styleId="a9">
    <w:name w:val="Table Grid"/>
    <w:basedOn w:val="a1"/>
    <w:uiPriority w:val="39"/>
    <w:rsid w:val="00A04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0A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5316F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99737E"/>
    <w:rPr>
      <w:color w:val="0563C1" w:themeColor="hyperlink"/>
      <w:u w:val="single"/>
    </w:rPr>
  </w:style>
  <w:style w:type="table" w:customStyle="1" w:styleId="TableNormal">
    <w:name w:val="Table Normal"/>
    <w:rsid w:val="00572DC4"/>
    <w:pPr>
      <w:widowControl w:val="0"/>
    </w:pPr>
    <w:rPr>
      <w:rFonts w:ascii="Calibri" w:hAnsi="Calibri" w:cs="Calibri"/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F722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9"/>
    <w:uiPriority w:val="39"/>
    <w:rsid w:val="008F45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9"/>
    <w:uiPriority w:val="39"/>
    <w:rsid w:val="008F45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D34AD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D34AD9"/>
  </w:style>
  <w:style w:type="table" w:customStyle="1" w:styleId="3">
    <w:name w:val="表格格線3"/>
    <w:basedOn w:val="a1"/>
    <w:next w:val="a9"/>
    <w:uiPriority w:val="39"/>
    <w:rsid w:val="00BC61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1"/>
    <w:pPr>
      <w:widowControl w:val="0"/>
    </w:pPr>
  </w:style>
  <w:style w:type="paragraph" w:styleId="5">
    <w:name w:val="heading 5"/>
    <w:basedOn w:val="a"/>
    <w:link w:val="50"/>
    <w:uiPriority w:val="9"/>
    <w:qFormat/>
    <w:rsid w:val="00D34AD9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1"/>
    <w:pPr>
      <w:ind w:leftChars="200" w:left="480"/>
    </w:pPr>
  </w:style>
  <w:style w:type="character" w:styleId="a4">
    <w:name w:val="Strong"/>
    <w:basedOn w:val="a0"/>
    <w:uiPriority w:val="22"/>
    <w:qFormat/>
    <w:rsid w:val="000B28A1"/>
    <w:rPr>
      <w:b/>
      <w:bCs/>
    </w:rPr>
  </w:style>
  <w:style w:type="character" w:customStyle="1" w:styleId="food1">
    <w:name w:val="food1"/>
    <w:basedOn w:val="a0"/>
    <w:uiPriority w:val="99"/>
    <w:rsid w:val="000B28A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1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1F7"/>
    <w:rPr>
      <w:sz w:val="20"/>
      <w:szCs w:val="20"/>
    </w:rPr>
  </w:style>
  <w:style w:type="table" w:styleId="a9">
    <w:name w:val="Table Grid"/>
    <w:basedOn w:val="a1"/>
    <w:uiPriority w:val="39"/>
    <w:rsid w:val="00A04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0A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5316F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99737E"/>
    <w:rPr>
      <w:color w:val="0563C1" w:themeColor="hyperlink"/>
      <w:u w:val="single"/>
    </w:rPr>
  </w:style>
  <w:style w:type="table" w:customStyle="1" w:styleId="TableNormal">
    <w:name w:val="Table Normal"/>
    <w:rsid w:val="00572DC4"/>
    <w:pPr>
      <w:widowControl w:val="0"/>
    </w:pPr>
    <w:rPr>
      <w:rFonts w:ascii="Calibri" w:hAnsi="Calibri" w:cs="Calibri"/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F722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9"/>
    <w:uiPriority w:val="39"/>
    <w:rsid w:val="008F45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9"/>
    <w:uiPriority w:val="39"/>
    <w:rsid w:val="008F45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D34AD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D34AD9"/>
  </w:style>
  <w:style w:type="table" w:customStyle="1" w:styleId="3">
    <w:name w:val="表格格線3"/>
    <w:basedOn w:val="a1"/>
    <w:next w:val="a9"/>
    <w:uiPriority w:val="39"/>
    <w:rsid w:val="00BC61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cnr.wda.gov.tw/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5386-E847-469B-99F1-A44FC28C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YS004</dc:creator>
  <cp:lastModifiedBy>user</cp:lastModifiedBy>
  <cp:revision>2</cp:revision>
  <cp:lastPrinted>2016-06-29T07:42:00Z</cp:lastPrinted>
  <dcterms:created xsi:type="dcterms:W3CDTF">2016-06-29T07:43:00Z</dcterms:created>
  <dcterms:modified xsi:type="dcterms:W3CDTF">2016-06-29T07:43:00Z</dcterms:modified>
</cp:coreProperties>
</file>