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307" w:rsidRPr="00B82B60" w:rsidRDefault="00ED2B0A" w:rsidP="00ED2B0A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B82B60">
        <w:rPr>
          <w:rFonts w:ascii="標楷體" w:eastAsia="標楷體" w:hAnsi="標楷體" w:hint="eastAsia"/>
          <w:b/>
          <w:sz w:val="36"/>
          <w:szCs w:val="36"/>
        </w:rPr>
        <w:t>教師嗓音保健 專題演講</w:t>
      </w:r>
    </w:p>
    <w:p w:rsidR="00870C3D" w:rsidRPr="00B82B60" w:rsidRDefault="00870C3D" w:rsidP="00870C3D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82B60">
        <w:rPr>
          <w:rFonts w:ascii="標楷體" w:eastAsia="標楷體" w:hAnsi="標楷體" w:hint="eastAsia"/>
          <w:b/>
          <w:sz w:val="28"/>
          <w:szCs w:val="28"/>
        </w:rPr>
        <w:t>講員:</w:t>
      </w:r>
      <w:r w:rsidRPr="00B82B60">
        <w:rPr>
          <w:rFonts w:ascii="標楷體" w:eastAsia="標楷體" w:hAnsi="標楷體"/>
          <w:b/>
          <w:sz w:val="28"/>
          <w:szCs w:val="28"/>
        </w:rPr>
        <w:t xml:space="preserve"> </w:t>
      </w:r>
      <w:r w:rsidRPr="00B82B60">
        <w:rPr>
          <w:rFonts w:ascii="標楷體" w:eastAsia="標楷體" w:hAnsi="標楷體" w:hint="eastAsia"/>
          <w:b/>
          <w:sz w:val="28"/>
          <w:szCs w:val="28"/>
        </w:rPr>
        <w:t xml:space="preserve">盛華 教授 </w:t>
      </w:r>
    </w:p>
    <w:p w:rsidR="00ED2B0A" w:rsidRPr="00B82B60" w:rsidRDefault="00870C3D" w:rsidP="00870C3D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82B60">
        <w:rPr>
          <w:rFonts w:ascii="標楷體" w:eastAsia="標楷體" w:hAnsi="標楷體" w:hint="eastAsia"/>
          <w:b/>
          <w:sz w:val="28"/>
          <w:szCs w:val="28"/>
        </w:rPr>
        <w:t>亞洲大學聽力暨語言治療學系</w:t>
      </w:r>
    </w:p>
    <w:p w:rsidR="00870C3D" w:rsidRDefault="00870C3D" w:rsidP="00ED2B0A">
      <w:pPr>
        <w:jc w:val="center"/>
      </w:pPr>
    </w:p>
    <w:p w:rsidR="00696927" w:rsidRDefault="00ED2B0A" w:rsidP="00696927">
      <w:pPr>
        <w:pStyle w:val="a7"/>
        <w:spacing w:line="360" w:lineRule="auto"/>
        <w:ind w:leftChars="0" w:left="0" w:rightChars="165" w:right="396" w:firstLineChars="0" w:firstLine="0"/>
      </w:pPr>
      <w:r w:rsidRPr="00870C3D">
        <w:rPr>
          <w:b/>
          <w:sz w:val="28"/>
          <w:szCs w:val="28"/>
        </w:rPr>
        <w:t>緣起</w:t>
      </w:r>
      <w:r w:rsidRPr="00870C3D">
        <w:t xml:space="preserve"> </w:t>
      </w:r>
    </w:p>
    <w:p w:rsidR="00ED2B0A" w:rsidRDefault="00ED2B0A" w:rsidP="00696927">
      <w:pPr>
        <w:pStyle w:val="a7"/>
        <w:spacing w:line="360" w:lineRule="auto"/>
        <w:ind w:leftChars="0" w:left="0" w:rightChars="165" w:right="396" w:firstLineChars="0" w:firstLine="0"/>
      </w:pPr>
      <w:r w:rsidRPr="00870C3D">
        <w:rPr>
          <w:kern w:val="0"/>
        </w:rPr>
        <w:t>教師因</w:t>
      </w:r>
      <w:r w:rsidR="009E7E36" w:rsidRPr="00870C3D">
        <w:t>長時間大聲說話、發聲方式不正確</w:t>
      </w:r>
      <w:r w:rsidR="0073042D">
        <w:rPr>
          <w:rFonts w:ascii="微軟正黑體" w:eastAsia="微軟正黑體" w:hAnsi="微軟正黑體" w:hint="eastAsia"/>
        </w:rPr>
        <w:t>、</w:t>
      </w:r>
      <w:r w:rsidR="0073042D">
        <w:rPr>
          <w:rFonts w:hint="eastAsia"/>
        </w:rPr>
        <w:t>環境噪音</w:t>
      </w:r>
      <w:r w:rsidR="0073042D">
        <w:rPr>
          <w:rFonts w:ascii="微軟正黑體" w:eastAsia="微軟正黑體" w:hAnsi="微軟正黑體" w:hint="eastAsia"/>
        </w:rPr>
        <w:t>、</w:t>
      </w:r>
      <w:r w:rsidR="0073042D" w:rsidRPr="00870C3D">
        <w:t>工作壓力</w:t>
      </w:r>
      <w:r w:rsidR="009E7E36" w:rsidRPr="00870C3D">
        <w:t>等</w:t>
      </w:r>
      <w:r w:rsidR="00870C3D">
        <w:rPr>
          <w:rFonts w:hint="eastAsia"/>
        </w:rPr>
        <w:t>原因</w:t>
      </w:r>
      <w:r w:rsidRPr="00870C3D">
        <w:rPr>
          <w:kern w:val="0"/>
        </w:rPr>
        <w:t>，</w:t>
      </w:r>
      <w:r w:rsidR="00F21324" w:rsidRPr="00870C3D">
        <w:t>容易</w:t>
      </w:r>
      <w:r w:rsidR="0073042D">
        <w:rPr>
          <w:rFonts w:hint="eastAsia"/>
        </w:rPr>
        <w:t>有</w:t>
      </w:r>
      <w:r w:rsidR="00F21324" w:rsidRPr="00870C3D">
        <w:t>嗓音問題</w:t>
      </w:r>
      <w:r w:rsidRPr="00870C3D">
        <w:rPr>
          <w:kern w:val="0"/>
        </w:rPr>
        <w:t>。研究發現約</w:t>
      </w:r>
      <w:r w:rsidRPr="00870C3D">
        <w:rPr>
          <w:kern w:val="0"/>
        </w:rPr>
        <w:t>35%</w:t>
      </w:r>
      <w:r w:rsidRPr="00870C3D">
        <w:rPr>
          <w:kern w:val="0"/>
        </w:rPr>
        <w:t>教師有嗓音問題，</w:t>
      </w:r>
      <w:r w:rsidR="009E7E36" w:rsidRPr="00870C3D">
        <w:rPr>
          <w:kern w:val="0"/>
        </w:rPr>
        <w:t>是</w:t>
      </w:r>
      <w:r w:rsidR="00246044" w:rsidRPr="00870C3D">
        <w:rPr>
          <w:kern w:val="0"/>
        </w:rPr>
        <w:t>一般民眾</w:t>
      </w:r>
      <w:r w:rsidR="009E7E36" w:rsidRPr="00870C3D">
        <w:rPr>
          <w:kern w:val="0"/>
        </w:rPr>
        <w:t>的</w:t>
      </w:r>
      <w:r w:rsidR="009E7E36" w:rsidRPr="00870C3D">
        <w:rPr>
          <w:kern w:val="0"/>
        </w:rPr>
        <w:t>2-3</w:t>
      </w:r>
      <w:r w:rsidR="009E7E36" w:rsidRPr="00870C3D">
        <w:rPr>
          <w:kern w:val="0"/>
        </w:rPr>
        <w:t>倍</w:t>
      </w:r>
      <w:r w:rsidR="00246044" w:rsidRPr="00870C3D">
        <w:rPr>
          <w:kern w:val="0"/>
        </w:rPr>
        <w:t>。</w:t>
      </w:r>
      <w:r w:rsidR="009B15EF" w:rsidRPr="00870C3D">
        <w:rPr>
          <w:kern w:val="0"/>
        </w:rPr>
        <w:t>嗓音問題會造成</w:t>
      </w:r>
      <w:r w:rsidR="0073042D">
        <w:rPr>
          <w:rFonts w:hint="eastAsia"/>
          <w:kern w:val="0"/>
        </w:rPr>
        <w:t>教師</w:t>
      </w:r>
      <w:r w:rsidR="00F21324" w:rsidRPr="00870C3D">
        <w:rPr>
          <w:kern w:val="0"/>
        </w:rPr>
        <w:t>嗓音沙啞、</w:t>
      </w:r>
      <w:r w:rsidR="00F21324" w:rsidRPr="00870C3D">
        <w:t>發聲吃力、喉嚨乾燥、喉嚨疼痛等</w:t>
      </w:r>
      <w:r w:rsidR="00F21324" w:rsidRPr="00870C3D">
        <w:rPr>
          <w:kern w:val="0"/>
        </w:rPr>
        <w:t>，</w:t>
      </w:r>
      <w:r w:rsidR="00E456CE" w:rsidRPr="00870C3D">
        <w:rPr>
          <w:kern w:val="0"/>
        </w:rPr>
        <w:t>甚至</w:t>
      </w:r>
      <w:r w:rsidR="00A14A89" w:rsidRPr="00870C3D">
        <w:rPr>
          <w:kern w:val="0"/>
        </w:rPr>
        <w:t>引起</w:t>
      </w:r>
      <w:r w:rsidR="0044156C" w:rsidRPr="00870C3D">
        <w:rPr>
          <w:kern w:val="0"/>
        </w:rPr>
        <w:t>發聲</w:t>
      </w:r>
      <w:r w:rsidR="0073042D">
        <w:rPr>
          <w:rFonts w:hint="eastAsia"/>
        </w:rPr>
        <w:t>功</w:t>
      </w:r>
      <w:r w:rsidR="0044156C" w:rsidRPr="00870C3D">
        <w:t>能過度、聲帶節結</w:t>
      </w:r>
      <w:r w:rsidR="00870C3D" w:rsidRPr="00870C3D">
        <w:t>、慢性聲帶炎</w:t>
      </w:r>
      <w:r w:rsidR="00A14A89" w:rsidRPr="00870C3D">
        <w:rPr>
          <w:kern w:val="0"/>
        </w:rPr>
        <w:t>等</w:t>
      </w:r>
      <w:r w:rsidR="0073042D">
        <w:rPr>
          <w:rFonts w:hint="eastAsia"/>
          <w:kern w:val="0"/>
        </w:rPr>
        <w:t>喉部病症</w:t>
      </w:r>
      <w:r w:rsidR="00A14A89" w:rsidRPr="00870C3D">
        <w:rPr>
          <w:szCs w:val="22"/>
        </w:rPr>
        <w:t>。</w:t>
      </w:r>
      <w:r w:rsidR="00F1695C" w:rsidRPr="00870C3D">
        <w:t>嗓音問題</w:t>
      </w:r>
      <w:r w:rsidR="0073042D">
        <w:rPr>
          <w:rFonts w:hint="eastAsia"/>
        </w:rPr>
        <w:t>會</w:t>
      </w:r>
      <w:r w:rsidR="00F1695C" w:rsidRPr="00870C3D">
        <w:t>對教師的身體、教學、生涯規劃、溝通能力、社交互動</w:t>
      </w:r>
      <w:r w:rsidR="00D535ED">
        <w:rPr>
          <w:rFonts w:ascii="微軟正黑體" w:eastAsia="微軟正黑體" w:hAnsi="微軟正黑體" w:hint="eastAsia"/>
        </w:rPr>
        <w:t>、</w:t>
      </w:r>
      <w:r w:rsidR="00D535ED">
        <w:rPr>
          <w:rFonts w:hint="eastAsia"/>
        </w:rPr>
        <w:t>及</w:t>
      </w:r>
      <w:r w:rsidR="00D535ED" w:rsidRPr="0078207D">
        <w:rPr>
          <w:rFonts w:hAnsi="標楷體"/>
        </w:rPr>
        <w:t>情緒狀態</w:t>
      </w:r>
      <w:r w:rsidR="0073042D">
        <w:rPr>
          <w:rFonts w:hint="eastAsia"/>
        </w:rPr>
        <w:t>產生</w:t>
      </w:r>
      <w:r w:rsidR="00F1695C" w:rsidRPr="00870C3D">
        <w:t>負面影響。</w:t>
      </w:r>
      <w:r w:rsidR="00EC3BA8" w:rsidRPr="00870C3D">
        <w:t>國內外學者發現，教師若接受完整的嗓音照護課程訓練，可以建立正確的發聲習慣</w:t>
      </w:r>
      <w:r w:rsidR="00870C3D" w:rsidRPr="00870C3D">
        <w:t>、</w:t>
      </w:r>
      <w:r w:rsidR="00EC3BA8" w:rsidRPr="00870C3D">
        <w:t>早期發現嗓音症狀</w:t>
      </w:r>
      <w:r w:rsidR="00870C3D" w:rsidRPr="00870C3D">
        <w:t>、減少嗓音問題發生、</w:t>
      </w:r>
      <w:r w:rsidR="0073042D">
        <w:rPr>
          <w:rFonts w:hint="eastAsia"/>
        </w:rPr>
        <w:t>並因而</w:t>
      </w:r>
      <w:r w:rsidR="00EC3BA8" w:rsidRPr="00870C3D">
        <w:t>維護嗓音健康。</w:t>
      </w:r>
      <w:r w:rsidR="0073042D">
        <w:rPr>
          <w:rFonts w:hint="eastAsia"/>
        </w:rPr>
        <w:t>這些結果</w:t>
      </w:r>
      <w:r w:rsidR="00870C3D" w:rsidRPr="00870C3D">
        <w:t>能</w:t>
      </w:r>
      <w:r w:rsidR="00EC3BA8" w:rsidRPr="00870C3D">
        <w:t>提升</w:t>
      </w:r>
      <w:r w:rsidR="0073042D">
        <w:rPr>
          <w:rFonts w:hint="eastAsia"/>
        </w:rPr>
        <w:t>教師的</w:t>
      </w:r>
      <w:r w:rsidR="00EC3BA8" w:rsidRPr="00870C3D">
        <w:t>教學成效與生活品質、延長職業壽命、</w:t>
      </w:r>
      <w:r w:rsidR="0073042D">
        <w:rPr>
          <w:rFonts w:hint="eastAsia"/>
        </w:rPr>
        <w:t>並</w:t>
      </w:r>
      <w:r w:rsidR="00EC3BA8" w:rsidRPr="00870C3D">
        <w:t>減少醫療成本</w:t>
      </w:r>
      <w:r w:rsidR="0073042D">
        <w:rPr>
          <w:rFonts w:hint="eastAsia"/>
        </w:rPr>
        <w:t>等</w:t>
      </w:r>
      <w:r w:rsidR="00870C3D" w:rsidRPr="00870C3D">
        <w:t>，</w:t>
      </w:r>
      <w:r w:rsidR="00EC3BA8" w:rsidRPr="00870C3D">
        <w:t>是一個</w:t>
      </w:r>
      <w:r w:rsidR="00EC3BA8" w:rsidRPr="00870C3D">
        <w:t xml:space="preserve"> cost-effective </w:t>
      </w:r>
      <w:r w:rsidR="00EC3BA8" w:rsidRPr="00870C3D">
        <w:t>的方法。</w:t>
      </w:r>
    </w:p>
    <w:p w:rsidR="00696927" w:rsidRDefault="009E7E36" w:rsidP="00696927">
      <w:pPr>
        <w:pStyle w:val="a7"/>
        <w:spacing w:line="360" w:lineRule="auto"/>
        <w:ind w:leftChars="0" w:left="0" w:rightChars="165" w:right="396" w:firstLineChars="0" w:firstLine="0"/>
        <w:rPr>
          <w:sz w:val="28"/>
          <w:szCs w:val="28"/>
        </w:rPr>
      </w:pPr>
      <w:r w:rsidRPr="00696927">
        <w:rPr>
          <w:b/>
          <w:sz w:val="28"/>
          <w:szCs w:val="28"/>
        </w:rPr>
        <w:t>教學目標</w:t>
      </w:r>
      <w:r w:rsidR="00197529" w:rsidRPr="00696927">
        <w:rPr>
          <w:rFonts w:hint="eastAsia"/>
          <w:sz w:val="28"/>
          <w:szCs w:val="28"/>
        </w:rPr>
        <w:t xml:space="preserve"> </w:t>
      </w:r>
    </w:p>
    <w:p w:rsidR="00ED2B0A" w:rsidRDefault="00C95D6C" w:rsidP="00696927">
      <w:pPr>
        <w:pStyle w:val="a7"/>
        <w:spacing w:line="360" w:lineRule="auto"/>
        <w:ind w:leftChars="0" w:left="0" w:rightChars="165" w:right="396" w:firstLineChars="0" w:firstLine="0"/>
        <w:rPr>
          <w:rFonts w:ascii="標楷體" w:hAnsi="標楷體"/>
        </w:rPr>
      </w:pPr>
      <w:r w:rsidRPr="00696927">
        <w:t>提供</w:t>
      </w:r>
      <w:r w:rsidR="00D535ED" w:rsidRPr="00696927">
        <w:rPr>
          <w:rFonts w:hint="eastAsia"/>
        </w:rPr>
        <w:t>教師一套適合國人的</w:t>
      </w:r>
      <w:r w:rsidRPr="00696927">
        <w:t>「教師嗓音照護課程」</w:t>
      </w:r>
      <w:r w:rsidR="00197529" w:rsidRPr="00696927">
        <w:rPr>
          <w:rFonts w:hint="eastAsia"/>
        </w:rPr>
        <w:t>，</w:t>
      </w:r>
      <w:r w:rsidR="00D535ED" w:rsidRPr="00696927">
        <w:rPr>
          <w:rFonts w:hint="eastAsia"/>
        </w:rPr>
        <w:t>內容</w:t>
      </w:r>
      <w:r w:rsidR="00197529" w:rsidRPr="00696927">
        <w:rPr>
          <w:rFonts w:hint="eastAsia"/>
        </w:rPr>
        <w:t>包括嗓音衛生教育</w:t>
      </w:r>
      <w:r w:rsidR="00D535ED" w:rsidRPr="00696927">
        <w:rPr>
          <w:rFonts w:hint="eastAsia"/>
        </w:rPr>
        <w:t>以</w:t>
      </w:r>
      <w:r w:rsidR="00197529" w:rsidRPr="00696927">
        <w:rPr>
          <w:rFonts w:hint="eastAsia"/>
        </w:rPr>
        <w:t>及共鳴嗓音訓練。</w:t>
      </w:r>
      <w:r w:rsidR="00696927" w:rsidRPr="00696927">
        <w:rPr>
          <w:rFonts w:hint="eastAsia"/>
        </w:rPr>
        <w:t>期望</w:t>
      </w:r>
      <w:r w:rsidR="00D535ED" w:rsidRPr="00696927">
        <w:rPr>
          <w:rFonts w:hint="eastAsia"/>
        </w:rPr>
        <w:t>於課後能</w:t>
      </w:r>
      <w:r w:rsidR="00696C28" w:rsidRPr="00696927">
        <w:rPr>
          <w:rFonts w:hint="eastAsia"/>
        </w:rPr>
        <w:t>增進</w:t>
      </w:r>
      <w:r w:rsidR="00696927" w:rsidRPr="00696927">
        <w:rPr>
          <w:rFonts w:hint="eastAsia"/>
        </w:rPr>
        <w:t>老師</w:t>
      </w:r>
      <w:r w:rsidR="00C24E98">
        <w:rPr>
          <w:rFonts w:hint="eastAsia"/>
        </w:rPr>
        <w:t>的</w:t>
      </w:r>
      <w:r w:rsidR="00696C28" w:rsidRPr="00696927">
        <w:t>嗓音照護知識</w:t>
      </w:r>
      <w:r w:rsidR="00D535ED" w:rsidRPr="00696927">
        <w:rPr>
          <w:rFonts w:hint="eastAsia"/>
        </w:rPr>
        <w:t>、</w:t>
      </w:r>
      <w:r w:rsidR="00696927" w:rsidRPr="00696927">
        <w:rPr>
          <w:rFonts w:hint="eastAsia"/>
        </w:rPr>
        <w:t>了解</w:t>
      </w:r>
      <w:r w:rsidR="00696C28" w:rsidRPr="00696927">
        <w:rPr>
          <w:rFonts w:hint="eastAsia"/>
        </w:rPr>
        <w:t>正確</w:t>
      </w:r>
      <w:r w:rsidR="00D535ED" w:rsidRPr="00696927">
        <w:rPr>
          <w:rFonts w:hint="eastAsia"/>
        </w:rPr>
        <w:t>的發聲方式、</w:t>
      </w:r>
      <w:r w:rsidR="00C24E98">
        <w:rPr>
          <w:rFonts w:hint="eastAsia"/>
        </w:rPr>
        <w:t>早期</w:t>
      </w:r>
      <w:r w:rsidR="00696C28" w:rsidRPr="00696927">
        <w:t>發</w:t>
      </w:r>
      <w:r w:rsidR="00696C28" w:rsidRPr="00696927">
        <w:rPr>
          <w:rFonts w:ascii="標楷體" w:hAnsi="標楷體"/>
        </w:rPr>
        <w:t>現嗓音症狀</w:t>
      </w:r>
      <w:r w:rsidR="00696927" w:rsidRPr="00696927">
        <w:rPr>
          <w:rFonts w:ascii="標楷體" w:hAnsi="標楷體" w:hint="eastAsia"/>
        </w:rPr>
        <w:t>並</w:t>
      </w:r>
      <w:r w:rsidR="00696C28" w:rsidRPr="00696927">
        <w:rPr>
          <w:rFonts w:ascii="標楷體" w:hAnsi="標楷體"/>
        </w:rPr>
        <w:t>尋求醫療協助</w:t>
      </w:r>
      <w:r w:rsidR="00696927" w:rsidRPr="00696927">
        <w:rPr>
          <w:rFonts w:ascii="標楷體" w:hAnsi="標楷體" w:hint="eastAsia"/>
        </w:rPr>
        <w:t>、</w:t>
      </w:r>
      <w:r w:rsidR="00C24E98">
        <w:rPr>
          <w:rFonts w:ascii="標楷體" w:hAnsi="標楷體" w:hint="eastAsia"/>
        </w:rPr>
        <w:t>減少嗓音問題</w:t>
      </w:r>
      <w:r w:rsidR="00696927" w:rsidRPr="00696927">
        <w:rPr>
          <w:rFonts w:ascii="標楷體" w:hAnsi="標楷體" w:hint="eastAsia"/>
        </w:rPr>
        <w:t>、提升教學效率、以及促進生活品質。</w:t>
      </w:r>
    </w:p>
    <w:p w:rsidR="00F442E5" w:rsidRDefault="00F442E5" w:rsidP="00F442E5">
      <w:pPr>
        <w:rPr>
          <w:rFonts w:ascii="標楷體" w:eastAsia="標楷體" w:hAnsi="標楷體" w:cs="Arial"/>
          <w:szCs w:val="24"/>
        </w:rPr>
      </w:pPr>
      <w:r w:rsidRPr="00F442E5">
        <w:rPr>
          <w:rFonts w:ascii="標楷體" w:eastAsia="標楷體" w:hAnsi="標楷體" w:cs="Arial" w:hint="eastAsia"/>
          <w:b/>
          <w:sz w:val="28"/>
          <w:szCs w:val="28"/>
        </w:rPr>
        <w:t>日期</w:t>
      </w:r>
      <w:r w:rsidRPr="00F442E5">
        <w:rPr>
          <w:rFonts w:ascii="標楷體" w:eastAsia="標楷體" w:hAnsi="標楷體" w:cs="Arial"/>
          <w:b/>
          <w:sz w:val="28"/>
          <w:szCs w:val="28"/>
        </w:rPr>
        <w:t>:</w:t>
      </w:r>
      <w:r w:rsidRPr="00F442E5">
        <w:rPr>
          <w:rFonts w:ascii="標楷體" w:eastAsia="標楷體" w:hAnsi="標楷體" w:cs="Arial"/>
          <w:szCs w:val="24"/>
        </w:rPr>
        <w:t>106</w:t>
      </w:r>
      <w:r w:rsidRPr="00F442E5">
        <w:rPr>
          <w:rFonts w:ascii="標楷體" w:eastAsia="標楷體" w:hAnsi="標楷體" w:cs="Arial" w:hint="eastAsia"/>
          <w:szCs w:val="24"/>
        </w:rPr>
        <w:t>年</w:t>
      </w:r>
      <w:r w:rsidRPr="00F442E5">
        <w:rPr>
          <w:rFonts w:ascii="標楷體" w:eastAsia="標楷體" w:hAnsi="標楷體" w:cs="Arial"/>
          <w:szCs w:val="24"/>
        </w:rPr>
        <w:t>4</w:t>
      </w:r>
      <w:r w:rsidRPr="00F442E5">
        <w:rPr>
          <w:rFonts w:ascii="標楷體" w:eastAsia="標楷體" w:hAnsi="標楷體" w:cs="Arial" w:hint="eastAsia"/>
          <w:szCs w:val="24"/>
        </w:rPr>
        <w:t>月</w:t>
      </w:r>
      <w:r w:rsidRPr="00F442E5">
        <w:rPr>
          <w:rFonts w:ascii="標楷體" w:eastAsia="標楷體" w:hAnsi="標楷體" w:cs="Arial"/>
          <w:szCs w:val="24"/>
        </w:rPr>
        <w:t>14</w:t>
      </w:r>
      <w:r w:rsidRPr="00F442E5">
        <w:rPr>
          <w:rFonts w:ascii="標楷體" w:eastAsia="標楷體" w:hAnsi="標楷體" w:cs="Arial" w:hint="eastAsia"/>
          <w:szCs w:val="24"/>
        </w:rPr>
        <w:t>日 下午</w:t>
      </w:r>
      <w:r w:rsidRPr="00F442E5">
        <w:rPr>
          <w:rFonts w:ascii="標楷體" w:eastAsia="標楷體" w:hAnsi="標楷體" w:cs="Arial"/>
          <w:szCs w:val="24"/>
        </w:rPr>
        <w:t>2</w:t>
      </w:r>
      <w:r w:rsidRPr="00F442E5">
        <w:rPr>
          <w:rFonts w:ascii="標楷體" w:eastAsia="標楷體" w:hAnsi="標楷體" w:cs="Arial" w:hint="eastAsia"/>
          <w:szCs w:val="24"/>
        </w:rPr>
        <w:t>點到</w:t>
      </w:r>
      <w:r w:rsidRPr="00F442E5">
        <w:rPr>
          <w:rFonts w:ascii="標楷體" w:eastAsia="標楷體" w:hAnsi="標楷體" w:cs="Arial"/>
          <w:szCs w:val="24"/>
        </w:rPr>
        <w:t>4</w:t>
      </w:r>
      <w:r w:rsidRPr="00F442E5">
        <w:rPr>
          <w:rFonts w:ascii="標楷體" w:eastAsia="標楷體" w:hAnsi="標楷體" w:cs="Arial" w:hint="eastAsia"/>
          <w:szCs w:val="24"/>
        </w:rPr>
        <w:t>點</w:t>
      </w:r>
      <w:r>
        <w:rPr>
          <w:rFonts w:ascii="標楷體" w:eastAsia="標楷體" w:hAnsi="標楷體" w:cs="Arial" w:hint="eastAsia"/>
          <w:szCs w:val="24"/>
        </w:rPr>
        <w:t xml:space="preserve">; </w:t>
      </w:r>
    </w:p>
    <w:p w:rsidR="00F442E5" w:rsidRPr="00F442E5" w:rsidRDefault="00F442E5" w:rsidP="00F442E5">
      <w:pPr>
        <w:rPr>
          <w:rFonts w:ascii="標楷體" w:eastAsia="標楷體" w:hAnsi="標楷體"/>
          <w:szCs w:val="24"/>
        </w:rPr>
      </w:pPr>
      <w:r w:rsidRPr="00F442E5">
        <w:rPr>
          <w:rFonts w:ascii="標楷體" w:eastAsia="標楷體" w:hAnsi="標楷體" w:cs="Arial" w:hint="eastAsia"/>
          <w:b/>
          <w:sz w:val="28"/>
          <w:szCs w:val="28"/>
        </w:rPr>
        <w:t>地點</w:t>
      </w:r>
      <w:r w:rsidRPr="00F442E5">
        <w:rPr>
          <w:rFonts w:ascii="標楷體" w:eastAsia="標楷體" w:hAnsi="標楷體" w:cs="Arial"/>
          <w:b/>
          <w:sz w:val="28"/>
          <w:szCs w:val="28"/>
        </w:rPr>
        <w:t>:</w:t>
      </w:r>
      <w:r w:rsidRPr="00F442E5">
        <w:rPr>
          <w:rFonts w:ascii="標楷體" w:eastAsia="標楷體" w:hAnsi="標楷體" w:cs="Arial" w:hint="eastAsia"/>
          <w:szCs w:val="24"/>
        </w:rPr>
        <w:t>本校綜合大樓</w:t>
      </w:r>
      <w:r w:rsidRPr="00F442E5">
        <w:rPr>
          <w:rFonts w:ascii="標楷體" w:eastAsia="標楷體" w:hAnsi="標楷體" w:cs="Arial"/>
          <w:szCs w:val="24"/>
        </w:rPr>
        <w:t xml:space="preserve">6F </w:t>
      </w:r>
      <w:r w:rsidRPr="00F442E5">
        <w:rPr>
          <w:rFonts w:ascii="標楷體" w:eastAsia="標楷體" w:hAnsi="標楷體" w:cs="Arial" w:hint="eastAsia"/>
          <w:szCs w:val="24"/>
        </w:rPr>
        <w:t>活化學習中心</w:t>
      </w:r>
      <w:r w:rsidRPr="00F442E5">
        <w:rPr>
          <w:rFonts w:ascii="標楷體" w:eastAsia="標楷體" w:hAnsi="標楷體" w:cs="Arial"/>
          <w:szCs w:val="24"/>
        </w:rPr>
        <w:t>(</w:t>
      </w:r>
      <w:r w:rsidRPr="00F442E5">
        <w:rPr>
          <w:rFonts w:ascii="標楷體" w:eastAsia="標楷體" w:hAnsi="標楷體" w:cs="Arial" w:hint="eastAsia"/>
          <w:szCs w:val="24"/>
        </w:rPr>
        <w:t>後棟</w:t>
      </w:r>
      <w:r w:rsidRPr="00F442E5">
        <w:rPr>
          <w:rFonts w:ascii="標楷體" w:eastAsia="標楷體" w:hAnsi="標楷體" w:cs="Arial"/>
          <w:szCs w:val="24"/>
        </w:rPr>
        <w:t>)</w:t>
      </w:r>
    </w:p>
    <w:p w:rsidR="00696927" w:rsidRDefault="00696927" w:rsidP="00696927">
      <w:pPr>
        <w:pStyle w:val="a7"/>
        <w:spacing w:line="360" w:lineRule="auto"/>
        <w:ind w:leftChars="0" w:left="0" w:rightChars="165" w:right="396" w:firstLineChars="0" w:firstLine="0"/>
        <w:rPr>
          <w:rFonts w:ascii="標楷體" w:hAnsi="標楷體"/>
          <w:b/>
          <w:sz w:val="28"/>
          <w:szCs w:val="28"/>
        </w:rPr>
      </w:pPr>
      <w:r w:rsidRPr="00696927">
        <w:rPr>
          <w:rFonts w:ascii="標楷體" w:hAnsi="標楷體" w:hint="eastAsia"/>
          <w:b/>
          <w:sz w:val="28"/>
          <w:szCs w:val="28"/>
        </w:rPr>
        <w:t>授課內容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105"/>
        <w:gridCol w:w="4977"/>
        <w:gridCol w:w="2600"/>
      </w:tblGrid>
      <w:tr w:rsidR="00B82B60" w:rsidTr="00671979">
        <w:tc>
          <w:tcPr>
            <w:tcW w:w="1453" w:type="pct"/>
            <w:tcBorders>
              <w:bottom w:val="double" w:sz="4" w:space="0" w:color="auto"/>
            </w:tcBorders>
          </w:tcPr>
          <w:p w:rsidR="00B82B60" w:rsidRDefault="00B82B60" w:rsidP="00671979">
            <w:pPr>
              <w:pStyle w:val="a7"/>
              <w:spacing w:line="360" w:lineRule="auto"/>
              <w:ind w:leftChars="0" w:left="0" w:rightChars="165" w:right="396" w:firstLineChars="0" w:firstLine="0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329" w:type="pct"/>
            <w:tcBorders>
              <w:bottom w:val="double" w:sz="4" w:space="0" w:color="auto"/>
            </w:tcBorders>
          </w:tcPr>
          <w:p w:rsidR="00B82B60" w:rsidRDefault="00B82B60" w:rsidP="00B82B60">
            <w:pPr>
              <w:pStyle w:val="a7"/>
              <w:spacing w:line="360" w:lineRule="auto"/>
              <w:ind w:leftChars="0" w:left="0" w:rightChars="165" w:right="396" w:firstLineChars="0" w:firstLine="0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1217" w:type="pct"/>
            <w:tcBorders>
              <w:bottom w:val="double" w:sz="4" w:space="0" w:color="auto"/>
            </w:tcBorders>
          </w:tcPr>
          <w:p w:rsidR="00B82B60" w:rsidRDefault="00B82B60" w:rsidP="00B82B60">
            <w:pPr>
              <w:pStyle w:val="a7"/>
              <w:spacing w:line="360" w:lineRule="auto"/>
              <w:ind w:leftChars="0" w:left="0" w:rightChars="165" w:right="396" w:firstLineChars="0" w:firstLine="0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授課方式</w:t>
            </w:r>
          </w:p>
        </w:tc>
      </w:tr>
      <w:tr w:rsidR="00671979" w:rsidRPr="00B82B60" w:rsidTr="00671979">
        <w:tc>
          <w:tcPr>
            <w:tcW w:w="1453" w:type="pct"/>
          </w:tcPr>
          <w:p w:rsidR="00671979" w:rsidRPr="00B82B60" w:rsidRDefault="00671979" w:rsidP="00671979">
            <w:pPr>
              <w:pStyle w:val="a7"/>
              <w:spacing w:line="360" w:lineRule="auto"/>
              <w:ind w:leftChars="0" w:left="0" w:rightChars="165" w:right="396"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2:00-</w:t>
            </w:r>
            <w:r>
              <w:rPr>
                <w:b/>
                <w:sz w:val="28"/>
                <w:szCs w:val="28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>:00</w:t>
            </w:r>
          </w:p>
        </w:tc>
        <w:tc>
          <w:tcPr>
            <w:tcW w:w="2329" w:type="pct"/>
          </w:tcPr>
          <w:p w:rsidR="00671979" w:rsidRPr="00B82B60" w:rsidRDefault="00671979" w:rsidP="00671979">
            <w:pPr>
              <w:pStyle w:val="a7"/>
              <w:spacing w:line="360" w:lineRule="auto"/>
              <w:ind w:leftChars="0" w:left="0" w:rightChars="165" w:right="396"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教師嗓音問題的危險因子</w:t>
            </w:r>
          </w:p>
        </w:tc>
        <w:tc>
          <w:tcPr>
            <w:tcW w:w="1217" w:type="pct"/>
          </w:tcPr>
          <w:p w:rsidR="00671979" w:rsidRPr="00B82B60" w:rsidRDefault="00671979" w:rsidP="00671979">
            <w:pPr>
              <w:pStyle w:val="a7"/>
              <w:spacing w:line="360" w:lineRule="auto"/>
              <w:ind w:leftChars="0" w:left="0" w:rightChars="165" w:right="396" w:firstLineChars="0" w:firstLine="0"/>
              <w:jc w:val="center"/>
              <w:rPr>
                <w:b/>
                <w:sz w:val="28"/>
                <w:szCs w:val="28"/>
              </w:rPr>
            </w:pPr>
            <w:r w:rsidRPr="00B82B60">
              <w:rPr>
                <w:b/>
                <w:sz w:val="28"/>
                <w:szCs w:val="28"/>
              </w:rPr>
              <w:t>講授</w:t>
            </w:r>
          </w:p>
        </w:tc>
      </w:tr>
      <w:tr w:rsidR="00671979" w:rsidRPr="00B82B60" w:rsidTr="00671979">
        <w:tc>
          <w:tcPr>
            <w:tcW w:w="1453" w:type="pct"/>
          </w:tcPr>
          <w:p w:rsidR="00671979" w:rsidRPr="00B82B60" w:rsidRDefault="00671979" w:rsidP="00671979">
            <w:pPr>
              <w:pStyle w:val="a7"/>
              <w:spacing w:line="360" w:lineRule="auto"/>
              <w:ind w:leftChars="0" w:left="0" w:rightChars="165" w:right="396"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3:00-4:00</w:t>
            </w:r>
          </w:p>
        </w:tc>
        <w:tc>
          <w:tcPr>
            <w:tcW w:w="2329" w:type="pct"/>
          </w:tcPr>
          <w:p w:rsidR="00671979" w:rsidRPr="00B82B60" w:rsidRDefault="00671979" w:rsidP="00671979">
            <w:pPr>
              <w:pStyle w:val="a7"/>
              <w:spacing w:line="360" w:lineRule="auto"/>
              <w:ind w:leftChars="0" w:left="0" w:rightChars="165" w:right="396"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預防性嗓音保健課程</w:t>
            </w:r>
          </w:p>
        </w:tc>
        <w:tc>
          <w:tcPr>
            <w:tcW w:w="1217" w:type="pct"/>
          </w:tcPr>
          <w:p w:rsidR="00671979" w:rsidRPr="00B82B60" w:rsidRDefault="00671979" w:rsidP="00671979">
            <w:pPr>
              <w:pStyle w:val="a7"/>
              <w:spacing w:line="360" w:lineRule="auto"/>
              <w:ind w:leftChars="0" w:left="0" w:rightChars="165" w:right="396" w:firstLineChars="0" w:firstLine="0"/>
              <w:jc w:val="center"/>
              <w:rPr>
                <w:b/>
                <w:sz w:val="28"/>
                <w:szCs w:val="28"/>
              </w:rPr>
            </w:pPr>
            <w:r w:rsidRPr="00B82B60">
              <w:rPr>
                <w:b/>
                <w:sz w:val="28"/>
                <w:szCs w:val="28"/>
              </w:rPr>
              <w:t>示範及實作</w:t>
            </w:r>
          </w:p>
        </w:tc>
      </w:tr>
    </w:tbl>
    <w:p w:rsidR="00B82B60" w:rsidRPr="00696927" w:rsidRDefault="00B82B60" w:rsidP="00696927">
      <w:pPr>
        <w:pStyle w:val="a7"/>
        <w:spacing w:line="360" w:lineRule="auto"/>
        <w:ind w:leftChars="0" w:left="0" w:rightChars="165" w:right="396" w:firstLineChars="0" w:firstLine="0"/>
        <w:rPr>
          <w:rFonts w:ascii="標楷體" w:hAnsi="標楷體"/>
          <w:b/>
          <w:sz w:val="28"/>
          <w:szCs w:val="28"/>
        </w:rPr>
      </w:pPr>
    </w:p>
    <w:sectPr w:rsidR="00B82B60" w:rsidRPr="00696927" w:rsidSect="00F442E5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435" w:rsidRDefault="00715435" w:rsidP="009E7E36">
      <w:r>
        <w:separator/>
      </w:r>
    </w:p>
  </w:endnote>
  <w:endnote w:type="continuationSeparator" w:id="0">
    <w:p w:rsidR="00715435" w:rsidRDefault="00715435" w:rsidP="009E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0247786"/>
      <w:docPartObj>
        <w:docPartGallery w:val="Page Numbers (Bottom of Page)"/>
        <w:docPartUnique/>
      </w:docPartObj>
    </w:sdtPr>
    <w:sdtEndPr/>
    <w:sdtContent>
      <w:p w:rsidR="0025069F" w:rsidRDefault="0025069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E2F" w:rsidRPr="00087E2F">
          <w:rPr>
            <w:noProof/>
            <w:lang w:val="zh-TW"/>
          </w:rPr>
          <w:t>1</w:t>
        </w:r>
        <w:r>
          <w:fldChar w:fldCharType="end"/>
        </w:r>
      </w:p>
    </w:sdtContent>
  </w:sdt>
  <w:p w:rsidR="0025069F" w:rsidRDefault="002506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435" w:rsidRDefault="00715435" w:rsidP="009E7E36">
      <w:r>
        <w:separator/>
      </w:r>
    </w:p>
  </w:footnote>
  <w:footnote w:type="continuationSeparator" w:id="0">
    <w:p w:rsidR="00715435" w:rsidRDefault="00715435" w:rsidP="009E7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0A"/>
    <w:rsid w:val="00087E2F"/>
    <w:rsid w:val="001044AA"/>
    <w:rsid w:val="00111755"/>
    <w:rsid w:val="00197529"/>
    <w:rsid w:val="00246044"/>
    <w:rsid w:val="0025069F"/>
    <w:rsid w:val="002E4A71"/>
    <w:rsid w:val="00436307"/>
    <w:rsid w:val="0044156C"/>
    <w:rsid w:val="00671979"/>
    <w:rsid w:val="0068771C"/>
    <w:rsid w:val="00696927"/>
    <w:rsid w:val="00696C28"/>
    <w:rsid w:val="006A4BF5"/>
    <w:rsid w:val="00715435"/>
    <w:rsid w:val="0073042D"/>
    <w:rsid w:val="00870C3D"/>
    <w:rsid w:val="008C4918"/>
    <w:rsid w:val="009B15EF"/>
    <w:rsid w:val="009E7E36"/>
    <w:rsid w:val="00A14A89"/>
    <w:rsid w:val="00B60153"/>
    <w:rsid w:val="00B82B60"/>
    <w:rsid w:val="00C24E98"/>
    <w:rsid w:val="00C41F64"/>
    <w:rsid w:val="00C95D6C"/>
    <w:rsid w:val="00D52936"/>
    <w:rsid w:val="00D535ED"/>
    <w:rsid w:val="00E456CE"/>
    <w:rsid w:val="00EC3BA8"/>
    <w:rsid w:val="00ED2B0A"/>
    <w:rsid w:val="00F1695C"/>
    <w:rsid w:val="00F21324"/>
    <w:rsid w:val="00F442E5"/>
    <w:rsid w:val="00F571C1"/>
    <w:rsid w:val="00FE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E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7E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7E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7E36"/>
    <w:rPr>
      <w:sz w:val="20"/>
      <w:szCs w:val="20"/>
    </w:rPr>
  </w:style>
  <w:style w:type="paragraph" w:styleId="a7">
    <w:name w:val="Body Text Indent"/>
    <w:basedOn w:val="a"/>
    <w:link w:val="a8"/>
    <w:semiHidden/>
    <w:rsid w:val="00F21324"/>
    <w:pPr>
      <w:spacing w:line="320" w:lineRule="exact"/>
      <w:ind w:leftChars="-150" w:left="720" w:hangingChars="450" w:hanging="1080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a8">
    <w:name w:val="本文縮排 字元"/>
    <w:basedOn w:val="a0"/>
    <w:link w:val="a7"/>
    <w:semiHidden/>
    <w:rsid w:val="00F21324"/>
    <w:rPr>
      <w:rFonts w:ascii="Times New Roman" w:eastAsia="標楷體" w:hAnsi="Times New Roman" w:cs="Times New Roman"/>
      <w:szCs w:val="24"/>
    </w:rPr>
  </w:style>
  <w:style w:type="table" w:styleId="a9">
    <w:name w:val="Table Grid"/>
    <w:basedOn w:val="a1"/>
    <w:uiPriority w:val="39"/>
    <w:rsid w:val="00B82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E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7E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7E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7E36"/>
    <w:rPr>
      <w:sz w:val="20"/>
      <w:szCs w:val="20"/>
    </w:rPr>
  </w:style>
  <w:style w:type="paragraph" w:styleId="a7">
    <w:name w:val="Body Text Indent"/>
    <w:basedOn w:val="a"/>
    <w:link w:val="a8"/>
    <w:semiHidden/>
    <w:rsid w:val="00F21324"/>
    <w:pPr>
      <w:spacing w:line="320" w:lineRule="exact"/>
      <w:ind w:leftChars="-150" w:left="720" w:hangingChars="450" w:hanging="1080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a8">
    <w:name w:val="本文縮排 字元"/>
    <w:basedOn w:val="a0"/>
    <w:link w:val="a7"/>
    <w:semiHidden/>
    <w:rsid w:val="00F21324"/>
    <w:rPr>
      <w:rFonts w:ascii="Times New Roman" w:eastAsia="標楷體" w:hAnsi="Times New Roman" w:cs="Times New Roman"/>
      <w:szCs w:val="24"/>
    </w:rPr>
  </w:style>
  <w:style w:type="table" w:styleId="a9">
    <w:name w:val="Table Grid"/>
    <w:basedOn w:val="a1"/>
    <w:uiPriority w:val="39"/>
    <w:rsid w:val="00B82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4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26423-EA80-4FA9-BCDD-19D0C661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盛華</dc:creator>
  <cp:keywords/>
  <dc:description/>
  <cp:lastModifiedBy>Grace</cp:lastModifiedBy>
  <cp:revision>2</cp:revision>
  <dcterms:created xsi:type="dcterms:W3CDTF">2017-03-16T07:09:00Z</dcterms:created>
  <dcterms:modified xsi:type="dcterms:W3CDTF">2017-03-16T07:09:00Z</dcterms:modified>
</cp:coreProperties>
</file>