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01" w:rsidRDefault="00CB0201" w:rsidP="00CB0201">
      <w:pPr>
        <w:ind w:right="-247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臺中</w:t>
      </w:r>
      <w:r>
        <w:rPr>
          <w:rFonts w:ascii="標楷體" w:eastAsia="標楷體"/>
          <w:bCs/>
          <w:sz w:val="32"/>
          <w:szCs w:val="32"/>
        </w:rPr>
        <w:t>市</w:t>
      </w:r>
      <w:r>
        <w:rPr>
          <w:rFonts w:ascii="標楷體" w:eastAsia="標楷體" w:hint="eastAsia"/>
          <w:bCs/>
          <w:sz w:val="32"/>
          <w:szCs w:val="32"/>
        </w:rPr>
        <w:t>立臺中第二高級中等學校一</w:t>
      </w:r>
      <w:r>
        <w:rPr>
          <w:rFonts w:ascii="標楷體" w:eastAsia="標楷體" w:hAnsi="標楷體" w:hint="eastAsia"/>
          <w:bCs/>
          <w:sz w:val="32"/>
          <w:szCs w:val="32"/>
        </w:rPr>
        <w:t>○六</w:t>
      </w:r>
      <w:r>
        <w:rPr>
          <w:rFonts w:ascii="標楷體" w:eastAsia="標楷體" w:hint="eastAsia"/>
          <w:bCs/>
          <w:sz w:val="32"/>
          <w:szCs w:val="32"/>
        </w:rPr>
        <w:t>學年度三年級學生成年禮實施計畫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主旨：增進高三畢業學生對長大成年的感知，透過活動體認自己對家庭、對社會國家的責任與使命。特設計成年禮活動以資慶賀並反思，以簡單的活動走進社區，除提示學生成為成年人之責任，並期許他們持續鍛鍊體力，並管理自我生活及健康。期望加重學生責任感，培養學生成為負責有為的現代公民並擴大視野與世界接軌。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主辦單位：學務處。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協辦單位：教務處、總務處、合作社、家長會。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協辦社團：</w:t>
      </w:r>
      <w:r w:rsidR="00EF392E" w:rsidRPr="00EF392E">
        <w:rPr>
          <w:rFonts w:ascii="標楷體" w:eastAsia="標楷體" w:hint="eastAsia"/>
          <w:sz w:val="20"/>
          <w:szCs w:val="20"/>
        </w:rPr>
        <w:t>學</w:t>
      </w:r>
      <w:r w:rsidR="00EF392E" w:rsidRPr="00EF392E">
        <w:rPr>
          <w:rFonts w:ascii="標楷體" w:eastAsia="標楷體"/>
          <w:sz w:val="20"/>
          <w:szCs w:val="20"/>
        </w:rPr>
        <w:t>生會、</w:t>
      </w:r>
      <w:r w:rsidR="00EF392E" w:rsidRPr="00EF392E">
        <w:rPr>
          <w:rFonts w:ascii="標楷體" w:eastAsia="標楷體" w:hint="eastAsia"/>
          <w:sz w:val="20"/>
          <w:szCs w:val="20"/>
        </w:rPr>
        <w:t>童軍團</w:t>
      </w:r>
      <w:r w:rsidRPr="00EF392E">
        <w:rPr>
          <w:rFonts w:ascii="標楷體" w:eastAsia="標楷體" w:hint="eastAsia"/>
          <w:sz w:val="20"/>
          <w:szCs w:val="20"/>
        </w:rPr>
        <w:t>。（其他各協助社團）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參加對象：本校高三應屆畢業生一律參加(視同正課)。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舉辦時間：一</w:t>
      </w:r>
      <w:r w:rsidRPr="00EF392E">
        <w:rPr>
          <w:rFonts w:ascii="標楷體" w:eastAsia="標楷體" w:hAnsi="標楷體" w:hint="eastAsia"/>
          <w:sz w:val="20"/>
          <w:szCs w:val="20"/>
        </w:rPr>
        <w:t>○</w:t>
      </w:r>
      <w:r w:rsidRPr="00EF392E">
        <w:rPr>
          <w:rFonts w:ascii="標楷體" w:eastAsia="標楷體" w:hint="eastAsia"/>
          <w:sz w:val="20"/>
          <w:szCs w:val="20"/>
        </w:rPr>
        <w:t>六年十一月十日（星期五）11：00－16：00。</w:t>
      </w:r>
    </w:p>
    <w:p w:rsidR="00CB0201" w:rsidRPr="00EF392E" w:rsidRDefault="00CB0201" w:rsidP="00EF392E">
      <w:pPr>
        <w:numPr>
          <w:ilvl w:val="0"/>
          <w:numId w:val="1"/>
        </w:numPr>
        <w:snapToGrid w:val="0"/>
        <w:spacing w:line="280" w:lineRule="atLeast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舉辦地點：本校中正堂、臺中</w:t>
      </w:r>
      <w:r w:rsidRPr="00EF392E">
        <w:rPr>
          <w:rFonts w:ascii="標楷體" w:eastAsia="標楷體"/>
          <w:sz w:val="20"/>
          <w:szCs w:val="20"/>
        </w:rPr>
        <w:t>都會公園</w:t>
      </w:r>
      <w:r w:rsidRPr="00EF392E">
        <w:rPr>
          <w:rFonts w:ascii="標楷體" w:eastAsia="標楷體" w:hint="eastAsia"/>
          <w:sz w:val="20"/>
          <w:szCs w:val="20"/>
        </w:rPr>
        <w:t>。</w:t>
      </w:r>
    </w:p>
    <w:p w:rsidR="00CB0201" w:rsidRPr="00EF392E" w:rsidRDefault="00CB0201" w:rsidP="00EF392E">
      <w:pPr>
        <w:numPr>
          <w:ilvl w:val="0"/>
          <w:numId w:val="1"/>
        </w:numPr>
        <w:tabs>
          <w:tab w:val="clear" w:pos="825"/>
        </w:tabs>
        <w:snapToGrid w:val="0"/>
        <w:spacing w:line="280" w:lineRule="atLeast"/>
        <w:ind w:left="840" w:hanging="568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活動方式：以簡單、隆重與溫馨之放風箏及</w:t>
      </w:r>
      <w:r w:rsidRPr="00EF392E">
        <w:rPr>
          <w:rFonts w:ascii="標楷體" w:eastAsia="標楷體"/>
          <w:sz w:val="20"/>
          <w:szCs w:val="20"/>
        </w:rPr>
        <w:t>闖關</w:t>
      </w:r>
      <w:r w:rsidRPr="00EF392E">
        <w:rPr>
          <w:rFonts w:ascii="標楷體" w:eastAsia="標楷體" w:hint="eastAsia"/>
          <w:sz w:val="20"/>
          <w:szCs w:val="20"/>
        </w:rPr>
        <w:t>活動方式舉行成年儀式。</w:t>
      </w:r>
    </w:p>
    <w:p w:rsidR="00CB0201" w:rsidRPr="00EF392E" w:rsidRDefault="00CB0201" w:rsidP="00EF392E">
      <w:pPr>
        <w:numPr>
          <w:ilvl w:val="0"/>
          <w:numId w:val="1"/>
        </w:numPr>
        <w:tabs>
          <w:tab w:val="clear" w:pos="825"/>
        </w:tabs>
        <w:snapToGrid w:val="0"/>
        <w:spacing w:line="280" w:lineRule="atLeast"/>
        <w:ind w:left="840" w:hanging="568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主持人：何富財校長</w:t>
      </w:r>
    </w:p>
    <w:p w:rsidR="00CB0201" w:rsidRPr="00EF392E" w:rsidRDefault="00CB0201" w:rsidP="00EF392E">
      <w:pPr>
        <w:numPr>
          <w:ilvl w:val="0"/>
          <w:numId w:val="1"/>
        </w:numPr>
        <w:tabs>
          <w:tab w:val="clear" w:pos="825"/>
        </w:tabs>
        <w:snapToGrid w:val="0"/>
        <w:spacing w:afterLines="50" w:after="180" w:line="280" w:lineRule="atLeast"/>
        <w:ind w:left="839" w:hanging="567"/>
        <w:rPr>
          <w:rFonts w:ascii="標楷體" w:eastAsia="標楷體"/>
          <w:sz w:val="20"/>
          <w:szCs w:val="20"/>
        </w:rPr>
      </w:pPr>
      <w:r w:rsidRPr="00EF392E">
        <w:rPr>
          <w:rFonts w:ascii="標楷體" w:eastAsia="標楷體" w:hint="eastAsia"/>
          <w:sz w:val="20"/>
          <w:szCs w:val="20"/>
        </w:rPr>
        <w:t>活動流程：陽光、夢想</w:t>
      </w:r>
      <w:r w:rsidRPr="00EF392E">
        <w:rPr>
          <w:rFonts w:ascii="標楷體" w:eastAsia="標楷體"/>
          <w:sz w:val="20"/>
          <w:szCs w:val="20"/>
        </w:rPr>
        <w:t>與希</w:t>
      </w:r>
      <w:r w:rsidRPr="00EF392E">
        <w:rPr>
          <w:rFonts w:ascii="標楷體" w:eastAsia="標楷體" w:hint="eastAsia"/>
          <w:sz w:val="20"/>
          <w:szCs w:val="20"/>
        </w:rPr>
        <w:t>望~【成年</w:t>
      </w:r>
      <w:r w:rsidRPr="00EF392E">
        <w:rPr>
          <w:rFonts w:ascii="標楷體" w:eastAsia="標楷體"/>
          <w:sz w:val="20"/>
          <w:szCs w:val="20"/>
        </w:rPr>
        <w:t>大禮，祈願高</w:t>
      </w:r>
      <w:r w:rsidRPr="00EF392E">
        <w:rPr>
          <w:rFonts w:ascii="標楷體" w:eastAsia="標楷體" w:hint="eastAsia"/>
          <w:sz w:val="20"/>
          <w:szCs w:val="20"/>
        </w:rPr>
        <w:t>飛】，流程如下</w:t>
      </w:r>
    </w:p>
    <w:p w:rsidR="00CB0201" w:rsidRPr="00EF392E" w:rsidRDefault="00CB0201" w:rsidP="00CB0201">
      <w:pPr>
        <w:snapToGrid w:val="0"/>
        <w:spacing w:afterLines="20" w:after="72" w:line="360" w:lineRule="atLeast"/>
        <w:ind w:left="272"/>
        <w:jc w:val="center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臺中</w:t>
      </w:r>
      <w:r w:rsidRPr="00EF392E">
        <w:rPr>
          <w:rFonts w:ascii="華康仿宋體 Std W6" w:eastAsia="華康仿宋體 Std W6" w:hAnsi="華康仿宋體 Std W6"/>
          <w:sz w:val="20"/>
          <w:szCs w:val="20"/>
        </w:rPr>
        <w:t>市</w:t>
      </w: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立臺中第二高級中等學校10</w:t>
      </w:r>
      <w:r w:rsidRPr="00EF392E">
        <w:rPr>
          <w:rFonts w:ascii="華康仿宋體 Std W6" w:eastAsia="華康仿宋體 Std W6" w:hAnsi="華康仿宋體 Std W6"/>
          <w:sz w:val="20"/>
          <w:szCs w:val="20"/>
        </w:rPr>
        <w:t>6</w:t>
      </w: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學年度成年禮典禮程序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064"/>
      </w:tblGrid>
      <w:tr w:rsidR="00CB0201" w:rsidRPr="00EF392E" w:rsidTr="00A058EC">
        <w:tc>
          <w:tcPr>
            <w:tcW w:w="3816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/>
                <w:bCs/>
                <w:sz w:val="20"/>
                <w:szCs w:val="20"/>
              </w:rPr>
              <w:br w:type="page"/>
            </w: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1.典禮開始</w:t>
            </w:r>
          </w:p>
        </w:tc>
        <w:tc>
          <w:tcPr>
            <w:tcW w:w="5064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5. 唱校歌</w:t>
            </w:r>
          </w:p>
        </w:tc>
      </w:tr>
      <w:tr w:rsidR="00CB0201" w:rsidRPr="00EF392E" w:rsidTr="00A058EC">
        <w:tc>
          <w:tcPr>
            <w:tcW w:w="3816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2.主席致詞</w:t>
            </w:r>
          </w:p>
        </w:tc>
        <w:tc>
          <w:tcPr>
            <w:tcW w:w="5064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6. 禮成</w:t>
            </w:r>
          </w:p>
        </w:tc>
      </w:tr>
      <w:tr w:rsidR="00CB0201" w:rsidRPr="00EF392E" w:rsidTr="00A058EC">
        <w:tc>
          <w:tcPr>
            <w:tcW w:w="3816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3.家長會長勉勵</w:t>
            </w:r>
          </w:p>
        </w:tc>
        <w:tc>
          <w:tcPr>
            <w:tcW w:w="5064" w:type="dxa"/>
          </w:tcPr>
          <w:p w:rsidR="00CB0201" w:rsidRPr="00EF392E" w:rsidRDefault="00CB0201" w:rsidP="00A058E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7.臺中</w:t>
            </w:r>
            <w:r w:rsidRPr="00EF392E">
              <w:rPr>
                <w:rFonts w:ascii="華康仿宋體W6" w:eastAsia="華康仿宋體W6"/>
                <w:bCs/>
                <w:sz w:val="20"/>
                <w:szCs w:val="20"/>
              </w:rPr>
              <w:t>都會公園</w:t>
            </w: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活動</w:t>
            </w:r>
          </w:p>
        </w:tc>
      </w:tr>
      <w:tr w:rsidR="00CB0201" w:rsidRPr="00EF392E" w:rsidTr="00A058EC">
        <w:tc>
          <w:tcPr>
            <w:tcW w:w="3816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4.</w:t>
            </w:r>
            <w:r w:rsidR="002343EA">
              <w:rPr>
                <w:rFonts w:ascii="華康仿宋體W6" w:eastAsia="華康仿宋體W6" w:hint="eastAsia"/>
                <w:bCs/>
                <w:sz w:val="20"/>
                <w:szCs w:val="20"/>
              </w:rPr>
              <w:t>激</w:t>
            </w:r>
            <w:r w:rsidR="002343EA">
              <w:rPr>
                <w:rFonts w:ascii="華康仿宋體W6" w:eastAsia="華康仿宋體W6"/>
                <w:bCs/>
                <w:sz w:val="20"/>
                <w:szCs w:val="20"/>
              </w:rPr>
              <w:t>勵活動、</w:t>
            </w:r>
            <w:r w:rsidRPr="00EF392E">
              <w:rPr>
                <w:rFonts w:ascii="華康仿宋體W6" w:eastAsia="華康仿宋體W6" w:hint="eastAsia"/>
                <w:bCs/>
                <w:sz w:val="20"/>
                <w:szCs w:val="20"/>
              </w:rPr>
              <w:t>宣讀諾言（學生代表○○○）</w:t>
            </w:r>
          </w:p>
        </w:tc>
        <w:tc>
          <w:tcPr>
            <w:tcW w:w="5064" w:type="dxa"/>
          </w:tcPr>
          <w:p w:rsidR="00CB0201" w:rsidRPr="00EF392E" w:rsidRDefault="00CB0201" w:rsidP="00A058EC">
            <w:pPr>
              <w:snapToGrid w:val="0"/>
              <w:rPr>
                <w:rFonts w:ascii="華康仿宋體W6" w:eastAsia="華康仿宋體W6"/>
                <w:bCs/>
                <w:sz w:val="20"/>
                <w:szCs w:val="20"/>
              </w:rPr>
            </w:pPr>
          </w:p>
        </w:tc>
      </w:tr>
    </w:tbl>
    <w:p w:rsidR="00CB0201" w:rsidRPr="00EF392E" w:rsidRDefault="00CB0201" w:rsidP="00CB0201">
      <w:pPr>
        <w:jc w:val="center"/>
        <w:rPr>
          <w:rFonts w:ascii="華康仿宋體W6" w:eastAsia="華康仿宋體W6"/>
          <w:sz w:val="20"/>
          <w:szCs w:val="20"/>
        </w:rPr>
      </w:pPr>
      <w:r w:rsidRPr="00EF392E">
        <w:rPr>
          <w:rFonts w:ascii="華康仿宋體W6" w:eastAsia="華康仿宋體W6" w:hint="eastAsia"/>
          <w:sz w:val="20"/>
          <w:szCs w:val="20"/>
        </w:rPr>
        <w:t>10</w:t>
      </w:r>
      <w:r w:rsidRPr="00EF392E">
        <w:rPr>
          <w:rFonts w:ascii="華康仿宋體W6" w:eastAsia="華康仿宋體W6"/>
          <w:sz w:val="20"/>
          <w:szCs w:val="20"/>
        </w:rPr>
        <w:t>6</w:t>
      </w:r>
      <w:r w:rsidRPr="00EF392E">
        <w:rPr>
          <w:rFonts w:ascii="華康仿宋體W6" w:eastAsia="華康仿宋體W6" w:hint="eastAsia"/>
          <w:sz w:val="20"/>
          <w:szCs w:val="20"/>
        </w:rPr>
        <w:t>學年度高三成年禮活動時間表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417"/>
        <w:gridCol w:w="1276"/>
        <w:gridCol w:w="5409"/>
      </w:tblGrid>
      <w:tr w:rsidR="00CB0201" w:rsidRPr="00EF392E" w:rsidTr="002E314C">
        <w:tc>
          <w:tcPr>
            <w:tcW w:w="851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1417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內容</w:t>
            </w:r>
          </w:p>
        </w:tc>
        <w:tc>
          <w:tcPr>
            <w:tcW w:w="1276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5409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CB0201" w:rsidRPr="00EF392E" w:rsidTr="002E314C">
        <w:trPr>
          <w:trHeight w:val="329"/>
        </w:trPr>
        <w:tc>
          <w:tcPr>
            <w:tcW w:w="851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11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集合完畢</w:t>
            </w:r>
          </w:p>
        </w:tc>
        <w:tc>
          <w:tcPr>
            <w:tcW w:w="1417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依班級</w:t>
            </w:r>
          </w:p>
        </w:tc>
        <w:tc>
          <w:tcPr>
            <w:tcW w:w="1276" w:type="dxa"/>
          </w:tcPr>
          <w:p w:rsidR="00CB0201" w:rsidRPr="00EF392E" w:rsidRDefault="00CB0201" w:rsidP="00CB02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中正堂</w:t>
            </w:r>
          </w:p>
        </w:tc>
        <w:tc>
          <w:tcPr>
            <w:tcW w:w="5409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導師請隨班</w:t>
            </w:r>
          </w:p>
        </w:tc>
      </w:tr>
      <w:tr w:rsidR="00CB0201" w:rsidRPr="00EF392E" w:rsidTr="002E314C">
        <w:trPr>
          <w:trHeight w:val="625"/>
        </w:trPr>
        <w:tc>
          <w:tcPr>
            <w:tcW w:w="851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11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B0201" w:rsidRPr="00EF392E" w:rsidRDefault="00CB0201" w:rsidP="00A058E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F392E">
              <w:rPr>
                <w:rFonts w:ascii="標楷體" w:eastAsia="標楷體" w:hAnsi="標楷體" w:hint="eastAsia"/>
                <w:sz w:val="20"/>
                <w:szCs w:val="20"/>
              </w:rPr>
              <w:t>成年禮儀式</w:t>
            </w:r>
          </w:p>
        </w:tc>
        <w:tc>
          <w:tcPr>
            <w:tcW w:w="1417" w:type="dxa"/>
          </w:tcPr>
          <w:p w:rsidR="00CB0201" w:rsidRPr="00EF392E" w:rsidRDefault="00CB0201" w:rsidP="00EE48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F392E">
              <w:rPr>
                <w:rFonts w:ascii="標楷體" w:eastAsia="標楷體" w:hAnsi="標楷體" w:hint="eastAsia"/>
                <w:sz w:val="20"/>
                <w:szCs w:val="20"/>
              </w:rPr>
              <w:t>校長、家長會長勉勵</w:t>
            </w:r>
            <w:r w:rsidR="00EE4856" w:rsidRPr="00EF39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E4856" w:rsidRPr="00EF392E">
              <w:rPr>
                <w:rFonts w:ascii="標楷體" w:eastAsia="標楷體" w:hAnsi="標楷體"/>
                <w:sz w:val="20"/>
                <w:szCs w:val="20"/>
              </w:rPr>
              <w:t>激勵活動</w:t>
            </w:r>
            <w:r w:rsidRPr="00EF392E">
              <w:rPr>
                <w:rFonts w:ascii="標楷體" w:eastAsia="標楷體" w:hAnsi="標楷體" w:hint="eastAsia"/>
                <w:sz w:val="20"/>
                <w:szCs w:val="20"/>
              </w:rPr>
              <w:t>、宣讀諾言</w:t>
            </w:r>
          </w:p>
        </w:tc>
        <w:tc>
          <w:tcPr>
            <w:tcW w:w="1276" w:type="dxa"/>
          </w:tcPr>
          <w:p w:rsidR="00CB0201" w:rsidRPr="00EF392E" w:rsidRDefault="00CB0201" w:rsidP="00A058EC">
            <w:pPr>
              <w:snapToGrid w:val="0"/>
              <w:ind w:left="34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中正堂</w:t>
            </w:r>
          </w:p>
        </w:tc>
        <w:tc>
          <w:tcPr>
            <w:tcW w:w="5409" w:type="dxa"/>
          </w:tcPr>
          <w:p w:rsidR="00CB0201" w:rsidRPr="00EF392E" w:rsidRDefault="00CB0201" w:rsidP="00CB020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導師請隨班</w:t>
            </w:r>
          </w:p>
          <w:p w:rsidR="00EE4856" w:rsidRDefault="00EE4856" w:rsidP="00CB020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針</w:t>
            </w:r>
            <w:r w:rsidRPr="00EF392E">
              <w:rPr>
                <w:rFonts w:eastAsia="標楷體"/>
                <w:sz w:val="20"/>
                <w:szCs w:val="20"/>
              </w:rPr>
              <w:t>對大考精神</w:t>
            </w:r>
            <w:r w:rsidRPr="00EF392E">
              <w:rPr>
                <w:rFonts w:eastAsia="標楷體" w:hint="eastAsia"/>
                <w:sz w:val="20"/>
                <w:szCs w:val="20"/>
              </w:rPr>
              <w:t>鼓舞（致</w:t>
            </w:r>
            <w:r w:rsidRPr="00EF392E">
              <w:rPr>
                <w:rFonts w:eastAsia="標楷體"/>
                <w:sz w:val="20"/>
                <w:szCs w:val="20"/>
              </w:rPr>
              <w:t>贈</w:t>
            </w:r>
            <w:r>
              <w:rPr>
                <w:rFonts w:eastAsia="標楷體" w:hint="eastAsia"/>
                <w:sz w:val="20"/>
                <w:szCs w:val="20"/>
              </w:rPr>
              <w:t>各</w:t>
            </w:r>
            <w:r>
              <w:rPr>
                <w:rFonts w:eastAsia="標楷體"/>
                <w:sz w:val="20"/>
                <w:szCs w:val="20"/>
              </w:rPr>
              <w:t>班班長</w:t>
            </w:r>
            <w:r>
              <w:rPr>
                <w:rFonts w:eastAsia="標楷體" w:hint="eastAsia"/>
                <w:sz w:val="20"/>
                <w:szCs w:val="20"/>
              </w:rPr>
              <w:t>成</w:t>
            </w:r>
            <w:r>
              <w:rPr>
                <w:rFonts w:eastAsia="標楷體"/>
                <w:sz w:val="20"/>
                <w:szCs w:val="20"/>
              </w:rPr>
              <w:t>年禮章</w:t>
            </w:r>
            <w:r>
              <w:rPr>
                <w:rFonts w:eastAsia="標楷體" w:hint="eastAsia"/>
                <w:sz w:val="20"/>
                <w:szCs w:val="20"/>
              </w:rPr>
              <w:t>、包</w:t>
            </w:r>
            <w:r>
              <w:rPr>
                <w:rFonts w:eastAsia="標楷體"/>
                <w:sz w:val="20"/>
                <w:szCs w:val="20"/>
              </w:rPr>
              <w:t>子、粽子</w:t>
            </w:r>
            <w:r w:rsidRPr="00EF392E">
              <w:rPr>
                <w:rFonts w:eastAsia="標楷體" w:hint="eastAsia"/>
                <w:sz w:val="20"/>
                <w:szCs w:val="20"/>
              </w:rPr>
              <w:t>）</w:t>
            </w:r>
          </w:p>
          <w:p w:rsidR="00CB0201" w:rsidRPr="00EE4856" w:rsidRDefault="00CB0201" w:rsidP="00EE485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/>
                <w:sz w:val="20"/>
                <w:szCs w:val="20"/>
              </w:rPr>
              <w:t>班長</w:t>
            </w:r>
            <w:r w:rsidRPr="00EF392E">
              <w:rPr>
                <w:rFonts w:eastAsia="標楷體" w:hint="eastAsia"/>
                <w:sz w:val="20"/>
                <w:szCs w:val="20"/>
              </w:rPr>
              <w:t>收</w:t>
            </w:r>
            <w:r w:rsidRPr="00EF392E">
              <w:rPr>
                <w:rFonts w:eastAsia="標楷體"/>
                <w:sz w:val="20"/>
                <w:szCs w:val="20"/>
              </w:rPr>
              <w:t>回</w:t>
            </w:r>
            <w:r w:rsidRPr="00EF392E">
              <w:rPr>
                <w:rFonts w:eastAsia="標楷體" w:hint="eastAsia"/>
                <w:sz w:val="20"/>
                <w:szCs w:val="20"/>
              </w:rPr>
              <w:t>班</w:t>
            </w:r>
            <w:r w:rsidRPr="00EF392E">
              <w:rPr>
                <w:rFonts w:eastAsia="標楷體"/>
                <w:sz w:val="20"/>
                <w:szCs w:val="20"/>
              </w:rPr>
              <w:t>上</w:t>
            </w:r>
            <w:r w:rsidRPr="00EF392E">
              <w:rPr>
                <w:rFonts w:eastAsia="標楷體" w:hint="eastAsia"/>
                <w:sz w:val="20"/>
                <w:szCs w:val="20"/>
              </w:rPr>
              <w:t>祈</w:t>
            </w:r>
            <w:r w:rsidRPr="00EF392E">
              <w:rPr>
                <w:rFonts w:eastAsia="標楷體"/>
                <w:sz w:val="20"/>
                <w:szCs w:val="20"/>
              </w:rPr>
              <w:t>許卡</w:t>
            </w:r>
            <w:r w:rsidRPr="00EF392E">
              <w:rPr>
                <w:rFonts w:eastAsia="標楷體" w:hint="eastAsia"/>
                <w:sz w:val="20"/>
                <w:szCs w:val="20"/>
              </w:rPr>
              <w:t>，</w:t>
            </w:r>
            <w:r w:rsidRPr="00EF392E">
              <w:rPr>
                <w:rFonts w:eastAsia="標楷體"/>
                <w:sz w:val="20"/>
                <w:szCs w:val="20"/>
              </w:rPr>
              <w:t>交</w:t>
            </w:r>
            <w:r w:rsidRPr="00EF392E">
              <w:rPr>
                <w:rFonts w:eastAsia="標楷體" w:hint="eastAsia"/>
                <w:sz w:val="20"/>
                <w:szCs w:val="20"/>
              </w:rPr>
              <w:t>回</w:t>
            </w:r>
            <w:r w:rsidRPr="00EF392E">
              <w:rPr>
                <w:rFonts w:eastAsia="標楷體"/>
                <w:sz w:val="20"/>
                <w:szCs w:val="20"/>
              </w:rPr>
              <w:t>訓育組保存</w:t>
            </w:r>
          </w:p>
        </w:tc>
      </w:tr>
      <w:tr w:rsidR="00CB0201" w:rsidRPr="00EF392E" w:rsidTr="002E314C">
        <w:trPr>
          <w:trHeight w:val="625"/>
        </w:trPr>
        <w:tc>
          <w:tcPr>
            <w:tcW w:w="851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11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用餐</w:t>
            </w:r>
          </w:p>
        </w:tc>
        <w:tc>
          <w:tcPr>
            <w:tcW w:w="1417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教室用餐（包糕粽）</w:t>
            </w:r>
          </w:p>
        </w:tc>
        <w:tc>
          <w:tcPr>
            <w:tcW w:w="1276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各班教室</w:t>
            </w:r>
          </w:p>
        </w:tc>
        <w:tc>
          <w:tcPr>
            <w:tcW w:w="5409" w:type="dxa"/>
          </w:tcPr>
          <w:p w:rsidR="00CB0201" w:rsidRPr="00EF392E" w:rsidRDefault="00CB0201" w:rsidP="00A058E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請各班派</w:t>
            </w:r>
            <w:r w:rsidRPr="00EF392E">
              <w:rPr>
                <w:rFonts w:eastAsia="標楷體" w:hint="eastAsia"/>
                <w:sz w:val="20"/>
                <w:szCs w:val="20"/>
              </w:rPr>
              <w:t>6</w:t>
            </w:r>
            <w:r w:rsidRPr="00EF392E">
              <w:rPr>
                <w:rFonts w:eastAsia="標楷體" w:hint="eastAsia"/>
                <w:sz w:val="20"/>
                <w:szCs w:val="20"/>
              </w:rPr>
              <w:t>位同學至忠孝樓穿堂領取包糕粽、導師請隨班</w:t>
            </w:r>
          </w:p>
        </w:tc>
      </w:tr>
      <w:tr w:rsidR="006D1625" w:rsidRPr="00EF392E" w:rsidTr="002E314C">
        <w:trPr>
          <w:trHeight w:val="345"/>
        </w:trPr>
        <w:tc>
          <w:tcPr>
            <w:tcW w:w="851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11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行前宣導</w:t>
            </w:r>
          </w:p>
        </w:tc>
        <w:tc>
          <w:tcPr>
            <w:tcW w:w="1417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祝福勉勵</w:t>
            </w:r>
          </w:p>
        </w:tc>
        <w:tc>
          <w:tcPr>
            <w:tcW w:w="1276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各班教室</w:t>
            </w:r>
          </w:p>
        </w:tc>
        <w:tc>
          <w:tcPr>
            <w:tcW w:w="5409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導師請隨班</w:t>
            </w:r>
          </w:p>
        </w:tc>
      </w:tr>
      <w:tr w:rsidR="006D1625" w:rsidRPr="00EF392E" w:rsidTr="002E314C">
        <w:tc>
          <w:tcPr>
            <w:tcW w:w="851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12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出發</w:t>
            </w:r>
          </w:p>
        </w:tc>
        <w:tc>
          <w:tcPr>
            <w:tcW w:w="1417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各班依序上交通車</w:t>
            </w:r>
          </w:p>
        </w:tc>
        <w:tc>
          <w:tcPr>
            <w:tcW w:w="1276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內操場、北門</w:t>
            </w:r>
          </w:p>
        </w:tc>
        <w:tc>
          <w:tcPr>
            <w:tcW w:w="5409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導師請隨班</w:t>
            </w:r>
            <w:r w:rsidRPr="00762424">
              <w:rPr>
                <w:rFonts w:ascii="標楷體" w:eastAsia="標楷體" w:hAnsi="標楷體" w:hint="eastAsia"/>
                <w:bCs/>
                <w:sz w:val="20"/>
                <w:szCs w:val="20"/>
              </w:rPr>
              <w:t>（301到308以及321到323在</w:t>
            </w:r>
            <w:r w:rsidRPr="00762424">
              <w:rPr>
                <w:rFonts w:ascii="標楷體" w:eastAsia="標楷體" w:hAnsi="標楷體"/>
                <w:bCs/>
                <w:sz w:val="20"/>
                <w:szCs w:val="20"/>
              </w:rPr>
              <w:t>內操場上車</w:t>
            </w:r>
            <w:r w:rsidRPr="00762424">
              <w:rPr>
                <w:rFonts w:ascii="標楷體" w:eastAsia="標楷體" w:hAnsi="標楷體" w:hint="eastAsia"/>
                <w:bCs/>
                <w:sz w:val="20"/>
                <w:szCs w:val="20"/>
              </w:rPr>
              <w:t>；309到320在</w:t>
            </w:r>
            <w:r w:rsidRPr="00762424">
              <w:rPr>
                <w:rFonts w:ascii="標楷體" w:eastAsia="標楷體" w:hAnsi="標楷體"/>
                <w:bCs/>
                <w:sz w:val="20"/>
                <w:szCs w:val="20"/>
              </w:rPr>
              <w:t>北門上車）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請同學一定要繫安全帶</w:t>
            </w:r>
          </w:p>
        </w:tc>
      </w:tr>
      <w:tr w:rsidR="006D1625" w:rsidRPr="00EF392E" w:rsidTr="002E314C">
        <w:tc>
          <w:tcPr>
            <w:tcW w:w="851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13</w:t>
            </w:r>
            <w:r w:rsidRPr="00EF392E">
              <w:rPr>
                <w:rFonts w:eastAsia="標楷體" w:hint="eastAsia"/>
                <w:sz w:val="20"/>
                <w:szCs w:val="20"/>
              </w:rPr>
              <w:t>：</w:t>
            </w:r>
            <w:r w:rsidRPr="00EF392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B7E43">
              <w:rPr>
                <w:rFonts w:eastAsia="標楷體" w:hint="eastAsia"/>
                <w:sz w:val="20"/>
                <w:szCs w:val="20"/>
              </w:rPr>
              <w:t>祈願</w:t>
            </w:r>
            <w:r w:rsidRPr="00EF392E">
              <w:rPr>
                <w:rFonts w:eastAsia="標楷體"/>
                <w:sz w:val="20"/>
                <w:szCs w:val="20"/>
              </w:rPr>
              <w:t>高</w:t>
            </w:r>
            <w:r w:rsidRPr="00EF392E">
              <w:rPr>
                <w:rFonts w:eastAsia="標楷體" w:hint="eastAsia"/>
                <w:sz w:val="20"/>
                <w:szCs w:val="20"/>
              </w:rPr>
              <w:t>飛</w:t>
            </w:r>
          </w:p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F292B">
              <w:rPr>
                <w:rFonts w:eastAsia="標楷體" w:hint="eastAsia"/>
                <w:sz w:val="20"/>
                <w:szCs w:val="20"/>
              </w:rPr>
              <w:t>祈（</w:t>
            </w:r>
            <w:r w:rsidRPr="001F292B">
              <w:rPr>
                <w:rFonts w:eastAsia="標楷體"/>
                <w:sz w:val="20"/>
                <w:szCs w:val="20"/>
              </w:rPr>
              <w:t>齊）躍龍門</w:t>
            </w:r>
          </w:p>
        </w:tc>
        <w:tc>
          <w:tcPr>
            <w:tcW w:w="1417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依</w:t>
            </w:r>
            <w:r w:rsidRPr="00EF392E">
              <w:rPr>
                <w:rFonts w:eastAsia="標楷體"/>
                <w:sz w:val="20"/>
                <w:szCs w:val="20"/>
              </w:rPr>
              <w:t>各班進行</w:t>
            </w:r>
            <w:r w:rsidRPr="00EF392E">
              <w:rPr>
                <w:rFonts w:eastAsia="標楷體" w:hint="eastAsia"/>
                <w:sz w:val="20"/>
                <w:szCs w:val="20"/>
              </w:rPr>
              <w:t>拍</w:t>
            </w:r>
            <w:r w:rsidRPr="00EF392E">
              <w:rPr>
                <w:rFonts w:eastAsia="標楷體"/>
                <w:sz w:val="20"/>
                <w:szCs w:val="20"/>
              </w:rPr>
              <w:t>照、</w:t>
            </w:r>
            <w:r w:rsidRPr="00EF392E">
              <w:rPr>
                <w:rFonts w:eastAsia="標楷體" w:hint="eastAsia"/>
                <w:sz w:val="20"/>
                <w:szCs w:val="20"/>
              </w:rPr>
              <w:t>放</w:t>
            </w:r>
            <w:r w:rsidRPr="00EF392E">
              <w:rPr>
                <w:rFonts w:eastAsia="標楷體"/>
                <w:sz w:val="20"/>
                <w:szCs w:val="20"/>
              </w:rPr>
              <w:t>風箏</w:t>
            </w:r>
            <w:r w:rsidRPr="00EF392E">
              <w:rPr>
                <w:rFonts w:eastAsia="標楷體" w:hint="eastAsia"/>
                <w:sz w:val="20"/>
                <w:szCs w:val="20"/>
              </w:rPr>
              <w:t>及</w:t>
            </w:r>
            <w:r w:rsidRPr="00EF392E">
              <w:rPr>
                <w:rFonts w:eastAsia="標楷體"/>
                <w:sz w:val="20"/>
                <w:szCs w:val="20"/>
              </w:rPr>
              <w:t>闖關</w:t>
            </w:r>
            <w:r w:rsidRPr="00EF392E">
              <w:rPr>
                <w:rFonts w:eastAsia="標楷體" w:hint="eastAsia"/>
                <w:sz w:val="20"/>
                <w:szCs w:val="20"/>
              </w:rPr>
              <w:t>等</w:t>
            </w:r>
            <w:r w:rsidRPr="00EF392E"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1276" w:type="dxa"/>
          </w:tcPr>
          <w:p w:rsidR="006D1625" w:rsidRPr="00EF392E" w:rsidRDefault="006D1625" w:rsidP="006D1625">
            <w:pPr>
              <w:snapToGrid w:val="0"/>
              <w:ind w:left="34"/>
              <w:rPr>
                <w:rFonts w:eastAsia="標楷體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臺中</w:t>
            </w:r>
            <w:r w:rsidRPr="00EF392E">
              <w:rPr>
                <w:rFonts w:eastAsia="標楷體"/>
                <w:sz w:val="20"/>
                <w:szCs w:val="20"/>
              </w:rPr>
              <w:t>都會公</w:t>
            </w:r>
            <w:r w:rsidRPr="00EF392E">
              <w:rPr>
                <w:rFonts w:eastAsia="標楷體" w:hint="eastAsia"/>
                <w:sz w:val="20"/>
                <w:szCs w:val="20"/>
              </w:rPr>
              <w:t>園</w:t>
            </w:r>
          </w:p>
        </w:tc>
        <w:tc>
          <w:tcPr>
            <w:tcW w:w="5409" w:type="dxa"/>
          </w:tcPr>
          <w:p w:rsidR="006D1625" w:rsidRPr="001F292B" w:rsidRDefault="006D1625" w:rsidP="006D162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1F292B">
              <w:rPr>
                <w:rFonts w:eastAsia="標楷體" w:hint="eastAsia"/>
                <w:sz w:val="20"/>
                <w:szCs w:val="20"/>
              </w:rPr>
              <w:t>祈（</w:t>
            </w:r>
            <w:r w:rsidRPr="001F292B">
              <w:rPr>
                <w:rFonts w:eastAsia="標楷體"/>
                <w:sz w:val="20"/>
                <w:szCs w:val="20"/>
              </w:rPr>
              <w:t>齊）躍龍門活動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（第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一梯：</w:t>
            </w:r>
            <w:r w:rsidRPr="00762424">
              <w:rPr>
                <w:rFonts w:ascii="標楷體" w:eastAsia="標楷體" w:hAnsi="標楷體" w:hint="eastAsia"/>
                <w:bCs/>
                <w:sz w:val="20"/>
                <w:szCs w:val="20"/>
              </w:rPr>
              <w:t>309到320</w:t>
            </w:r>
            <w:r w:rsidRPr="00762424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</w:p>
          <w:p w:rsidR="006D1625" w:rsidRDefault="006D1625" w:rsidP="006D162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1F292B">
              <w:rPr>
                <w:rFonts w:eastAsia="標楷體" w:hint="eastAsia"/>
                <w:sz w:val="20"/>
                <w:szCs w:val="20"/>
              </w:rPr>
              <w:t>拍照：每班與校長、家長會長、導師合照（拿導師祈許春聯）</w:t>
            </w:r>
          </w:p>
          <w:p w:rsidR="006D1625" w:rsidRPr="00EF392E" w:rsidRDefault="006D1625" w:rsidP="006D162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B7E43">
              <w:rPr>
                <w:rFonts w:eastAsia="標楷體" w:hint="eastAsia"/>
                <w:sz w:val="20"/>
                <w:szCs w:val="20"/>
              </w:rPr>
              <w:t>祈願</w:t>
            </w:r>
            <w:r w:rsidRPr="00EB7E43">
              <w:rPr>
                <w:rFonts w:eastAsia="標楷體"/>
                <w:sz w:val="20"/>
                <w:szCs w:val="20"/>
              </w:rPr>
              <w:t>高飛</w:t>
            </w:r>
            <w:r w:rsidRPr="00EF392E">
              <w:rPr>
                <w:rFonts w:eastAsia="標楷體"/>
                <w:sz w:val="20"/>
                <w:szCs w:val="20"/>
              </w:rPr>
              <w:t>活動：</w:t>
            </w:r>
            <w:r w:rsidRPr="00EF392E">
              <w:rPr>
                <w:rFonts w:eastAsia="標楷體" w:hint="eastAsia"/>
                <w:sz w:val="20"/>
                <w:szCs w:val="20"/>
              </w:rPr>
              <w:t>各</w:t>
            </w:r>
            <w:r w:rsidRPr="00EF392E">
              <w:rPr>
                <w:rFonts w:eastAsia="標楷體"/>
                <w:sz w:val="20"/>
                <w:szCs w:val="20"/>
              </w:rPr>
              <w:t>班</w:t>
            </w:r>
            <w:r w:rsidRPr="00EF392E">
              <w:rPr>
                <w:rFonts w:eastAsia="標楷體"/>
                <w:sz w:val="20"/>
                <w:szCs w:val="20"/>
              </w:rPr>
              <w:t>2</w:t>
            </w:r>
            <w:r w:rsidRPr="00EF392E">
              <w:rPr>
                <w:rFonts w:eastAsia="標楷體" w:hint="eastAsia"/>
                <w:sz w:val="20"/>
                <w:szCs w:val="20"/>
              </w:rPr>
              <w:t>組</w:t>
            </w:r>
            <w:r w:rsidRPr="00EF392E">
              <w:rPr>
                <w:rFonts w:eastAsia="標楷體"/>
                <w:sz w:val="20"/>
                <w:szCs w:val="20"/>
              </w:rPr>
              <w:t>風箏</w:t>
            </w:r>
            <w:r>
              <w:rPr>
                <w:rFonts w:eastAsia="標楷體" w:hint="eastAsia"/>
                <w:sz w:val="20"/>
                <w:szCs w:val="20"/>
              </w:rPr>
              <w:t>，寫上同</w:t>
            </w:r>
            <w:r>
              <w:rPr>
                <w:rFonts w:eastAsia="標楷體"/>
                <w:sz w:val="20"/>
                <w:szCs w:val="20"/>
              </w:rPr>
              <w:t>學們的期許</w:t>
            </w:r>
            <w:r w:rsidRPr="00EF392E">
              <w:rPr>
                <w:rFonts w:eastAsia="標楷體"/>
                <w:sz w:val="20"/>
                <w:szCs w:val="20"/>
              </w:rPr>
              <w:t>，再</w:t>
            </w:r>
            <w:r w:rsidRPr="00EF392E">
              <w:rPr>
                <w:rFonts w:eastAsia="標楷體" w:hint="eastAsia"/>
                <w:sz w:val="20"/>
                <w:szCs w:val="20"/>
              </w:rPr>
              <w:t>進</w:t>
            </w:r>
            <w:r w:rsidRPr="00EF392E">
              <w:rPr>
                <w:rFonts w:eastAsia="標楷體"/>
                <w:sz w:val="20"/>
                <w:szCs w:val="20"/>
              </w:rPr>
              <w:t>行風箏</w:t>
            </w:r>
            <w:r w:rsidRPr="00EF392E">
              <w:rPr>
                <w:rFonts w:eastAsia="標楷體" w:hint="eastAsia"/>
                <w:sz w:val="20"/>
                <w:szCs w:val="20"/>
              </w:rPr>
              <w:t>高</w:t>
            </w:r>
            <w:r w:rsidRPr="00EF392E">
              <w:rPr>
                <w:rFonts w:eastAsia="標楷體"/>
                <w:sz w:val="20"/>
                <w:szCs w:val="20"/>
              </w:rPr>
              <w:t>飛</w:t>
            </w:r>
            <w:r w:rsidRPr="00EF392E">
              <w:rPr>
                <w:rFonts w:eastAsia="標楷體" w:hint="eastAsia"/>
                <w:sz w:val="20"/>
                <w:szCs w:val="20"/>
              </w:rPr>
              <w:t>活動</w:t>
            </w:r>
            <w:r w:rsidRPr="00762424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一梯：</w:t>
            </w:r>
            <w:r w:rsidRPr="00762424">
              <w:rPr>
                <w:rFonts w:ascii="標楷體" w:eastAsia="標楷體" w:hAnsi="標楷體" w:hint="eastAsia"/>
                <w:bCs/>
                <w:sz w:val="20"/>
                <w:szCs w:val="20"/>
              </w:rPr>
              <w:t>301到308以及321到323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</w:tr>
      <w:tr w:rsidR="001D4FF0" w:rsidRPr="00EF392E" w:rsidTr="00BC1DBF">
        <w:tc>
          <w:tcPr>
            <w:tcW w:w="851" w:type="dxa"/>
          </w:tcPr>
          <w:p w:rsidR="001D4FF0" w:rsidRPr="00EF392E" w:rsidRDefault="001D4FF0" w:rsidP="006D1625">
            <w:pPr>
              <w:snapToGrid w:val="0"/>
              <w:rPr>
                <w:rFonts w:hint="eastAsia"/>
                <w:sz w:val="20"/>
                <w:szCs w:val="20"/>
              </w:rPr>
            </w:pPr>
            <w:r w:rsidRPr="001F292B">
              <w:rPr>
                <w:rFonts w:eastAsia="標楷體" w:hint="eastAsia"/>
                <w:sz w:val="20"/>
                <w:szCs w:val="20"/>
              </w:rPr>
              <w:t>（</w:t>
            </w:r>
            <w:r w:rsidRPr="001F292B">
              <w:rPr>
                <w:rFonts w:eastAsia="標楷體"/>
                <w:sz w:val="20"/>
                <w:szCs w:val="20"/>
              </w:rPr>
              <w:t>齊）躍龍門</w:t>
            </w:r>
            <w:r>
              <w:rPr>
                <w:rFonts w:eastAsia="標楷體" w:hint="eastAsia"/>
                <w:sz w:val="20"/>
                <w:szCs w:val="20"/>
              </w:rPr>
              <w:t>活</w:t>
            </w:r>
            <w:r>
              <w:rPr>
                <w:rFonts w:eastAsia="標楷體"/>
                <w:sz w:val="20"/>
                <w:szCs w:val="20"/>
              </w:rPr>
              <w:t>動說明</w:t>
            </w:r>
          </w:p>
        </w:tc>
        <w:tc>
          <w:tcPr>
            <w:tcW w:w="9236" w:type="dxa"/>
            <w:gridSpan w:val="4"/>
          </w:tcPr>
          <w:p w:rsidR="001D4FF0" w:rsidRDefault="001D4FF0" w:rsidP="001D4F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任務:(每班8分鐘的活動)，三班一組。派一個人扶龍旗。</w:t>
            </w:r>
          </w:p>
          <w:p w:rsidR="001D4FF0" w:rsidRPr="00584AFE" w:rsidRDefault="001D4FF0" w:rsidP="001D4FF0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84AFE">
              <w:rPr>
                <w:rFonts w:ascii="標楷體" w:eastAsia="標楷體" w:hAnsi="標楷體" w:hint="eastAsia"/>
                <w:sz w:val="20"/>
                <w:szCs w:val="20"/>
              </w:rPr>
              <w:t>兩班圍成圓形隊形-宣誓成年口號</w:t>
            </w:r>
          </w:p>
          <w:p w:rsidR="001D4FF0" w:rsidRPr="00584AFE" w:rsidRDefault="001D4FF0" w:rsidP="001D4FF0">
            <w:pPr>
              <w:pStyle w:val="a3"/>
              <w:snapToGrid w:val="0"/>
              <w:ind w:leftChars="0" w:left="4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成熟成才讚成年、品格榮譽創未來</w:t>
            </w:r>
          </w:p>
          <w:p w:rsidR="001D4FF0" w:rsidRDefault="001D4FF0" w:rsidP="001D4F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(2)圍圓傳遞成年球-(象徵合作)放音樂(欠一個勇敢)</w:t>
            </w:r>
          </w:p>
          <w:p w:rsidR="001D4FF0" w:rsidRDefault="001D4FF0" w:rsidP="001D4F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(3)兩班各集中到圓形中間，托球18次(象徵邁向18歲)、</w:t>
            </w:r>
          </w:p>
          <w:p w:rsidR="001D4FF0" w:rsidRDefault="001D4FF0" w:rsidP="001D4F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傳遞成年龍球要過成年龍旗(象徵祈躍龍門)</w:t>
            </w:r>
          </w:p>
          <w:p w:rsidR="001D4FF0" w:rsidRPr="00EF392E" w:rsidRDefault="001D4FF0" w:rsidP="001D4FF0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(4)全班與成年龍旗合影(含路跑旗)，(象徵高二邁向高三)</w:t>
            </w:r>
          </w:p>
        </w:tc>
      </w:tr>
      <w:tr w:rsidR="006D1625" w:rsidRPr="00EF392E" w:rsidTr="002E314C">
        <w:tc>
          <w:tcPr>
            <w:tcW w:w="851" w:type="dxa"/>
          </w:tcPr>
          <w:p w:rsidR="006D1625" w:rsidRPr="00EF392E" w:rsidRDefault="006D1625" w:rsidP="006D1625">
            <w:pPr>
              <w:snapToGrid w:val="0"/>
              <w:rPr>
                <w:sz w:val="20"/>
                <w:szCs w:val="20"/>
              </w:rPr>
            </w:pPr>
            <w:r w:rsidRPr="00EF392E">
              <w:rPr>
                <w:rFonts w:hint="eastAsia"/>
                <w:sz w:val="20"/>
                <w:szCs w:val="20"/>
              </w:rPr>
              <w:t>15</w:t>
            </w:r>
            <w:r w:rsidRPr="00EF392E">
              <w:rPr>
                <w:rFonts w:hint="eastAsia"/>
                <w:sz w:val="20"/>
                <w:szCs w:val="20"/>
              </w:rPr>
              <w:t>：</w:t>
            </w:r>
            <w:r w:rsidRPr="00EF392E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D1625" w:rsidRPr="00EF392E" w:rsidRDefault="006D1625" w:rsidP="006D162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F392E">
              <w:rPr>
                <w:rFonts w:ascii="標楷體" w:eastAsia="標楷體" w:hAnsi="標楷體" w:hint="eastAsia"/>
                <w:sz w:val="20"/>
                <w:szCs w:val="20"/>
              </w:rPr>
              <w:t>返校</w:t>
            </w:r>
          </w:p>
        </w:tc>
        <w:tc>
          <w:tcPr>
            <w:tcW w:w="1417" w:type="dxa"/>
          </w:tcPr>
          <w:p w:rsidR="006D1625" w:rsidRPr="00EF392E" w:rsidRDefault="006D1625" w:rsidP="006D16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1625" w:rsidRPr="00EF392E" w:rsidRDefault="006D1625" w:rsidP="006D16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6D1625" w:rsidRPr="00EF392E" w:rsidRDefault="006D1625" w:rsidP="006D1625">
            <w:pPr>
              <w:snapToGrid w:val="0"/>
              <w:rPr>
                <w:rFonts w:eastAsia="標楷體"/>
                <w:spacing w:val="-16"/>
                <w:sz w:val="20"/>
                <w:szCs w:val="20"/>
              </w:rPr>
            </w:pPr>
            <w:r w:rsidRPr="00EF392E">
              <w:rPr>
                <w:rFonts w:eastAsia="標楷體" w:hint="eastAsia"/>
                <w:sz w:val="20"/>
                <w:szCs w:val="20"/>
              </w:rPr>
              <w:t>導師請隨班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請同學一定要繫安全帶</w:t>
            </w:r>
          </w:p>
        </w:tc>
      </w:tr>
    </w:tbl>
    <w:p w:rsidR="00CB0201" w:rsidRPr="00EF392E" w:rsidRDefault="00CB0201" w:rsidP="00CB0201">
      <w:pPr>
        <w:snapToGrid w:val="0"/>
        <w:spacing w:beforeLines="50" w:before="180" w:line="320" w:lineRule="atLeast"/>
        <w:ind w:left="272"/>
        <w:rPr>
          <w:rFonts w:ascii="華康仿宋體W6" w:eastAsia="華康仿宋體W6"/>
          <w:sz w:val="20"/>
          <w:szCs w:val="20"/>
        </w:rPr>
      </w:pPr>
      <w:r w:rsidRPr="00EF392E">
        <w:rPr>
          <w:rFonts w:ascii="華康仿宋體W6" w:eastAsia="華康仿宋體W6" w:hint="eastAsia"/>
          <w:sz w:val="20"/>
          <w:szCs w:val="20"/>
        </w:rPr>
        <w:t>請每位同學協助事項：</w:t>
      </w:r>
    </w:p>
    <w:p w:rsidR="00CB0201" w:rsidRPr="00EF392E" w:rsidRDefault="00CB0201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請各班於11:00下課時至中正堂就位，11:10就位完畢進行成年禮儀式；11:35請派6位同學至忠孝樓穿堂領取包糕粽，並於12:10前用餐完畢。</w:t>
      </w:r>
    </w:p>
    <w:p w:rsidR="00CB0201" w:rsidRPr="00EF392E" w:rsidRDefault="00CB0201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lastRenderedPageBreak/>
        <w:t>請班長協助注意時間掌控、同學身體狀況，隨時向導師或訓育組回報。</w:t>
      </w:r>
    </w:p>
    <w:p w:rsidR="00CB0201" w:rsidRPr="00EF392E" w:rsidRDefault="00CB0201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當天請穿著體育服裝、運動鞋，攜帶運動飲料或飲水 (較易流汗同學請自備毛巾或衣物)。</w:t>
      </w:r>
    </w:p>
    <w:p w:rsidR="00CB0201" w:rsidRPr="00EF392E" w:rsidRDefault="00CB0201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為了避免內急，請盡量於校內處理完畢。</w:t>
      </w:r>
    </w:p>
    <w:p w:rsidR="00071302" w:rsidRDefault="00CB0201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 w:rsidRPr="00EF392E">
        <w:rPr>
          <w:rFonts w:ascii="華康仿宋體 Std W6" w:eastAsia="華康仿宋體 Std W6" w:hAnsi="華康仿宋體 Std W6" w:hint="eastAsia"/>
          <w:sz w:val="20"/>
          <w:szCs w:val="20"/>
        </w:rPr>
        <w:t>可自備背包或腰包，裝妥隨身物品。</w:t>
      </w:r>
    </w:p>
    <w:p w:rsidR="006D1625" w:rsidRDefault="006D1625" w:rsidP="006D1625">
      <w:pPr>
        <w:numPr>
          <w:ilvl w:val="0"/>
          <w:numId w:val="2"/>
        </w:numPr>
        <w:snapToGrid w:val="0"/>
        <w:spacing w:line="360" w:lineRule="exact"/>
        <w:ind w:left="629" w:hanging="357"/>
        <w:rPr>
          <w:rFonts w:ascii="華康仿宋體 Std W6" w:eastAsia="華康仿宋體 Std W6" w:hAnsi="華康仿宋體 Std W6"/>
          <w:sz w:val="20"/>
          <w:szCs w:val="20"/>
        </w:rPr>
      </w:pPr>
      <w:r>
        <w:rPr>
          <w:rFonts w:ascii="華康仿宋體 Std W6" w:eastAsia="華康仿宋體 Std W6" w:hAnsi="華康仿宋體 Std W6" w:hint="eastAsia"/>
          <w:sz w:val="20"/>
          <w:szCs w:val="20"/>
        </w:rPr>
        <w:t>活</w:t>
      </w:r>
      <w:r>
        <w:rPr>
          <w:rFonts w:ascii="華康仿宋體 Std W6" w:eastAsia="華康仿宋體 Std W6" w:hAnsi="華康仿宋體 Std W6"/>
          <w:sz w:val="20"/>
          <w:szCs w:val="20"/>
        </w:rPr>
        <w:t>動結束後，請務必清理會場，展現</w:t>
      </w:r>
      <w:r>
        <w:rPr>
          <w:rFonts w:ascii="華康仿宋體 Std W6" w:eastAsia="華康仿宋體 Std W6" w:hAnsi="華康仿宋體 Std W6" w:hint="eastAsia"/>
          <w:sz w:val="20"/>
          <w:szCs w:val="20"/>
        </w:rPr>
        <w:t>我</w:t>
      </w:r>
      <w:r>
        <w:rPr>
          <w:rFonts w:ascii="華康仿宋體 Std W6" w:eastAsia="華康仿宋體 Std W6" w:hAnsi="華康仿宋體 Std W6"/>
          <w:sz w:val="20"/>
          <w:szCs w:val="20"/>
        </w:rPr>
        <w:t>們成年的</w:t>
      </w:r>
      <w:r>
        <w:rPr>
          <w:rFonts w:ascii="華康仿宋體 Std W6" w:eastAsia="華康仿宋體 Std W6" w:hAnsi="華康仿宋體 Std W6" w:hint="eastAsia"/>
          <w:sz w:val="20"/>
          <w:szCs w:val="20"/>
        </w:rPr>
        <w:t>責</w:t>
      </w:r>
      <w:r>
        <w:rPr>
          <w:rFonts w:ascii="華康仿宋體 Std W6" w:eastAsia="華康仿宋體 Std W6" w:hAnsi="華康仿宋體 Std W6"/>
          <w:sz w:val="20"/>
          <w:szCs w:val="20"/>
        </w:rPr>
        <w:t>任風</w:t>
      </w:r>
      <w:r>
        <w:rPr>
          <w:rFonts w:ascii="華康仿宋體 Std W6" w:eastAsia="華康仿宋體 Std W6" w:hAnsi="華康仿宋體 Std W6" w:hint="eastAsia"/>
          <w:sz w:val="20"/>
          <w:szCs w:val="20"/>
        </w:rPr>
        <w:t>範。</w:t>
      </w:r>
    </w:p>
    <w:p w:rsidR="001D4FF0" w:rsidRPr="00EF392E" w:rsidRDefault="001D4FF0" w:rsidP="001D4FF0">
      <w:pPr>
        <w:snapToGrid w:val="0"/>
        <w:spacing w:line="360" w:lineRule="exact"/>
        <w:rPr>
          <w:rFonts w:ascii="華康仿宋體 Std W6" w:eastAsia="華康仿宋體 Std W6" w:hAnsi="華康仿宋體 Std W6" w:hint="eastAsia"/>
          <w:sz w:val="20"/>
          <w:szCs w:val="20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AC27E27" wp14:editId="726E88F0">
            <wp:simplePos x="0" y="0"/>
            <wp:positionH relativeFrom="margin">
              <wp:posOffset>-168910</wp:posOffset>
            </wp:positionH>
            <wp:positionV relativeFrom="paragraph">
              <wp:posOffset>297815</wp:posOffset>
            </wp:positionV>
            <wp:extent cx="6830695" cy="8086725"/>
            <wp:effectExtent l="0" t="0" r="8255" b="9525"/>
            <wp:wrapTight wrapText="bothSides">
              <wp:wrapPolygon edited="0">
                <wp:start x="0" y="0"/>
                <wp:lineTo x="0" y="21575"/>
                <wp:lineTo x="21566" y="21575"/>
                <wp:lineTo x="21566" y="0"/>
                <wp:lineTo x="0" y="0"/>
              </wp:wrapPolygon>
            </wp:wrapTight>
            <wp:docPr id="3" name="圖片 2" descr="IMG_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4FF0" w:rsidRPr="00EF392E" w:rsidSect="00CB02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0B" w:rsidRDefault="001B0A0B" w:rsidP="00EE5541">
      <w:r>
        <w:separator/>
      </w:r>
    </w:p>
  </w:endnote>
  <w:endnote w:type="continuationSeparator" w:id="0">
    <w:p w:rsidR="001B0A0B" w:rsidRDefault="001B0A0B" w:rsidP="00EE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Arial Unicode MS"/>
    <w:panose1 w:val="00000000000000000000"/>
    <w:charset w:val="88"/>
    <w:family w:val="roman"/>
    <w:notTrueType/>
    <w:pitch w:val="variable"/>
    <w:sig w:usb0="00000000" w:usb1="08080000" w:usb2="00000010" w:usb3="00000000" w:csb0="0010000D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0B" w:rsidRDefault="001B0A0B" w:rsidP="00EE5541">
      <w:r>
        <w:separator/>
      </w:r>
    </w:p>
  </w:footnote>
  <w:footnote w:type="continuationSeparator" w:id="0">
    <w:p w:rsidR="001B0A0B" w:rsidRDefault="001B0A0B" w:rsidP="00EE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90"/>
    <w:multiLevelType w:val="hybridMultilevel"/>
    <w:tmpl w:val="DE7267FA"/>
    <w:lvl w:ilvl="0" w:tplc="408238EA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2"/>
        </w:tabs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2"/>
        </w:tabs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2"/>
        </w:tabs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2"/>
        </w:tabs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2"/>
        </w:tabs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2"/>
        </w:tabs>
        <w:ind w:left="4592" w:hanging="480"/>
      </w:pPr>
    </w:lvl>
  </w:abstractNum>
  <w:abstractNum w:abstractNumId="1" w15:restartNumberingAfterBreak="0">
    <w:nsid w:val="2CE054C8"/>
    <w:multiLevelType w:val="hybridMultilevel"/>
    <w:tmpl w:val="6756EC3A"/>
    <w:lvl w:ilvl="0" w:tplc="2C947D1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" w15:restartNumberingAfterBreak="0">
    <w:nsid w:val="32C204B0"/>
    <w:multiLevelType w:val="hybridMultilevel"/>
    <w:tmpl w:val="5C12AD48"/>
    <w:lvl w:ilvl="0" w:tplc="6058978C">
      <w:start w:val="1"/>
      <w:numFmt w:val="decimal"/>
      <w:lvlText w:val="%1、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34380808"/>
    <w:multiLevelType w:val="hybridMultilevel"/>
    <w:tmpl w:val="72E63F56"/>
    <w:lvl w:ilvl="0" w:tplc="D7264D50">
      <w:start w:val="1"/>
      <w:numFmt w:val="decimal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 w15:restartNumberingAfterBreak="0">
    <w:nsid w:val="7BEB381E"/>
    <w:multiLevelType w:val="singleLevel"/>
    <w:tmpl w:val="277AFC5C"/>
    <w:lvl w:ilvl="0">
      <w:start w:val="1"/>
      <w:numFmt w:val="taiwaneseCountingThousand"/>
      <w:lvlText w:val="%1、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1"/>
    <w:rsid w:val="00071302"/>
    <w:rsid w:val="001B0A0B"/>
    <w:rsid w:val="001B67F7"/>
    <w:rsid w:val="001D4FF0"/>
    <w:rsid w:val="001F292B"/>
    <w:rsid w:val="002343EA"/>
    <w:rsid w:val="00251B66"/>
    <w:rsid w:val="002E314C"/>
    <w:rsid w:val="003132BD"/>
    <w:rsid w:val="004242D0"/>
    <w:rsid w:val="004731F4"/>
    <w:rsid w:val="006B38DD"/>
    <w:rsid w:val="006D1625"/>
    <w:rsid w:val="006D6F10"/>
    <w:rsid w:val="0072118E"/>
    <w:rsid w:val="0073490D"/>
    <w:rsid w:val="00762424"/>
    <w:rsid w:val="00855AA4"/>
    <w:rsid w:val="009002C0"/>
    <w:rsid w:val="00AC0E20"/>
    <w:rsid w:val="00CB0201"/>
    <w:rsid w:val="00EB7E43"/>
    <w:rsid w:val="00EE4856"/>
    <w:rsid w:val="00EE5541"/>
    <w:rsid w:val="00E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EEEBB-75D9-45E6-9700-4DF62794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01"/>
    <w:pPr>
      <w:ind w:leftChars="200" w:left="480"/>
    </w:pPr>
    <w:rPr>
      <w:rFonts w:ascii="Calibri" w:hAnsi="Calibri" w:cs="Calibri"/>
    </w:rPr>
  </w:style>
  <w:style w:type="character" w:customStyle="1" w:styleId="a4">
    <w:name w:val="清單段落 字元"/>
    <w:basedOn w:val="a0"/>
    <w:link w:val="a3"/>
    <w:uiPriority w:val="34"/>
    <w:rsid w:val="00CB0201"/>
    <w:rPr>
      <w:rFonts w:ascii="Calibri" w:eastAsia="新細明體" w:hAnsi="Calibri" w:cs="Calibri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67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55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5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55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2017-10-25T07:59:00Z</cp:lastPrinted>
  <dcterms:created xsi:type="dcterms:W3CDTF">2017-11-03T01:57:00Z</dcterms:created>
  <dcterms:modified xsi:type="dcterms:W3CDTF">2017-11-06T07:31:00Z</dcterms:modified>
</cp:coreProperties>
</file>