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EDD" w:rsidRDefault="00F13EDD" w:rsidP="00FF6CF3">
      <w:pPr>
        <w:spacing w:line="400" w:lineRule="exact"/>
        <w:jc w:val="center"/>
        <w:rPr>
          <w:rFonts w:ascii="Times New Roman" w:hAnsi="新細明體"/>
          <w:sz w:val="32"/>
          <w:szCs w:val="32"/>
        </w:rPr>
      </w:pPr>
      <w:r w:rsidRPr="00F13EDD">
        <w:rPr>
          <w:rFonts w:ascii="Times New Roman" w:hAnsi="新細明體" w:hint="eastAsia"/>
          <w:sz w:val="32"/>
          <w:szCs w:val="32"/>
        </w:rPr>
        <w:t>國立</w:t>
      </w:r>
      <w:proofErr w:type="gramStart"/>
      <w:r w:rsidRPr="00F13EDD">
        <w:rPr>
          <w:rFonts w:ascii="Times New Roman" w:hAnsi="新細明體" w:hint="eastAsia"/>
          <w:sz w:val="32"/>
          <w:szCs w:val="32"/>
        </w:rPr>
        <w:t>臺</w:t>
      </w:r>
      <w:proofErr w:type="gramEnd"/>
      <w:r w:rsidRPr="00F13EDD">
        <w:rPr>
          <w:rFonts w:ascii="Times New Roman" w:hAnsi="新細明體" w:hint="eastAsia"/>
          <w:sz w:val="32"/>
          <w:szCs w:val="32"/>
        </w:rPr>
        <w:t>中第二高級中學</w:t>
      </w:r>
      <w:r w:rsidR="00FF6CF3" w:rsidRPr="00F13EDD">
        <w:rPr>
          <w:rFonts w:ascii="Times New Roman" w:hAnsi="新細明體" w:hint="eastAsia"/>
          <w:sz w:val="32"/>
          <w:szCs w:val="32"/>
        </w:rPr>
        <w:t>103</w:t>
      </w:r>
      <w:r w:rsidR="00FF6CF3" w:rsidRPr="00F13EDD">
        <w:rPr>
          <w:rFonts w:ascii="Times New Roman" w:hAnsi="新細明體" w:hint="eastAsia"/>
          <w:sz w:val="32"/>
          <w:szCs w:val="32"/>
        </w:rPr>
        <w:t>學年度第一學期</w:t>
      </w:r>
      <w:proofErr w:type="gramStart"/>
      <w:r w:rsidR="00FF6CF3" w:rsidRPr="00F13EDD">
        <w:rPr>
          <w:rFonts w:ascii="Times New Roman" w:hAnsi="新細明體" w:hint="eastAsia"/>
          <w:sz w:val="32"/>
          <w:szCs w:val="32"/>
        </w:rPr>
        <w:t>期</w:t>
      </w:r>
      <w:proofErr w:type="gramEnd"/>
      <w:r w:rsidR="00FF6CF3" w:rsidRPr="00F13EDD">
        <w:rPr>
          <w:rFonts w:ascii="Times New Roman" w:hAnsi="新細明體" w:hint="eastAsia"/>
          <w:sz w:val="32"/>
          <w:szCs w:val="32"/>
        </w:rPr>
        <w:t>初校務</w:t>
      </w:r>
      <w:r w:rsidR="0031189D" w:rsidRPr="00F13EDD">
        <w:rPr>
          <w:rFonts w:ascii="Times New Roman" w:hAnsi="新細明體" w:hint="eastAsia"/>
          <w:sz w:val="32"/>
          <w:szCs w:val="32"/>
        </w:rPr>
        <w:t>會議</w:t>
      </w:r>
      <w:r w:rsidRPr="00F13EDD">
        <w:rPr>
          <w:rFonts w:ascii="Times New Roman" w:hAnsi="新細明體" w:hint="eastAsia"/>
          <w:sz w:val="32"/>
          <w:szCs w:val="32"/>
        </w:rPr>
        <w:t xml:space="preserve">  </w:t>
      </w:r>
      <w:r w:rsidRPr="00F13EDD">
        <w:rPr>
          <w:rFonts w:ascii="Times New Roman" w:hAnsi="新細明體" w:hint="eastAsia"/>
          <w:sz w:val="32"/>
          <w:szCs w:val="32"/>
        </w:rPr>
        <w:t>提案</w:t>
      </w:r>
    </w:p>
    <w:p w:rsidR="00F13EDD" w:rsidRPr="00F13EDD" w:rsidRDefault="00F13EDD" w:rsidP="00FF6CF3">
      <w:pPr>
        <w:spacing w:line="400" w:lineRule="exact"/>
        <w:jc w:val="center"/>
        <w:rPr>
          <w:rFonts w:ascii="Times New Roman" w:hAnsi="新細明體"/>
          <w:sz w:val="32"/>
          <w:szCs w:val="32"/>
        </w:rPr>
      </w:pPr>
    </w:p>
    <w:p w:rsidR="005C4F52" w:rsidRPr="00F13EDD" w:rsidRDefault="008241F2" w:rsidP="00F13EDD">
      <w:pPr>
        <w:spacing w:line="400" w:lineRule="exact"/>
        <w:rPr>
          <w:rFonts w:ascii="Times New Roman" w:hAnsi="新細明體"/>
          <w:sz w:val="32"/>
          <w:szCs w:val="32"/>
        </w:rPr>
      </w:pPr>
      <w:r w:rsidRPr="00F13EDD">
        <w:rPr>
          <w:rFonts w:ascii="Times New Roman" w:hAnsi="新細明體" w:hint="eastAsia"/>
          <w:sz w:val="32"/>
          <w:szCs w:val="32"/>
        </w:rPr>
        <w:t>教務處</w:t>
      </w:r>
    </w:p>
    <w:p w:rsidR="005C4F52" w:rsidRDefault="005C4F52" w:rsidP="006B3DA7">
      <w:pPr>
        <w:spacing w:line="360" w:lineRule="exact"/>
        <w:rPr>
          <w:rFonts w:ascii="Times New Roman" w:hAnsi="Times New Roman"/>
        </w:rPr>
      </w:pPr>
    </w:p>
    <w:p w:rsidR="00F973AB" w:rsidRPr="009D2D95" w:rsidRDefault="00910FB3" w:rsidP="006B3DA7">
      <w:pPr>
        <w:spacing w:line="360" w:lineRule="exact"/>
        <w:rPr>
          <w:rFonts w:ascii="Times New Roman" w:hAnsi="Times New Roman"/>
        </w:rPr>
      </w:pPr>
      <w:r w:rsidRPr="009D2D95">
        <w:rPr>
          <w:rFonts w:ascii="Times New Roman" w:hAnsi="Times New Roman" w:hint="eastAsia"/>
        </w:rPr>
        <w:t>提案</w:t>
      </w:r>
    </w:p>
    <w:p w:rsidR="00910FB3" w:rsidRPr="009D2D95" w:rsidRDefault="00F973AB" w:rsidP="006B3DA7">
      <w:pPr>
        <w:spacing w:line="360" w:lineRule="exact"/>
        <w:rPr>
          <w:rFonts w:ascii="Times New Roman" w:hAnsi="Times New Roman"/>
        </w:rPr>
      </w:pPr>
      <w:r w:rsidRPr="009D2D95">
        <w:rPr>
          <w:rFonts w:ascii="Times New Roman" w:hAnsi="Times New Roman" w:hint="eastAsia"/>
        </w:rPr>
        <w:t>案由</w:t>
      </w:r>
      <w:proofErr w:type="gramStart"/>
      <w:r w:rsidR="00F13EDD">
        <w:rPr>
          <w:rFonts w:ascii="Times New Roman" w:hAnsi="Times New Roman" w:hint="eastAsia"/>
        </w:rPr>
        <w:t>一</w:t>
      </w:r>
      <w:proofErr w:type="gramEnd"/>
      <w:r w:rsidRPr="009D2D95">
        <w:rPr>
          <w:rFonts w:ascii="Times New Roman" w:hAnsi="Times New Roman" w:hint="eastAsia"/>
        </w:rPr>
        <w:t>：</w:t>
      </w:r>
      <w:r w:rsidR="00CE276D" w:rsidRPr="009D2D95">
        <w:rPr>
          <w:rFonts w:ascii="Times New Roman" w:hAnsi="Times New Roman" w:hint="eastAsia"/>
        </w:rPr>
        <w:t>103</w:t>
      </w:r>
      <w:r w:rsidR="00CE276D" w:rsidRPr="009D2D95">
        <w:rPr>
          <w:rFonts w:ascii="Times New Roman" w:hAnsi="Times New Roman" w:hint="eastAsia"/>
        </w:rPr>
        <w:t>學年第</w:t>
      </w:r>
      <w:r w:rsidR="00CE276D" w:rsidRPr="009D2D95">
        <w:rPr>
          <w:rFonts w:ascii="Times New Roman" w:hAnsi="Times New Roman" w:hint="eastAsia"/>
        </w:rPr>
        <w:t>1</w:t>
      </w:r>
      <w:proofErr w:type="gramStart"/>
      <w:r w:rsidR="00CE276D" w:rsidRPr="009D2D95">
        <w:rPr>
          <w:rFonts w:ascii="Times New Roman" w:hAnsi="Times New Roman" w:hint="eastAsia"/>
        </w:rPr>
        <w:t>學</w:t>
      </w:r>
      <w:proofErr w:type="gramEnd"/>
      <w:r w:rsidR="00910FB3" w:rsidRPr="009D2D95">
        <w:rPr>
          <w:rFonts w:ascii="Times New Roman" w:hAnsi="Times New Roman" w:hint="eastAsia"/>
        </w:rPr>
        <w:t>學期行事曆</w:t>
      </w:r>
      <w:r w:rsidR="00CE276D" w:rsidRPr="009D2D95">
        <w:rPr>
          <w:rFonts w:ascii="Times New Roman" w:hAnsi="Times New Roman" w:hint="eastAsia"/>
        </w:rPr>
        <w:t>案</w:t>
      </w:r>
      <w:r w:rsidR="008241F2" w:rsidRPr="009D2D95">
        <w:rPr>
          <w:rFonts w:ascii="Times New Roman" w:hAnsi="Times New Roman" w:hint="eastAsia"/>
        </w:rPr>
        <w:t>(</w:t>
      </w:r>
      <w:r w:rsidR="008241F2" w:rsidRPr="009D2D95">
        <w:rPr>
          <w:rFonts w:ascii="Times New Roman" w:hAnsi="Times New Roman" w:hint="eastAsia"/>
        </w:rPr>
        <w:t>附件</w:t>
      </w:r>
      <w:r w:rsidR="008241F2" w:rsidRPr="009D2D95">
        <w:rPr>
          <w:rFonts w:ascii="Times New Roman" w:hAnsi="Times New Roman" w:hint="eastAsia"/>
        </w:rPr>
        <w:t>1</w:t>
      </w:r>
      <w:r w:rsidR="008241F2" w:rsidRPr="009D2D95">
        <w:rPr>
          <w:rFonts w:ascii="Times New Roman" w:hAnsi="Times New Roman" w:hint="eastAsia"/>
        </w:rPr>
        <w:t>，另件</w:t>
      </w:r>
      <w:r w:rsidR="008241F2" w:rsidRPr="009D2D95">
        <w:rPr>
          <w:rFonts w:ascii="Times New Roman" w:hAnsi="Times New Roman" w:hint="eastAsia"/>
        </w:rPr>
        <w:t>)</w:t>
      </w:r>
    </w:p>
    <w:p w:rsidR="00910FB3" w:rsidRPr="009D2D95" w:rsidRDefault="00910FB3" w:rsidP="00F13EDD">
      <w:pPr>
        <w:spacing w:line="360" w:lineRule="exact"/>
        <w:ind w:left="991" w:hangingChars="413" w:hanging="991"/>
        <w:rPr>
          <w:rFonts w:ascii="Times New Roman" w:hAnsi="Times New Roman"/>
          <w:b w:val="0"/>
        </w:rPr>
      </w:pPr>
      <w:r w:rsidRPr="009D2D95">
        <w:rPr>
          <w:rFonts w:ascii="Times New Roman" w:hAnsi="Times New Roman" w:hint="eastAsia"/>
          <w:b w:val="0"/>
        </w:rPr>
        <w:t>說</w:t>
      </w:r>
      <w:r w:rsidR="00F13EDD">
        <w:rPr>
          <w:rFonts w:ascii="Times New Roman" w:hAnsi="Times New Roman" w:hint="eastAsia"/>
          <w:b w:val="0"/>
        </w:rPr>
        <w:t xml:space="preserve">  </w:t>
      </w:r>
      <w:r w:rsidRPr="009D2D95">
        <w:rPr>
          <w:rFonts w:ascii="Times New Roman" w:hAnsi="Times New Roman" w:hint="eastAsia"/>
          <w:b w:val="0"/>
        </w:rPr>
        <w:t>明：</w:t>
      </w:r>
      <w:r w:rsidR="00CE276D" w:rsidRPr="009D2D95">
        <w:rPr>
          <w:rFonts w:ascii="Times New Roman" w:hAnsi="Times New Roman"/>
          <w:b w:val="0"/>
        </w:rPr>
        <w:t>10</w:t>
      </w:r>
      <w:r w:rsidR="00CE276D" w:rsidRPr="009D2D95">
        <w:rPr>
          <w:rFonts w:ascii="Times New Roman" w:hAnsi="Times New Roman" w:hint="eastAsia"/>
          <w:b w:val="0"/>
        </w:rPr>
        <w:t>3</w:t>
      </w:r>
      <w:r w:rsidR="00CE276D" w:rsidRPr="009D2D95">
        <w:rPr>
          <w:rFonts w:ascii="Times New Roman" w:hAnsi="Times New Roman"/>
          <w:b w:val="0"/>
        </w:rPr>
        <w:t>學年第</w:t>
      </w:r>
      <w:r w:rsidR="00CE276D" w:rsidRPr="009D2D95">
        <w:rPr>
          <w:rFonts w:ascii="Times New Roman" w:hAnsi="Times New Roman" w:hint="eastAsia"/>
          <w:b w:val="0"/>
        </w:rPr>
        <w:t>1</w:t>
      </w:r>
      <w:r w:rsidR="00CE276D" w:rsidRPr="009D2D95">
        <w:rPr>
          <w:rFonts w:ascii="Times New Roman" w:hAnsi="Times New Roman"/>
          <w:b w:val="0"/>
        </w:rPr>
        <w:t>學期行事曆，經彙整各處室</w:t>
      </w:r>
      <w:r w:rsidR="007007E5" w:rsidRPr="009D2D95">
        <w:rPr>
          <w:rFonts w:ascii="Times New Roman" w:hAnsi="Times New Roman" w:hint="eastAsia"/>
          <w:b w:val="0"/>
        </w:rPr>
        <w:t>意見、</w:t>
      </w:r>
      <w:r w:rsidR="00CE276D" w:rsidRPr="009D2D95">
        <w:rPr>
          <w:rFonts w:ascii="Times New Roman" w:hAnsi="Times New Roman"/>
          <w:b w:val="0"/>
        </w:rPr>
        <w:t>召開處室協調會議，擬定草案，敬請</w:t>
      </w:r>
      <w:r w:rsidR="009C1DC2">
        <w:rPr>
          <w:rFonts w:ascii="Times New Roman" w:hAnsi="Times New Roman" w:hint="eastAsia"/>
          <w:b w:val="0"/>
        </w:rPr>
        <w:t xml:space="preserve">  </w:t>
      </w:r>
      <w:r w:rsidR="009C1DC2">
        <w:rPr>
          <w:rFonts w:ascii="Times New Roman" w:hAnsi="Times New Roman" w:hint="eastAsia"/>
          <w:b w:val="0"/>
        </w:rPr>
        <w:t>審議</w:t>
      </w:r>
      <w:r w:rsidR="00CE276D" w:rsidRPr="009D2D95">
        <w:rPr>
          <w:rFonts w:ascii="Times New Roman" w:hAnsi="Times New Roman"/>
          <w:b w:val="0"/>
        </w:rPr>
        <w:t>。</w:t>
      </w:r>
    </w:p>
    <w:p w:rsidR="00910FB3" w:rsidRPr="009D2D95" w:rsidRDefault="00910FB3" w:rsidP="006B3DA7">
      <w:pPr>
        <w:spacing w:line="360" w:lineRule="exact"/>
        <w:rPr>
          <w:rFonts w:ascii="Times New Roman" w:hAnsi="Times New Roman"/>
          <w:b w:val="0"/>
        </w:rPr>
      </w:pPr>
      <w:r w:rsidRPr="009D2D95">
        <w:rPr>
          <w:rFonts w:ascii="Times New Roman" w:hAnsi="Times New Roman" w:hint="eastAsia"/>
          <w:b w:val="0"/>
        </w:rPr>
        <w:t>決議：</w:t>
      </w:r>
    </w:p>
    <w:p w:rsidR="00EC3648" w:rsidRDefault="00EC3648" w:rsidP="006B3DA7">
      <w:pPr>
        <w:spacing w:line="360" w:lineRule="exact"/>
        <w:rPr>
          <w:rFonts w:ascii="Times New Roman" w:hAnsi="Times New Roman"/>
          <w:color w:val="FF0000"/>
        </w:rPr>
      </w:pPr>
    </w:p>
    <w:p w:rsidR="005C4F52" w:rsidRPr="009D2D95" w:rsidRDefault="00F973AB" w:rsidP="006B3DA7">
      <w:pPr>
        <w:spacing w:line="360" w:lineRule="exact"/>
        <w:rPr>
          <w:rFonts w:ascii="Times New Roman" w:hAnsi="Times New Roman"/>
        </w:rPr>
      </w:pPr>
      <w:r w:rsidRPr="009D2D95">
        <w:rPr>
          <w:rFonts w:ascii="Times New Roman" w:hAnsi="Times New Roman" w:hint="eastAsia"/>
        </w:rPr>
        <w:t>案由</w:t>
      </w:r>
      <w:r w:rsidR="00F13EDD">
        <w:rPr>
          <w:rFonts w:ascii="Times New Roman" w:hAnsi="Times New Roman" w:hint="eastAsia"/>
        </w:rPr>
        <w:t>二</w:t>
      </w:r>
      <w:r w:rsidRPr="009D2D95">
        <w:rPr>
          <w:rFonts w:ascii="Times New Roman" w:hAnsi="Times New Roman" w:hint="eastAsia"/>
        </w:rPr>
        <w:t>：</w:t>
      </w:r>
      <w:r w:rsidR="00EC3648" w:rsidRPr="009D2D95">
        <w:rPr>
          <w:rFonts w:ascii="Times New Roman" w:hAnsi="新細明體" w:hint="eastAsia"/>
        </w:rPr>
        <w:t>訂</w:t>
      </w:r>
      <w:r w:rsidR="00CE276D" w:rsidRPr="009D2D95">
        <w:rPr>
          <w:rFonts w:ascii="Times New Roman" w:hAnsi="新細明體" w:hint="eastAsia"/>
        </w:rPr>
        <w:t>定</w:t>
      </w:r>
      <w:r w:rsidR="00EC3648" w:rsidRPr="009D2D95">
        <w:rPr>
          <w:rFonts w:ascii="Times New Roman" w:hAnsi="Times New Roman" w:hint="eastAsia"/>
        </w:rPr>
        <w:t>「</w:t>
      </w:r>
      <w:r w:rsidRPr="009D2D95">
        <w:rPr>
          <w:rFonts w:ascii="Times New Roman" w:hAnsi="Times New Roman"/>
        </w:rPr>
        <w:t>國立</w:t>
      </w:r>
      <w:proofErr w:type="gramStart"/>
      <w:r w:rsidRPr="009D2D95">
        <w:rPr>
          <w:rFonts w:ascii="Times New Roman" w:hAnsi="Times New Roman" w:hint="eastAsia"/>
        </w:rPr>
        <w:t>臺</w:t>
      </w:r>
      <w:proofErr w:type="gramEnd"/>
      <w:r w:rsidRPr="009D2D95">
        <w:rPr>
          <w:rFonts w:ascii="Times New Roman" w:hAnsi="Times New Roman" w:hint="eastAsia"/>
        </w:rPr>
        <w:t>中第</w:t>
      </w:r>
      <w:r w:rsidRPr="009D2D95">
        <w:rPr>
          <w:rFonts w:ascii="Times New Roman" w:hAnsi="Times New Roman"/>
        </w:rPr>
        <w:t>二</w:t>
      </w:r>
      <w:r w:rsidRPr="009D2D95">
        <w:rPr>
          <w:rFonts w:ascii="Times New Roman" w:hAnsi="Times New Roman" w:hint="eastAsia"/>
        </w:rPr>
        <w:t>高級</w:t>
      </w:r>
      <w:r w:rsidRPr="00EB3014">
        <w:t>中</w:t>
      </w:r>
      <w:r w:rsidRPr="00EB3014">
        <w:rPr>
          <w:rFonts w:hint="eastAsia"/>
        </w:rPr>
        <w:t>學</w:t>
      </w:r>
      <w:r w:rsidR="009B29A6" w:rsidRPr="009D2D95">
        <w:rPr>
          <w:rFonts w:ascii="Times New Roman" w:hAnsi="Times New Roman" w:hint="eastAsia"/>
        </w:rPr>
        <w:t>學生學習評量補充規定</w:t>
      </w:r>
      <w:r w:rsidR="00EC3648" w:rsidRPr="009D2D95">
        <w:rPr>
          <w:rFonts w:ascii="Times New Roman" w:hAnsi="Times New Roman" w:hint="eastAsia"/>
        </w:rPr>
        <w:t>」</w:t>
      </w:r>
      <w:r w:rsidR="008241F2" w:rsidRPr="009D2D95">
        <w:rPr>
          <w:rFonts w:ascii="Times New Roman" w:hAnsi="Times New Roman" w:hint="eastAsia"/>
        </w:rPr>
        <w:t>(</w:t>
      </w:r>
      <w:r w:rsidR="008241F2" w:rsidRPr="008241F2">
        <w:rPr>
          <w:rFonts w:ascii="Times New Roman" w:hAnsi="Times New Roman" w:hint="eastAsia"/>
        </w:rPr>
        <w:t>附件</w:t>
      </w:r>
      <w:r w:rsidR="008241F2" w:rsidRPr="008241F2">
        <w:rPr>
          <w:rFonts w:ascii="Times New Roman" w:hAnsi="Times New Roman" w:hint="eastAsia"/>
        </w:rPr>
        <w:t>2</w:t>
      </w:r>
      <w:r w:rsidR="008241F2">
        <w:rPr>
          <w:rFonts w:ascii="Times New Roman" w:hAnsi="Times New Roman" w:hint="eastAsia"/>
        </w:rPr>
        <w:t>)</w:t>
      </w:r>
      <w:r w:rsidR="008241F2" w:rsidRPr="008241F2">
        <w:rPr>
          <w:rFonts w:ascii="Times New Roman" w:hAnsi="Times New Roman" w:hint="eastAsia"/>
        </w:rPr>
        <w:t>。</w:t>
      </w:r>
    </w:p>
    <w:p w:rsidR="005C4F52" w:rsidRPr="009D2D95" w:rsidRDefault="005C4F52" w:rsidP="00F13EDD">
      <w:pPr>
        <w:spacing w:line="360" w:lineRule="exact"/>
        <w:ind w:leftChars="12" w:left="991" w:hangingChars="401" w:hanging="962"/>
        <w:rPr>
          <w:rFonts w:ascii="Times New Roman" w:hAnsi="新細明體"/>
          <w:b w:val="0"/>
        </w:rPr>
      </w:pPr>
      <w:r w:rsidRPr="009D2D95">
        <w:rPr>
          <w:rFonts w:ascii="Times New Roman" w:hAnsi="新細明體"/>
          <w:b w:val="0"/>
        </w:rPr>
        <w:t>說</w:t>
      </w:r>
      <w:r w:rsidR="00F13EDD">
        <w:rPr>
          <w:rFonts w:ascii="Times New Roman" w:hAnsi="新細明體" w:hint="eastAsia"/>
          <w:b w:val="0"/>
        </w:rPr>
        <w:t xml:space="preserve">  </w:t>
      </w:r>
      <w:r w:rsidRPr="009D2D95">
        <w:rPr>
          <w:rFonts w:ascii="Times New Roman" w:hAnsi="新細明體"/>
          <w:b w:val="0"/>
        </w:rPr>
        <w:t>明：</w:t>
      </w:r>
      <w:r w:rsidR="00EC3648" w:rsidRPr="009D2D95">
        <w:rPr>
          <w:rFonts w:ascii="Times New Roman" w:hAnsi="Times New Roman" w:hint="eastAsia"/>
          <w:b w:val="0"/>
        </w:rPr>
        <w:t>依據教育部</w:t>
      </w:r>
      <w:r w:rsidR="00EC3648" w:rsidRPr="009D2D95">
        <w:rPr>
          <w:rFonts w:ascii="Times New Roman" w:hAnsi="Times New Roman"/>
          <w:b w:val="0"/>
        </w:rPr>
        <w:t>103</w:t>
      </w:r>
      <w:r w:rsidR="00EC3648" w:rsidRPr="009D2D95">
        <w:rPr>
          <w:rFonts w:ascii="Times New Roman" w:hAnsi="Times New Roman"/>
          <w:b w:val="0"/>
        </w:rPr>
        <w:t>年</w:t>
      </w:r>
      <w:r w:rsidR="00EC3648" w:rsidRPr="009D2D95">
        <w:rPr>
          <w:rFonts w:ascii="Times New Roman" w:hAnsi="Times New Roman"/>
          <w:b w:val="0"/>
        </w:rPr>
        <w:t>1</w:t>
      </w:r>
      <w:r w:rsidR="00EC3648" w:rsidRPr="009D2D95">
        <w:rPr>
          <w:rFonts w:ascii="Times New Roman" w:hAnsi="Times New Roman"/>
          <w:b w:val="0"/>
        </w:rPr>
        <w:t>月</w:t>
      </w:r>
      <w:r w:rsidR="00EC3648" w:rsidRPr="009D2D95">
        <w:rPr>
          <w:rFonts w:ascii="Times New Roman" w:hAnsi="Times New Roman"/>
          <w:b w:val="0"/>
        </w:rPr>
        <w:t>8</w:t>
      </w:r>
      <w:r w:rsidR="00EC3648" w:rsidRPr="009D2D95">
        <w:rPr>
          <w:rFonts w:ascii="Times New Roman" w:hAnsi="Times New Roman"/>
          <w:b w:val="0"/>
        </w:rPr>
        <w:t>日</w:t>
      </w:r>
      <w:proofErr w:type="gramStart"/>
      <w:r w:rsidR="00EC3648" w:rsidRPr="009D2D95">
        <w:rPr>
          <w:rFonts w:ascii="Times New Roman" w:hAnsi="Times New Roman"/>
          <w:b w:val="0"/>
        </w:rPr>
        <w:t>臺</w:t>
      </w:r>
      <w:proofErr w:type="gramEnd"/>
      <w:r w:rsidR="00EC3648" w:rsidRPr="009D2D95">
        <w:rPr>
          <w:rFonts w:ascii="Times New Roman" w:hAnsi="Times New Roman"/>
          <w:b w:val="0"/>
        </w:rPr>
        <w:t>教授</w:t>
      </w:r>
      <w:proofErr w:type="gramStart"/>
      <w:r w:rsidR="00EC3648" w:rsidRPr="009D2D95">
        <w:rPr>
          <w:rFonts w:ascii="Times New Roman" w:hAnsi="Times New Roman"/>
          <w:b w:val="0"/>
        </w:rPr>
        <w:t>國部字第</w:t>
      </w:r>
      <w:r w:rsidR="00EC3648" w:rsidRPr="009D2D95">
        <w:rPr>
          <w:rFonts w:ascii="Times New Roman" w:hAnsi="Times New Roman"/>
          <w:b w:val="0"/>
        </w:rPr>
        <w:t>1020127904</w:t>
      </w:r>
      <w:proofErr w:type="gramEnd"/>
      <w:r w:rsidR="00EC3648" w:rsidRPr="009D2D95">
        <w:rPr>
          <w:rFonts w:ascii="Times New Roman" w:hAnsi="Times New Roman"/>
          <w:b w:val="0"/>
        </w:rPr>
        <w:t>A</w:t>
      </w:r>
      <w:r w:rsidR="00EC3648" w:rsidRPr="009D2D95">
        <w:rPr>
          <w:rFonts w:ascii="Times New Roman" w:hAnsi="Times New Roman"/>
          <w:b w:val="0"/>
        </w:rPr>
        <w:t>號令「高級中等學校學生學習評量辦法」</w:t>
      </w:r>
      <w:r w:rsidR="008241F2" w:rsidRPr="009D2D95">
        <w:rPr>
          <w:rFonts w:ascii="Times New Roman" w:hAnsi="Times New Roman" w:hint="eastAsia"/>
        </w:rPr>
        <w:t>(</w:t>
      </w:r>
      <w:r w:rsidR="008241F2" w:rsidRPr="009D2D95">
        <w:rPr>
          <w:rFonts w:ascii="Times New Roman" w:hAnsi="Times New Roman" w:hint="eastAsia"/>
        </w:rPr>
        <w:t>附件</w:t>
      </w:r>
      <w:r w:rsidR="008241F2" w:rsidRPr="009D2D95">
        <w:rPr>
          <w:rFonts w:ascii="Times New Roman" w:hAnsi="Times New Roman" w:hint="eastAsia"/>
        </w:rPr>
        <w:t>3)</w:t>
      </w:r>
      <w:r w:rsidR="009B29A6" w:rsidRPr="009D2D95">
        <w:rPr>
          <w:rFonts w:ascii="Times New Roman" w:hAnsi="新細明體" w:hint="eastAsia"/>
          <w:b w:val="0"/>
        </w:rPr>
        <w:t>第</w:t>
      </w:r>
      <w:r w:rsidR="009B29A6" w:rsidRPr="009D2D95">
        <w:rPr>
          <w:rFonts w:ascii="Times New Roman" w:hAnsi="新細明體" w:hint="eastAsia"/>
          <w:b w:val="0"/>
        </w:rPr>
        <w:t>27</w:t>
      </w:r>
      <w:r w:rsidR="009B29A6" w:rsidRPr="009D2D95">
        <w:rPr>
          <w:rFonts w:ascii="Times New Roman" w:hAnsi="新細明體" w:hint="eastAsia"/>
          <w:b w:val="0"/>
        </w:rPr>
        <w:t>條訂定本校補充規定。</w:t>
      </w:r>
    </w:p>
    <w:p w:rsidR="00910FB3" w:rsidRPr="009D2D95" w:rsidRDefault="00910FB3" w:rsidP="006B3DA7">
      <w:pPr>
        <w:spacing w:line="360" w:lineRule="exact"/>
        <w:rPr>
          <w:rFonts w:ascii="Times New Roman" w:hAnsi="Times New Roman"/>
          <w:b w:val="0"/>
        </w:rPr>
      </w:pPr>
      <w:bookmarkStart w:id="0" w:name="OLE_LINK1"/>
      <w:bookmarkStart w:id="1" w:name="OLE_LINK2"/>
      <w:r w:rsidRPr="009D2D95">
        <w:rPr>
          <w:rFonts w:ascii="Times New Roman" w:hAnsi="Times New Roman" w:hint="eastAsia"/>
          <w:b w:val="0"/>
        </w:rPr>
        <w:t>決議：</w:t>
      </w:r>
    </w:p>
    <w:p w:rsidR="009B1912" w:rsidRPr="008241F2" w:rsidRDefault="009B1912" w:rsidP="006B3DA7">
      <w:pPr>
        <w:spacing w:line="360" w:lineRule="exact"/>
        <w:rPr>
          <w:rFonts w:ascii="Times New Roman" w:hAnsi="Times New Roman"/>
          <w:color w:val="auto"/>
        </w:rPr>
      </w:pPr>
    </w:p>
    <w:p w:rsidR="00910FB3" w:rsidRPr="008241F2" w:rsidRDefault="00F973AB" w:rsidP="006B3DA7">
      <w:pPr>
        <w:spacing w:line="360" w:lineRule="exact"/>
        <w:rPr>
          <w:rFonts w:ascii="Times New Roman" w:hAnsi="Times New Roman"/>
          <w:color w:val="auto"/>
        </w:rPr>
      </w:pPr>
      <w:r>
        <w:rPr>
          <w:rFonts w:ascii="Times New Roman" w:hAnsi="Times New Roman" w:hint="eastAsia"/>
          <w:color w:val="auto"/>
        </w:rPr>
        <w:t>案由</w:t>
      </w:r>
      <w:proofErr w:type="gramStart"/>
      <w:r w:rsidR="00F13EDD">
        <w:rPr>
          <w:rFonts w:ascii="Times New Roman" w:hAnsi="Times New Roman" w:hint="eastAsia"/>
          <w:color w:val="auto"/>
        </w:rPr>
        <w:t>三</w:t>
      </w:r>
      <w:proofErr w:type="gramEnd"/>
      <w:r>
        <w:rPr>
          <w:rFonts w:ascii="Times New Roman" w:hAnsi="Times New Roman" w:hint="eastAsia"/>
          <w:color w:val="auto"/>
        </w:rPr>
        <w:t>：</w:t>
      </w:r>
      <w:r w:rsidR="00EC3648" w:rsidRPr="008241F2">
        <w:rPr>
          <w:rFonts w:ascii="Times New Roman" w:hAnsi="Times New Roman" w:hint="eastAsia"/>
          <w:color w:val="auto"/>
        </w:rPr>
        <w:t>修訂「國立</w:t>
      </w:r>
      <w:proofErr w:type="gramStart"/>
      <w:r w:rsidR="00EC3648" w:rsidRPr="008241F2">
        <w:rPr>
          <w:rFonts w:ascii="Times New Roman" w:hAnsi="Times New Roman" w:hint="eastAsia"/>
          <w:color w:val="auto"/>
        </w:rPr>
        <w:t>臺</w:t>
      </w:r>
      <w:proofErr w:type="gramEnd"/>
      <w:r w:rsidR="00EC3648" w:rsidRPr="008241F2">
        <w:rPr>
          <w:rFonts w:ascii="Times New Roman" w:hAnsi="Times New Roman" w:hint="eastAsia"/>
          <w:color w:val="auto"/>
        </w:rPr>
        <w:t>中第二高級中學</w:t>
      </w:r>
      <w:r w:rsidR="00EC3648" w:rsidRPr="008241F2">
        <w:rPr>
          <w:rFonts w:ascii="Times New Roman" w:hAnsi="Times New Roman" w:hint="eastAsia"/>
          <w:color w:val="auto"/>
          <w:u w:val="single"/>
        </w:rPr>
        <w:t>重補修</w:t>
      </w:r>
      <w:r w:rsidR="00EC3648" w:rsidRPr="008241F2">
        <w:rPr>
          <w:rFonts w:ascii="Times New Roman" w:hAnsi="Times New Roman" w:hint="eastAsia"/>
          <w:color w:val="auto"/>
        </w:rPr>
        <w:t>及自學輔導辦法」</w:t>
      </w:r>
      <w:r w:rsidR="008241F2" w:rsidRPr="008241F2">
        <w:rPr>
          <w:rFonts w:ascii="Times New Roman" w:hAnsi="Times New Roman" w:hint="eastAsia"/>
          <w:color w:val="auto"/>
        </w:rPr>
        <w:t>(</w:t>
      </w:r>
      <w:r w:rsidR="008241F2" w:rsidRPr="008241F2">
        <w:rPr>
          <w:rFonts w:ascii="Times New Roman" w:hAnsi="Times New Roman" w:hint="eastAsia"/>
          <w:color w:val="auto"/>
        </w:rPr>
        <w:t>附件</w:t>
      </w:r>
      <w:r w:rsidR="008241F2" w:rsidRPr="008241F2">
        <w:rPr>
          <w:rFonts w:ascii="Times New Roman" w:hAnsi="Times New Roman" w:hint="eastAsia"/>
          <w:color w:val="auto"/>
        </w:rPr>
        <w:t>4)</w:t>
      </w:r>
      <w:r w:rsidR="008241F2" w:rsidRPr="008241F2">
        <w:rPr>
          <w:rFonts w:ascii="Times New Roman" w:hAnsi="Times New Roman" w:hint="eastAsia"/>
          <w:b w:val="0"/>
          <w:color w:val="auto"/>
        </w:rPr>
        <w:t>。</w:t>
      </w:r>
    </w:p>
    <w:p w:rsidR="00F13EDD" w:rsidRDefault="00910FB3" w:rsidP="006B3DA7">
      <w:pPr>
        <w:spacing w:line="360" w:lineRule="exact"/>
        <w:ind w:leftChars="18" w:left="993" w:hangingChars="396" w:hanging="950"/>
        <w:rPr>
          <w:rFonts w:ascii="Times New Roman" w:hAnsi="Times New Roman"/>
          <w:b w:val="0"/>
          <w:color w:val="auto"/>
        </w:rPr>
      </w:pPr>
      <w:r w:rsidRPr="008241F2">
        <w:rPr>
          <w:rFonts w:ascii="Times New Roman" w:hAnsi="Times New Roman" w:hint="eastAsia"/>
          <w:b w:val="0"/>
          <w:color w:val="auto"/>
        </w:rPr>
        <w:t>說</w:t>
      </w:r>
      <w:r w:rsidR="00F13EDD">
        <w:rPr>
          <w:rFonts w:ascii="Times New Roman" w:hAnsi="Times New Roman" w:hint="eastAsia"/>
          <w:b w:val="0"/>
          <w:color w:val="auto"/>
        </w:rPr>
        <w:t xml:space="preserve">  </w:t>
      </w:r>
      <w:r w:rsidRPr="008241F2">
        <w:rPr>
          <w:rFonts w:ascii="Times New Roman" w:hAnsi="Times New Roman" w:hint="eastAsia"/>
          <w:b w:val="0"/>
          <w:color w:val="auto"/>
        </w:rPr>
        <w:t>明：</w:t>
      </w:r>
    </w:p>
    <w:p w:rsidR="00910FB3" w:rsidRDefault="00EC3648" w:rsidP="00F13EDD">
      <w:pPr>
        <w:spacing w:line="360" w:lineRule="exact"/>
        <w:ind w:leftChars="355" w:left="992" w:hangingChars="58" w:hanging="139"/>
        <w:rPr>
          <w:rFonts w:ascii="Times New Roman" w:hAnsi="Times New Roman"/>
          <w:b w:val="0"/>
          <w:color w:val="auto"/>
        </w:rPr>
      </w:pPr>
      <w:r w:rsidRPr="008241F2">
        <w:rPr>
          <w:rFonts w:ascii="Times New Roman" w:hAnsi="Times New Roman" w:hint="eastAsia"/>
          <w:b w:val="0"/>
          <w:color w:val="auto"/>
        </w:rPr>
        <w:t>1.</w:t>
      </w:r>
      <w:r w:rsidRPr="008241F2">
        <w:rPr>
          <w:rFonts w:ascii="Times New Roman" w:hAnsi="Times New Roman" w:hint="eastAsia"/>
          <w:b w:val="0"/>
          <w:color w:val="auto"/>
        </w:rPr>
        <w:t>依據教育部</w:t>
      </w:r>
      <w:r w:rsidRPr="008241F2">
        <w:rPr>
          <w:rFonts w:ascii="Times New Roman" w:hAnsi="Times New Roman"/>
          <w:b w:val="0"/>
          <w:color w:val="auto"/>
        </w:rPr>
        <w:t>103</w:t>
      </w:r>
      <w:r w:rsidRPr="008241F2">
        <w:rPr>
          <w:rFonts w:ascii="Times New Roman" w:hAnsi="Times New Roman"/>
          <w:b w:val="0"/>
          <w:color w:val="auto"/>
        </w:rPr>
        <w:t>年</w:t>
      </w:r>
      <w:r w:rsidRPr="008241F2">
        <w:rPr>
          <w:rFonts w:ascii="Times New Roman" w:hAnsi="Times New Roman"/>
          <w:b w:val="0"/>
          <w:color w:val="auto"/>
        </w:rPr>
        <w:t>1</w:t>
      </w:r>
      <w:r w:rsidRPr="008241F2">
        <w:rPr>
          <w:rFonts w:ascii="Times New Roman" w:hAnsi="Times New Roman"/>
          <w:b w:val="0"/>
          <w:color w:val="auto"/>
        </w:rPr>
        <w:t>月</w:t>
      </w:r>
      <w:r w:rsidRPr="008241F2">
        <w:rPr>
          <w:rFonts w:ascii="Times New Roman" w:hAnsi="Times New Roman"/>
          <w:b w:val="0"/>
          <w:color w:val="auto"/>
        </w:rPr>
        <w:t>8</w:t>
      </w:r>
      <w:r w:rsidRPr="008241F2">
        <w:rPr>
          <w:rFonts w:ascii="Times New Roman" w:hAnsi="Times New Roman"/>
          <w:b w:val="0"/>
          <w:color w:val="auto"/>
        </w:rPr>
        <w:t>日</w:t>
      </w:r>
      <w:proofErr w:type="gramStart"/>
      <w:r w:rsidRPr="008241F2">
        <w:rPr>
          <w:rFonts w:ascii="Times New Roman" w:hAnsi="Times New Roman"/>
          <w:b w:val="0"/>
          <w:color w:val="auto"/>
        </w:rPr>
        <w:t>臺</w:t>
      </w:r>
      <w:proofErr w:type="gramEnd"/>
      <w:r w:rsidRPr="008241F2">
        <w:rPr>
          <w:rFonts w:ascii="Times New Roman" w:hAnsi="Times New Roman"/>
          <w:b w:val="0"/>
          <w:color w:val="auto"/>
        </w:rPr>
        <w:t>教授</w:t>
      </w:r>
      <w:proofErr w:type="gramStart"/>
      <w:r w:rsidRPr="008241F2">
        <w:rPr>
          <w:rFonts w:ascii="Times New Roman" w:hAnsi="Times New Roman"/>
          <w:b w:val="0"/>
          <w:color w:val="auto"/>
        </w:rPr>
        <w:t>國部字第</w:t>
      </w:r>
      <w:r w:rsidRPr="008241F2">
        <w:rPr>
          <w:rFonts w:ascii="Times New Roman" w:hAnsi="Times New Roman"/>
          <w:b w:val="0"/>
          <w:color w:val="auto"/>
        </w:rPr>
        <w:t>1020127904</w:t>
      </w:r>
      <w:proofErr w:type="gramEnd"/>
      <w:r w:rsidRPr="008241F2">
        <w:rPr>
          <w:rFonts w:ascii="Times New Roman" w:hAnsi="Times New Roman"/>
          <w:b w:val="0"/>
          <w:color w:val="auto"/>
        </w:rPr>
        <w:t>A</w:t>
      </w:r>
      <w:r w:rsidRPr="008241F2">
        <w:rPr>
          <w:rFonts w:ascii="Times New Roman" w:hAnsi="Times New Roman"/>
          <w:b w:val="0"/>
          <w:color w:val="auto"/>
        </w:rPr>
        <w:t>號令「高級中等學校學生學習評量辦法」。</w:t>
      </w:r>
    </w:p>
    <w:p w:rsidR="00EC3648" w:rsidRPr="008241F2" w:rsidRDefault="00EC3648" w:rsidP="00F13EDD">
      <w:pPr>
        <w:spacing w:line="360" w:lineRule="exact"/>
        <w:ind w:leftChars="355" w:left="992" w:hangingChars="58" w:hanging="139"/>
        <w:rPr>
          <w:rFonts w:ascii="Times New Roman" w:hAnsi="Times New Roman"/>
          <w:b w:val="0"/>
          <w:color w:val="auto"/>
        </w:rPr>
      </w:pPr>
      <w:r w:rsidRPr="008241F2">
        <w:rPr>
          <w:rFonts w:ascii="Times New Roman" w:hAnsi="Times New Roman" w:hint="eastAsia"/>
          <w:b w:val="0"/>
          <w:color w:val="auto"/>
        </w:rPr>
        <w:t>2.</w:t>
      </w:r>
      <w:r w:rsidRPr="008241F2">
        <w:rPr>
          <w:rFonts w:ascii="Times New Roman" w:hAnsi="Times New Roman" w:hint="eastAsia"/>
          <w:b w:val="0"/>
          <w:color w:val="auto"/>
        </w:rPr>
        <w:t>原「國立</w:t>
      </w:r>
      <w:proofErr w:type="gramStart"/>
      <w:r w:rsidRPr="008241F2">
        <w:rPr>
          <w:rFonts w:ascii="Times New Roman" w:hAnsi="Times New Roman" w:hint="eastAsia"/>
          <w:b w:val="0"/>
          <w:color w:val="auto"/>
        </w:rPr>
        <w:t>臺</w:t>
      </w:r>
      <w:proofErr w:type="gramEnd"/>
      <w:r w:rsidRPr="008241F2">
        <w:rPr>
          <w:rFonts w:ascii="Times New Roman" w:hAnsi="Times New Roman" w:hint="eastAsia"/>
          <w:b w:val="0"/>
          <w:color w:val="auto"/>
        </w:rPr>
        <w:t>中第二高級中學</w:t>
      </w:r>
      <w:r w:rsidRPr="008241F2">
        <w:rPr>
          <w:rFonts w:ascii="Times New Roman" w:hAnsi="Times New Roman" w:hint="eastAsia"/>
          <w:b w:val="0"/>
          <w:color w:val="auto"/>
          <w:u w:val="single"/>
        </w:rPr>
        <w:t>重修</w:t>
      </w:r>
      <w:r w:rsidRPr="008241F2">
        <w:rPr>
          <w:rFonts w:ascii="Times New Roman" w:hAnsi="Times New Roman" w:hint="eastAsia"/>
          <w:b w:val="0"/>
          <w:color w:val="auto"/>
        </w:rPr>
        <w:t>及自學輔導辦法」修訂為「國立</w:t>
      </w:r>
      <w:proofErr w:type="gramStart"/>
      <w:r w:rsidRPr="008241F2">
        <w:rPr>
          <w:rFonts w:ascii="Times New Roman" w:hAnsi="Times New Roman" w:hint="eastAsia"/>
          <w:b w:val="0"/>
          <w:color w:val="auto"/>
        </w:rPr>
        <w:t>臺</w:t>
      </w:r>
      <w:proofErr w:type="gramEnd"/>
      <w:r w:rsidRPr="008241F2">
        <w:rPr>
          <w:rFonts w:ascii="Times New Roman" w:hAnsi="Times New Roman" w:hint="eastAsia"/>
          <w:b w:val="0"/>
          <w:color w:val="auto"/>
        </w:rPr>
        <w:t>中第二高級中學</w:t>
      </w:r>
      <w:r w:rsidRPr="008241F2">
        <w:rPr>
          <w:rFonts w:ascii="Times New Roman" w:hAnsi="Times New Roman" w:hint="eastAsia"/>
          <w:b w:val="0"/>
          <w:color w:val="auto"/>
          <w:u w:val="single"/>
        </w:rPr>
        <w:t>重補修</w:t>
      </w:r>
      <w:r w:rsidRPr="008241F2">
        <w:rPr>
          <w:rFonts w:ascii="Times New Roman" w:hAnsi="Times New Roman" w:hint="eastAsia"/>
          <w:b w:val="0"/>
          <w:color w:val="auto"/>
        </w:rPr>
        <w:t>及自學輔導辦法」</w:t>
      </w:r>
      <w:r w:rsidR="008241F2" w:rsidRPr="008241F2">
        <w:rPr>
          <w:rFonts w:ascii="Times New Roman" w:hAnsi="Times New Roman" w:hint="eastAsia"/>
          <w:b w:val="0"/>
          <w:color w:val="auto"/>
        </w:rPr>
        <w:t>，</w:t>
      </w:r>
      <w:r w:rsidR="00F973AB">
        <w:rPr>
          <w:rFonts w:ascii="Times New Roman" w:hAnsi="Times New Roman" w:hint="eastAsia"/>
          <w:b w:val="0"/>
          <w:color w:val="auto"/>
        </w:rPr>
        <w:t>並修訂</w:t>
      </w:r>
      <w:r w:rsidRPr="008241F2">
        <w:rPr>
          <w:rFonts w:ascii="Times New Roman" w:hAnsi="Times New Roman" w:hint="eastAsia"/>
          <w:b w:val="0"/>
          <w:color w:val="auto"/>
        </w:rPr>
        <w:t>相關條文。</w:t>
      </w:r>
    </w:p>
    <w:p w:rsidR="00910FB3" w:rsidRPr="00F973AB" w:rsidRDefault="00910FB3" w:rsidP="006B3DA7">
      <w:pPr>
        <w:spacing w:line="360" w:lineRule="exact"/>
        <w:rPr>
          <w:rFonts w:ascii="Times New Roman" w:hAnsi="Times New Roman"/>
          <w:b w:val="0"/>
          <w:color w:val="auto"/>
        </w:rPr>
      </w:pPr>
      <w:r w:rsidRPr="00F973AB">
        <w:rPr>
          <w:rFonts w:ascii="Times New Roman" w:hAnsi="Times New Roman" w:hint="eastAsia"/>
          <w:b w:val="0"/>
          <w:color w:val="auto"/>
        </w:rPr>
        <w:t>決議：</w:t>
      </w:r>
    </w:p>
    <w:p w:rsidR="009B1912" w:rsidRDefault="009B1912" w:rsidP="006B3DA7">
      <w:pPr>
        <w:spacing w:line="360" w:lineRule="exact"/>
        <w:rPr>
          <w:rFonts w:ascii="Times New Roman" w:hAnsi="Times New Roman"/>
        </w:rPr>
      </w:pPr>
    </w:p>
    <w:p w:rsidR="00910FB3" w:rsidRPr="009D2D95" w:rsidRDefault="00F973AB" w:rsidP="006B3DA7">
      <w:pPr>
        <w:spacing w:line="360" w:lineRule="exact"/>
        <w:rPr>
          <w:rFonts w:ascii="Times New Roman" w:hAnsi="Times New Roman"/>
        </w:rPr>
      </w:pPr>
      <w:r w:rsidRPr="009D2D95">
        <w:rPr>
          <w:rFonts w:ascii="Times New Roman" w:hAnsi="Times New Roman" w:hint="eastAsia"/>
        </w:rPr>
        <w:t>案由</w:t>
      </w:r>
      <w:r w:rsidR="00F13EDD">
        <w:rPr>
          <w:rFonts w:ascii="Times New Roman" w:hAnsi="Times New Roman" w:hint="eastAsia"/>
        </w:rPr>
        <w:t>四</w:t>
      </w:r>
      <w:r w:rsidRPr="009D2D95">
        <w:rPr>
          <w:rFonts w:ascii="Times New Roman" w:hAnsi="Times New Roman" w:hint="eastAsia"/>
        </w:rPr>
        <w:t>：</w:t>
      </w:r>
      <w:r w:rsidR="008241F2" w:rsidRPr="009D2D95">
        <w:rPr>
          <w:rFonts w:ascii="Times New Roman" w:hAnsi="Times New Roman" w:hint="eastAsia"/>
        </w:rPr>
        <w:t>修訂</w:t>
      </w:r>
      <w:r w:rsidR="00B6717E" w:rsidRPr="009D2D95">
        <w:rPr>
          <w:rFonts w:ascii="Times New Roman" w:hAnsi="Times New Roman" w:hint="eastAsia"/>
        </w:rPr>
        <w:t>「</w:t>
      </w:r>
      <w:r w:rsidR="008241F2" w:rsidRPr="008241F2">
        <w:rPr>
          <w:rFonts w:ascii="Times New Roman" w:hAnsi="Times New Roman" w:hint="eastAsia"/>
          <w:color w:val="auto"/>
        </w:rPr>
        <w:t>國立</w:t>
      </w:r>
      <w:proofErr w:type="gramStart"/>
      <w:r w:rsidR="008241F2" w:rsidRPr="008241F2">
        <w:rPr>
          <w:rFonts w:ascii="Times New Roman" w:hAnsi="Times New Roman" w:hint="eastAsia"/>
          <w:color w:val="auto"/>
        </w:rPr>
        <w:t>臺</w:t>
      </w:r>
      <w:proofErr w:type="gramEnd"/>
      <w:r w:rsidR="008241F2" w:rsidRPr="008241F2">
        <w:rPr>
          <w:rFonts w:ascii="Times New Roman" w:hAnsi="Times New Roman" w:hint="eastAsia"/>
          <w:color w:val="auto"/>
        </w:rPr>
        <w:t>中第二高級中學</w:t>
      </w:r>
      <w:r w:rsidR="00910FB3" w:rsidRPr="009D2D95">
        <w:rPr>
          <w:rFonts w:ascii="Times New Roman" w:hAnsi="Times New Roman" w:hint="eastAsia"/>
        </w:rPr>
        <w:t>特</w:t>
      </w:r>
      <w:r w:rsidR="00B6717E" w:rsidRPr="009D2D95">
        <w:rPr>
          <w:rFonts w:ascii="Times New Roman" w:hAnsi="Times New Roman" w:hint="eastAsia"/>
        </w:rPr>
        <w:t>殊教育推行委員會組織及實施要點」</w:t>
      </w:r>
      <w:r w:rsidR="008241F2" w:rsidRPr="009D2D95">
        <w:rPr>
          <w:rFonts w:ascii="Times New Roman" w:hAnsi="Times New Roman" w:hint="eastAsia"/>
        </w:rPr>
        <w:t>(</w:t>
      </w:r>
      <w:r w:rsidR="008241F2" w:rsidRPr="009D2D95">
        <w:rPr>
          <w:rFonts w:ascii="Times New Roman" w:hAnsi="Times New Roman" w:hint="eastAsia"/>
        </w:rPr>
        <w:t>附件</w:t>
      </w:r>
      <w:r w:rsidR="008241F2" w:rsidRPr="009D2D95">
        <w:rPr>
          <w:rFonts w:ascii="Times New Roman" w:hAnsi="Times New Roman" w:hint="eastAsia"/>
        </w:rPr>
        <w:t>5)</w:t>
      </w:r>
      <w:r w:rsidR="008241F2" w:rsidRPr="009D2D95">
        <w:rPr>
          <w:rFonts w:ascii="Times New Roman" w:hAnsi="Times New Roman" w:hint="eastAsia"/>
        </w:rPr>
        <w:t>。</w:t>
      </w:r>
    </w:p>
    <w:p w:rsidR="00F44E6B" w:rsidRPr="009D2D95" w:rsidRDefault="00910FB3" w:rsidP="006B3DA7">
      <w:pPr>
        <w:spacing w:line="360" w:lineRule="exact"/>
        <w:rPr>
          <w:rFonts w:ascii="Times New Roman" w:hAnsi="Times New Roman"/>
        </w:rPr>
      </w:pPr>
      <w:r w:rsidRPr="009D2D95">
        <w:rPr>
          <w:rFonts w:ascii="Times New Roman" w:hAnsi="Times New Roman" w:hint="eastAsia"/>
        </w:rPr>
        <w:t>說</w:t>
      </w:r>
      <w:r w:rsidR="00F13EDD">
        <w:rPr>
          <w:rFonts w:ascii="Times New Roman" w:hAnsi="Times New Roman" w:hint="eastAsia"/>
        </w:rPr>
        <w:t xml:space="preserve">  </w:t>
      </w:r>
      <w:r w:rsidRPr="009D2D95">
        <w:rPr>
          <w:rFonts w:ascii="Times New Roman" w:hAnsi="Times New Roman" w:hint="eastAsia"/>
        </w:rPr>
        <w:t>明：</w:t>
      </w:r>
    </w:p>
    <w:p w:rsidR="00910FB3" w:rsidRPr="009D2D95" w:rsidRDefault="005939F4" w:rsidP="006B3DA7">
      <w:pPr>
        <w:numPr>
          <w:ilvl w:val="0"/>
          <w:numId w:val="3"/>
        </w:numPr>
        <w:spacing w:line="360" w:lineRule="exact"/>
        <w:ind w:left="896" w:hanging="224"/>
        <w:rPr>
          <w:rFonts w:ascii="Times New Roman" w:hAnsi="Times New Roman"/>
          <w:b w:val="0"/>
        </w:rPr>
      </w:pPr>
      <w:r w:rsidRPr="009D2D95">
        <w:rPr>
          <w:rFonts w:ascii="Times New Roman" w:hAnsi="Times New Roman" w:hint="eastAsia"/>
          <w:b w:val="0"/>
        </w:rPr>
        <w:t>現行辦法部分條文不合乎「高級中等以上學校特殊教育推行委員會設置辦法」</w:t>
      </w:r>
      <w:r w:rsidR="008241F2" w:rsidRPr="009D2D95">
        <w:rPr>
          <w:rFonts w:ascii="Times New Roman" w:hAnsi="Times New Roman" w:hint="eastAsia"/>
          <w:b w:val="0"/>
        </w:rPr>
        <w:t>，</w:t>
      </w:r>
      <w:r w:rsidR="00F902F1" w:rsidRPr="009D2D95">
        <w:rPr>
          <w:rFonts w:ascii="Times New Roman" w:hAnsi="Times New Roman" w:hint="eastAsia"/>
          <w:b w:val="0"/>
        </w:rPr>
        <w:t>包含人</w:t>
      </w:r>
      <w:r w:rsidR="00F902F1" w:rsidRPr="009D2D95">
        <w:rPr>
          <w:rFonts w:ascii="Times New Roman" w:hAnsi="Times New Roman" w:hint="eastAsia"/>
          <w:b w:val="0"/>
        </w:rPr>
        <w:t xml:space="preserve"> </w:t>
      </w:r>
      <w:r w:rsidR="00F902F1" w:rsidRPr="009D2D95">
        <w:rPr>
          <w:rFonts w:ascii="Times New Roman" w:hAnsi="Times New Roman" w:hint="eastAsia"/>
          <w:b w:val="0"/>
        </w:rPr>
        <w:t>數</w:t>
      </w:r>
      <w:r w:rsidR="008146CE" w:rsidRPr="009D2D95">
        <w:rPr>
          <w:rFonts w:ascii="Times New Roman" w:hAnsi="Times New Roman" w:hint="eastAsia"/>
          <w:b w:val="0"/>
        </w:rPr>
        <w:t>、</w:t>
      </w:r>
      <w:r w:rsidR="00F44E6B" w:rsidRPr="009D2D95">
        <w:rPr>
          <w:rFonts w:ascii="Times New Roman" w:hAnsi="Times New Roman" w:hint="eastAsia"/>
          <w:b w:val="0"/>
        </w:rPr>
        <w:t>性別比例、代表</w:t>
      </w:r>
      <w:r w:rsidR="00F44E6B" w:rsidRPr="009D2D95">
        <w:rPr>
          <w:rFonts w:ascii="Times New Roman" w:hAnsi="Times New Roman" w:hint="eastAsia"/>
          <w:b w:val="0"/>
        </w:rPr>
        <w:t>(</w:t>
      </w:r>
      <w:r w:rsidR="00F44E6B" w:rsidRPr="009D2D95">
        <w:rPr>
          <w:rFonts w:ascii="Times New Roman" w:hAnsi="Times New Roman" w:hint="eastAsia"/>
          <w:b w:val="0"/>
        </w:rPr>
        <w:t>不包含教師會</w:t>
      </w:r>
      <w:r w:rsidR="00F44E6B" w:rsidRPr="009D2D95">
        <w:rPr>
          <w:rFonts w:ascii="Times New Roman" w:hAnsi="Times New Roman" w:hint="eastAsia"/>
          <w:b w:val="0"/>
        </w:rPr>
        <w:t>)</w:t>
      </w:r>
      <w:r w:rsidR="00F44E6B" w:rsidRPr="009D2D95">
        <w:rPr>
          <w:rFonts w:ascii="Times New Roman" w:hAnsi="Times New Roman" w:hint="eastAsia"/>
          <w:b w:val="0"/>
        </w:rPr>
        <w:t>。</w:t>
      </w:r>
    </w:p>
    <w:p w:rsidR="00F44E6B" w:rsidRPr="009D2D95" w:rsidRDefault="00F44E6B" w:rsidP="006B3DA7">
      <w:pPr>
        <w:numPr>
          <w:ilvl w:val="0"/>
          <w:numId w:val="3"/>
        </w:numPr>
        <w:spacing w:line="360" w:lineRule="exact"/>
        <w:ind w:left="896" w:hanging="224"/>
        <w:rPr>
          <w:rFonts w:ascii="Times New Roman" w:hAnsi="Times New Roman"/>
          <w:b w:val="0"/>
        </w:rPr>
      </w:pPr>
      <w:r w:rsidRPr="009D2D95">
        <w:rPr>
          <w:rFonts w:ascii="Times New Roman" w:hAnsi="Times New Roman" w:hint="eastAsia"/>
          <w:b w:val="0"/>
        </w:rPr>
        <w:t>明確規範各小組委員會成員，以作為開會出席之依據。</w:t>
      </w:r>
    </w:p>
    <w:p w:rsidR="00910FB3" w:rsidRPr="008241F2" w:rsidRDefault="00910FB3" w:rsidP="006B3DA7">
      <w:pPr>
        <w:spacing w:line="360" w:lineRule="exact"/>
        <w:rPr>
          <w:rFonts w:ascii="Times New Roman" w:hAnsi="Times New Roman"/>
          <w:color w:val="auto"/>
        </w:rPr>
      </w:pPr>
      <w:r w:rsidRPr="008241F2">
        <w:rPr>
          <w:rFonts w:ascii="Times New Roman" w:hAnsi="Times New Roman" w:hint="eastAsia"/>
          <w:color w:val="auto"/>
        </w:rPr>
        <w:t>決議：</w:t>
      </w:r>
    </w:p>
    <w:p w:rsidR="00910FB3" w:rsidRDefault="00910FB3" w:rsidP="006B3DA7">
      <w:pPr>
        <w:spacing w:line="360" w:lineRule="exact"/>
        <w:rPr>
          <w:rFonts w:ascii="Times New Roman" w:hAnsi="Times New Roman"/>
        </w:rPr>
      </w:pPr>
    </w:p>
    <w:p w:rsidR="00F973AB" w:rsidRPr="006B3DA7" w:rsidRDefault="00F973AB" w:rsidP="006B3DA7">
      <w:pPr>
        <w:spacing w:line="360" w:lineRule="exact"/>
        <w:rPr>
          <w:rFonts w:ascii="Times New Roman" w:hAnsi="Times New Roman"/>
          <w:color w:val="auto"/>
        </w:rPr>
      </w:pPr>
    </w:p>
    <w:p w:rsidR="00910FB3" w:rsidRPr="006B3DA7" w:rsidRDefault="00F973AB" w:rsidP="006B3DA7">
      <w:pPr>
        <w:spacing w:line="360" w:lineRule="exact"/>
        <w:rPr>
          <w:rFonts w:ascii="Times New Roman" w:hAnsi="Times New Roman"/>
          <w:color w:val="auto"/>
        </w:rPr>
      </w:pPr>
      <w:r w:rsidRPr="006B3DA7">
        <w:rPr>
          <w:rFonts w:ascii="Times New Roman" w:hAnsi="Times New Roman" w:hint="eastAsia"/>
          <w:color w:val="auto"/>
        </w:rPr>
        <w:t>案由</w:t>
      </w:r>
      <w:r w:rsidR="00F13EDD">
        <w:rPr>
          <w:rFonts w:ascii="Times New Roman" w:hAnsi="Times New Roman" w:hint="eastAsia"/>
          <w:color w:val="auto"/>
        </w:rPr>
        <w:t>五</w:t>
      </w:r>
      <w:r w:rsidRPr="006B3DA7">
        <w:rPr>
          <w:rFonts w:ascii="Times New Roman" w:hAnsi="Times New Roman" w:hint="eastAsia"/>
          <w:color w:val="auto"/>
        </w:rPr>
        <w:t>：</w:t>
      </w:r>
      <w:r w:rsidR="009C1DC2">
        <w:rPr>
          <w:rFonts w:ascii="Times New Roman" w:hAnsi="Times New Roman" w:hint="eastAsia"/>
          <w:color w:val="auto"/>
        </w:rPr>
        <w:t>因應</w:t>
      </w:r>
      <w:r w:rsidR="009C1DC2">
        <w:rPr>
          <w:rFonts w:ascii="Times New Roman" w:hAnsi="Times New Roman" w:hint="eastAsia"/>
          <w:color w:val="auto"/>
        </w:rPr>
        <w:t>12</w:t>
      </w:r>
      <w:r w:rsidR="009C1DC2">
        <w:rPr>
          <w:rFonts w:ascii="Times New Roman" w:hAnsi="Times New Roman" w:hint="eastAsia"/>
          <w:color w:val="auto"/>
        </w:rPr>
        <w:t>年國民基本教育制度</w:t>
      </w:r>
      <w:r w:rsidR="00F44E6B" w:rsidRPr="006B3DA7">
        <w:rPr>
          <w:rFonts w:ascii="Times New Roman" w:hAnsi="Times New Roman" w:hint="eastAsia"/>
          <w:color w:val="auto"/>
        </w:rPr>
        <w:t>本校是否</w:t>
      </w:r>
      <w:proofErr w:type="gramStart"/>
      <w:r w:rsidR="00F44E6B" w:rsidRPr="006B3DA7">
        <w:rPr>
          <w:rFonts w:ascii="Times New Roman" w:hAnsi="Times New Roman" w:hint="eastAsia"/>
          <w:color w:val="auto"/>
        </w:rPr>
        <w:t>全</w:t>
      </w:r>
      <w:r w:rsidR="009C1DC2">
        <w:rPr>
          <w:rFonts w:ascii="Times New Roman" w:hAnsi="Times New Roman" w:hint="eastAsia"/>
          <w:color w:val="auto"/>
        </w:rPr>
        <w:t>年級</w:t>
      </w:r>
      <w:proofErr w:type="gramEnd"/>
      <w:r w:rsidR="00F44E6B" w:rsidRPr="006B3DA7">
        <w:rPr>
          <w:rFonts w:ascii="Times New Roman" w:hAnsi="Times New Roman" w:hint="eastAsia"/>
          <w:color w:val="auto"/>
        </w:rPr>
        <w:t>實施</w:t>
      </w:r>
      <w:r w:rsidR="00910FB3" w:rsidRPr="006B3DA7">
        <w:rPr>
          <w:rFonts w:ascii="Times New Roman" w:hAnsi="Times New Roman" w:hint="eastAsia"/>
          <w:color w:val="auto"/>
        </w:rPr>
        <w:t>男女合班</w:t>
      </w:r>
      <w:r w:rsidR="006B3DA7">
        <w:rPr>
          <w:rFonts w:ascii="Times New Roman" w:hAnsi="Times New Roman" w:hint="eastAsia"/>
          <w:color w:val="auto"/>
        </w:rPr>
        <w:t>，請</w:t>
      </w:r>
      <w:r w:rsidR="009C1DC2">
        <w:rPr>
          <w:rFonts w:ascii="Times New Roman" w:hAnsi="Times New Roman" w:hint="eastAsia"/>
          <w:color w:val="auto"/>
        </w:rPr>
        <w:t xml:space="preserve">  </w:t>
      </w:r>
      <w:r w:rsidR="004B0D9D">
        <w:rPr>
          <w:rFonts w:ascii="Times New Roman" w:hAnsi="Times New Roman" w:hint="eastAsia"/>
          <w:color w:val="auto"/>
        </w:rPr>
        <w:t>討論</w:t>
      </w:r>
      <w:r w:rsidR="006B3DA7">
        <w:rPr>
          <w:rFonts w:ascii="Times New Roman" w:hAnsi="Times New Roman" w:hint="eastAsia"/>
          <w:color w:val="auto"/>
        </w:rPr>
        <w:t>。</w:t>
      </w:r>
    </w:p>
    <w:p w:rsidR="004B0D9D" w:rsidRDefault="00910FB3" w:rsidP="006B3DA7">
      <w:pPr>
        <w:spacing w:line="360" w:lineRule="exact"/>
        <w:rPr>
          <w:rFonts w:ascii="Times New Roman" w:hAnsi="Times New Roman"/>
          <w:color w:val="auto"/>
        </w:rPr>
      </w:pPr>
      <w:r w:rsidRPr="006B3DA7">
        <w:rPr>
          <w:rFonts w:ascii="Times New Roman" w:hAnsi="Times New Roman" w:hint="eastAsia"/>
          <w:color w:val="auto"/>
        </w:rPr>
        <w:t>說</w:t>
      </w:r>
      <w:r w:rsidR="00F13EDD">
        <w:rPr>
          <w:rFonts w:ascii="Times New Roman" w:hAnsi="Times New Roman" w:hint="eastAsia"/>
          <w:color w:val="auto"/>
        </w:rPr>
        <w:t xml:space="preserve">  </w:t>
      </w:r>
      <w:r w:rsidRPr="006B3DA7">
        <w:rPr>
          <w:rFonts w:ascii="Times New Roman" w:hAnsi="Times New Roman" w:hint="eastAsia"/>
          <w:color w:val="auto"/>
        </w:rPr>
        <w:t>明：</w:t>
      </w:r>
    </w:p>
    <w:p w:rsidR="009C1DC2" w:rsidRDefault="009C1DC2" w:rsidP="009C1DC2">
      <w:pPr>
        <w:spacing w:line="360" w:lineRule="exact"/>
        <w:ind w:leftChars="245" w:left="851" w:hangingChars="109" w:hanging="262"/>
        <w:rPr>
          <w:rFonts w:ascii="Times New Roman" w:hAnsi="Times New Roman"/>
          <w:b w:val="0"/>
          <w:color w:val="auto"/>
        </w:rPr>
      </w:pPr>
      <w:r>
        <w:rPr>
          <w:rFonts w:ascii="Times New Roman" w:hAnsi="Times New Roman" w:hint="eastAsia"/>
          <w:b w:val="0"/>
          <w:color w:val="auto"/>
        </w:rPr>
        <w:t>1</w:t>
      </w:r>
      <w:r w:rsidR="006B3DA7" w:rsidRPr="004B0D9D">
        <w:rPr>
          <w:rFonts w:ascii="Times New Roman" w:hAnsi="Times New Roman" w:hint="eastAsia"/>
          <w:b w:val="0"/>
          <w:color w:val="auto"/>
        </w:rPr>
        <w:t>.</w:t>
      </w:r>
      <w:r w:rsidR="006B3DA7" w:rsidRPr="004B0D9D">
        <w:rPr>
          <w:rFonts w:ascii="Times New Roman" w:hAnsi="Times New Roman" w:hint="eastAsia"/>
          <w:b w:val="0"/>
          <w:color w:val="auto"/>
        </w:rPr>
        <w:t>本屆高一</w:t>
      </w:r>
      <w:r w:rsidR="004B0D9D" w:rsidRPr="004B0D9D">
        <w:rPr>
          <w:rFonts w:ascii="Times New Roman" w:hAnsi="Times New Roman" w:hint="eastAsia"/>
          <w:b w:val="0"/>
          <w:color w:val="auto"/>
        </w:rPr>
        <w:t>普通班，考量班級合理人數，</w:t>
      </w:r>
      <w:r w:rsidR="006B3DA7" w:rsidRPr="004B0D9D">
        <w:rPr>
          <w:rFonts w:ascii="Times New Roman" w:hAnsi="Times New Roman" w:hint="eastAsia"/>
          <w:b w:val="0"/>
          <w:color w:val="auto"/>
        </w:rPr>
        <w:t>「特色招生」</w:t>
      </w:r>
      <w:r w:rsidR="006B3DA7" w:rsidRPr="004B0D9D">
        <w:rPr>
          <w:rFonts w:ascii="Times New Roman" w:hAnsi="Times New Roman" w:hint="eastAsia"/>
          <w:b w:val="0"/>
          <w:color w:val="auto"/>
        </w:rPr>
        <w:t>4</w:t>
      </w:r>
      <w:r w:rsidR="006B3DA7" w:rsidRPr="004B0D9D">
        <w:rPr>
          <w:rFonts w:ascii="Times New Roman" w:hAnsi="Times New Roman" w:hint="eastAsia"/>
          <w:b w:val="0"/>
          <w:color w:val="auto"/>
        </w:rPr>
        <w:t>個專班實施男女合班，</w:t>
      </w:r>
      <w:r w:rsidR="004B0D9D" w:rsidRPr="004B0D9D">
        <w:rPr>
          <w:rFonts w:ascii="Times New Roman" w:hAnsi="Times New Roman" w:hint="eastAsia"/>
          <w:b w:val="0"/>
          <w:color w:val="auto"/>
        </w:rPr>
        <w:t>另「免試入學」</w:t>
      </w:r>
      <w:r w:rsidR="004B0D9D" w:rsidRPr="004B0D9D">
        <w:rPr>
          <w:rFonts w:ascii="Times New Roman" w:hAnsi="Times New Roman" w:hint="eastAsia"/>
          <w:b w:val="0"/>
          <w:color w:val="auto"/>
        </w:rPr>
        <w:t>16</w:t>
      </w:r>
      <w:r w:rsidR="004B0D9D" w:rsidRPr="004B0D9D">
        <w:rPr>
          <w:rFonts w:ascii="Times New Roman" w:hAnsi="Times New Roman" w:hint="eastAsia"/>
          <w:b w:val="0"/>
          <w:color w:val="auto"/>
        </w:rPr>
        <w:t>個班中，其中</w:t>
      </w:r>
      <w:r w:rsidR="004B0D9D" w:rsidRPr="004B0D9D">
        <w:rPr>
          <w:rFonts w:ascii="Times New Roman" w:hAnsi="Times New Roman" w:hint="eastAsia"/>
          <w:b w:val="0"/>
          <w:color w:val="auto"/>
        </w:rPr>
        <w:t>1</w:t>
      </w:r>
      <w:r w:rsidR="004B0D9D" w:rsidRPr="004B0D9D">
        <w:rPr>
          <w:rFonts w:ascii="Times New Roman" w:hAnsi="Times New Roman" w:hint="eastAsia"/>
          <w:b w:val="0"/>
          <w:color w:val="auto"/>
        </w:rPr>
        <w:t>個班實施男女合班</w:t>
      </w:r>
      <w:r>
        <w:rPr>
          <w:rFonts w:ascii="Times New Roman" w:hAnsi="Times New Roman" w:hint="eastAsia"/>
          <w:b w:val="0"/>
          <w:color w:val="auto"/>
        </w:rPr>
        <w:t>；新生計有</w:t>
      </w:r>
      <w:r>
        <w:rPr>
          <w:rFonts w:ascii="Times New Roman" w:hAnsi="Times New Roman" w:hint="eastAsia"/>
          <w:b w:val="0"/>
          <w:color w:val="auto"/>
        </w:rPr>
        <w:t>8</w:t>
      </w:r>
      <w:r>
        <w:rPr>
          <w:rFonts w:ascii="Times New Roman" w:hAnsi="Times New Roman" w:hint="eastAsia"/>
          <w:b w:val="0"/>
          <w:color w:val="auto"/>
        </w:rPr>
        <w:t>班</w:t>
      </w:r>
      <w:r w:rsidR="004B0D9D" w:rsidRPr="004B0D9D">
        <w:rPr>
          <w:rFonts w:ascii="Times New Roman" w:hAnsi="Times New Roman" w:hint="eastAsia"/>
          <w:b w:val="0"/>
          <w:color w:val="auto"/>
        </w:rPr>
        <w:t>。</w:t>
      </w:r>
    </w:p>
    <w:p w:rsidR="009C1DC2" w:rsidRPr="004B0D9D" w:rsidRDefault="009C1DC2" w:rsidP="009C1DC2">
      <w:pPr>
        <w:spacing w:line="360" w:lineRule="exact"/>
        <w:ind w:firstLineChars="245" w:firstLine="588"/>
        <w:rPr>
          <w:rFonts w:ascii="Times New Roman" w:hAnsi="Times New Roman"/>
          <w:b w:val="0"/>
          <w:color w:val="auto"/>
        </w:rPr>
      </w:pPr>
      <w:r>
        <w:rPr>
          <w:rFonts w:ascii="Times New Roman" w:hAnsi="Times New Roman" w:hint="eastAsia"/>
          <w:b w:val="0"/>
          <w:color w:val="auto"/>
        </w:rPr>
        <w:t>2</w:t>
      </w:r>
      <w:r w:rsidRPr="004B0D9D">
        <w:rPr>
          <w:rFonts w:ascii="Times New Roman" w:hAnsi="Times New Roman" w:hint="eastAsia"/>
          <w:b w:val="0"/>
          <w:color w:val="auto"/>
        </w:rPr>
        <w:t>.</w:t>
      </w:r>
      <w:r w:rsidRPr="004B0D9D">
        <w:rPr>
          <w:rFonts w:ascii="Times New Roman" w:hAnsi="Times New Roman" w:hint="eastAsia"/>
          <w:b w:val="0"/>
          <w:color w:val="auto"/>
        </w:rPr>
        <w:t>本校多位同仁建議實施男女合班，然亦有同仁提出不同看法。</w:t>
      </w:r>
    </w:p>
    <w:p w:rsidR="004B0D9D" w:rsidRPr="004B0D9D" w:rsidRDefault="004B0D9D" w:rsidP="004B0D9D">
      <w:pPr>
        <w:spacing w:line="360" w:lineRule="exact"/>
        <w:ind w:leftChars="257" w:left="797" w:hangingChars="75" w:hanging="180"/>
        <w:rPr>
          <w:rFonts w:ascii="Times New Roman" w:hAnsi="Times New Roman"/>
          <w:b w:val="0"/>
          <w:color w:val="auto"/>
        </w:rPr>
      </w:pPr>
      <w:r w:rsidRPr="004B0D9D">
        <w:rPr>
          <w:rFonts w:ascii="Times New Roman" w:hAnsi="Times New Roman" w:hint="eastAsia"/>
          <w:b w:val="0"/>
          <w:color w:val="auto"/>
        </w:rPr>
        <w:t>3.</w:t>
      </w:r>
      <w:r w:rsidRPr="004B0D9D">
        <w:rPr>
          <w:rFonts w:ascii="Times New Roman" w:hAnsi="Times New Roman" w:hint="eastAsia"/>
          <w:b w:val="0"/>
          <w:color w:val="auto"/>
        </w:rPr>
        <w:t>未來是否</w:t>
      </w:r>
      <w:proofErr w:type="gramStart"/>
      <w:r w:rsidRPr="004B0D9D">
        <w:rPr>
          <w:rFonts w:ascii="Times New Roman" w:hAnsi="Times New Roman" w:hint="eastAsia"/>
          <w:b w:val="0"/>
          <w:color w:val="auto"/>
        </w:rPr>
        <w:t>全</w:t>
      </w:r>
      <w:r w:rsidR="009C1DC2">
        <w:rPr>
          <w:rFonts w:ascii="Times New Roman" w:hAnsi="Times New Roman" w:hint="eastAsia"/>
          <w:b w:val="0"/>
          <w:color w:val="auto"/>
        </w:rPr>
        <w:t>年級</w:t>
      </w:r>
      <w:proofErr w:type="gramEnd"/>
      <w:r w:rsidRPr="004B0D9D">
        <w:rPr>
          <w:rFonts w:ascii="Times New Roman" w:hAnsi="Times New Roman" w:hint="eastAsia"/>
          <w:b w:val="0"/>
          <w:color w:val="auto"/>
        </w:rPr>
        <w:t>實施男女合班，請討論、議決。</w:t>
      </w:r>
    </w:p>
    <w:p w:rsidR="00910FB3" w:rsidRPr="006B3DA7" w:rsidRDefault="00910FB3" w:rsidP="006B3DA7">
      <w:pPr>
        <w:spacing w:line="360" w:lineRule="exact"/>
        <w:rPr>
          <w:rFonts w:ascii="Times New Roman" w:hAnsi="Times New Roman"/>
          <w:color w:val="auto"/>
        </w:rPr>
      </w:pPr>
      <w:r w:rsidRPr="006B3DA7">
        <w:rPr>
          <w:rFonts w:ascii="Times New Roman" w:hAnsi="Times New Roman" w:hint="eastAsia"/>
          <w:color w:val="auto"/>
        </w:rPr>
        <w:t>決議：</w:t>
      </w:r>
    </w:p>
    <w:p w:rsidR="009B1912" w:rsidRDefault="009B1912" w:rsidP="00EB3014">
      <w:pPr>
        <w:spacing w:line="400" w:lineRule="exact"/>
        <w:rPr>
          <w:rFonts w:ascii="Times New Roman" w:hAnsi="Times New Roman"/>
        </w:rPr>
      </w:pPr>
    </w:p>
    <w:p w:rsidR="009B1912" w:rsidRDefault="009B1912" w:rsidP="00EB3014">
      <w:pPr>
        <w:spacing w:line="400" w:lineRule="exact"/>
        <w:rPr>
          <w:rFonts w:ascii="Times New Roman" w:hAnsi="Times New Roman"/>
        </w:rPr>
      </w:pPr>
    </w:p>
    <w:p w:rsidR="006B3DA7" w:rsidRDefault="006B3DA7" w:rsidP="00EB3014">
      <w:pPr>
        <w:spacing w:line="400" w:lineRule="exact"/>
        <w:rPr>
          <w:rFonts w:ascii="Times New Roman" w:hAnsi="Times New Roman"/>
        </w:rPr>
      </w:pPr>
    </w:p>
    <w:p w:rsidR="009D5C1E" w:rsidRDefault="009D5C1E" w:rsidP="00EB3014">
      <w:pPr>
        <w:spacing w:line="400" w:lineRule="exact"/>
        <w:rPr>
          <w:rFonts w:ascii="Times New Roman" w:hAnsi="Times New Roman"/>
        </w:rPr>
      </w:pPr>
    </w:p>
    <w:p w:rsidR="009B1912" w:rsidRDefault="008241F2" w:rsidP="00CC0A06">
      <w:pPr>
        <w:spacing w:line="400" w:lineRule="exact"/>
        <w:rPr>
          <w:rFonts w:ascii="Times New Roman" w:hAnsi="Times New Roman"/>
        </w:rPr>
      </w:pPr>
      <w:r>
        <w:rPr>
          <w:rFonts w:ascii="Times New Roman" w:hAnsi="Times New Roman" w:hint="eastAsia"/>
        </w:rPr>
        <w:lastRenderedPageBreak/>
        <w:t>附件</w:t>
      </w:r>
      <w:r>
        <w:rPr>
          <w:rFonts w:ascii="Times New Roman" w:hAnsi="Times New Roman" w:hint="eastAsia"/>
        </w:rPr>
        <w:t>2</w:t>
      </w:r>
    </w:p>
    <w:p w:rsidR="00304903" w:rsidRPr="00B76B85" w:rsidRDefault="00CC0A06" w:rsidP="00304903">
      <w:pPr>
        <w:spacing w:line="400" w:lineRule="exact"/>
        <w:jc w:val="center"/>
        <w:rPr>
          <w:b w:val="0"/>
          <w:sz w:val="32"/>
          <w:szCs w:val="32"/>
        </w:rPr>
      </w:pPr>
      <w:r w:rsidRPr="0031189D">
        <w:rPr>
          <w:sz w:val="28"/>
          <w:szCs w:val="28"/>
        </w:rPr>
        <w:t>國立</w:t>
      </w:r>
      <w:proofErr w:type="gramStart"/>
      <w:r w:rsidRPr="0031189D">
        <w:rPr>
          <w:rFonts w:hint="eastAsia"/>
          <w:sz w:val="28"/>
          <w:szCs w:val="28"/>
        </w:rPr>
        <w:t>臺</w:t>
      </w:r>
      <w:proofErr w:type="gramEnd"/>
      <w:r w:rsidR="009B29A6">
        <w:rPr>
          <w:rFonts w:hint="eastAsia"/>
          <w:sz w:val="28"/>
          <w:szCs w:val="28"/>
        </w:rPr>
        <w:t>中</w:t>
      </w:r>
      <w:r w:rsidR="00E27A5D">
        <w:rPr>
          <w:rFonts w:hint="eastAsia"/>
          <w:sz w:val="28"/>
          <w:szCs w:val="28"/>
        </w:rPr>
        <w:t>第</w:t>
      </w:r>
      <w:r w:rsidR="009B29A6">
        <w:rPr>
          <w:sz w:val="28"/>
          <w:szCs w:val="28"/>
        </w:rPr>
        <w:t>二</w:t>
      </w:r>
      <w:r w:rsidR="00E27A5D">
        <w:rPr>
          <w:rFonts w:hint="eastAsia"/>
          <w:sz w:val="28"/>
          <w:szCs w:val="28"/>
        </w:rPr>
        <w:t>高級</w:t>
      </w:r>
      <w:r w:rsidRPr="0031189D">
        <w:rPr>
          <w:sz w:val="28"/>
          <w:szCs w:val="28"/>
        </w:rPr>
        <w:t>中</w:t>
      </w:r>
      <w:bookmarkEnd w:id="0"/>
      <w:bookmarkEnd w:id="1"/>
      <w:r w:rsidR="009B29A6" w:rsidRPr="009B1912">
        <w:rPr>
          <w:rFonts w:hint="eastAsia"/>
          <w:sz w:val="28"/>
          <w:szCs w:val="28"/>
        </w:rPr>
        <w:t>學</w:t>
      </w:r>
      <w:r w:rsidR="00E27A5D">
        <w:rPr>
          <w:rFonts w:hint="eastAsia"/>
          <w:sz w:val="28"/>
          <w:szCs w:val="28"/>
        </w:rPr>
        <w:t>學</w:t>
      </w:r>
      <w:r w:rsidR="009B29A6" w:rsidRPr="009B1912">
        <w:rPr>
          <w:rFonts w:hint="eastAsia"/>
          <w:sz w:val="28"/>
          <w:szCs w:val="28"/>
        </w:rPr>
        <w:t>生學習評量補充規定</w:t>
      </w:r>
      <w:r w:rsidR="00E27A5D">
        <w:rPr>
          <w:rFonts w:hint="eastAsia"/>
          <w:sz w:val="28"/>
          <w:szCs w:val="28"/>
        </w:rPr>
        <w:t>(草案)</w:t>
      </w:r>
    </w:p>
    <w:p w:rsidR="009B1912" w:rsidRDefault="009B1912" w:rsidP="009B1912">
      <w:pPr>
        <w:wordWrap w:val="0"/>
        <w:spacing w:line="320" w:lineRule="exact"/>
        <w:ind w:rightChars="106" w:right="255"/>
        <w:jc w:val="right"/>
        <w:rPr>
          <w:b w:val="0"/>
          <w:sz w:val="18"/>
          <w:szCs w:val="18"/>
        </w:rPr>
      </w:pPr>
      <w:r>
        <w:rPr>
          <w:rFonts w:hint="eastAsia"/>
          <w:b w:val="0"/>
          <w:sz w:val="18"/>
          <w:szCs w:val="18"/>
        </w:rPr>
        <w:t>103年</w:t>
      </w:r>
      <w:r w:rsidR="00E27A5D">
        <w:rPr>
          <w:rFonts w:hint="eastAsia"/>
          <w:b w:val="0"/>
          <w:sz w:val="18"/>
          <w:szCs w:val="18"/>
        </w:rPr>
        <w:t>9</w:t>
      </w:r>
      <w:r>
        <w:rPr>
          <w:rFonts w:hint="eastAsia"/>
          <w:b w:val="0"/>
          <w:sz w:val="18"/>
          <w:szCs w:val="18"/>
        </w:rPr>
        <w:t xml:space="preserve"> 月</w:t>
      </w:r>
      <w:r w:rsidR="00E27A5D">
        <w:rPr>
          <w:rFonts w:hint="eastAsia"/>
          <w:b w:val="0"/>
          <w:sz w:val="18"/>
          <w:szCs w:val="18"/>
        </w:rPr>
        <w:t>1</w:t>
      </w:r>
      <w:r>
        <w:rPr>
          <w:rFonts w:hint="eastAsia"/>
          <w:b w:val="0"/>
          <w:sz w:val="18"/>
          <w:szCs w:val="18"/>
        </w:rPr>
        <w:t>日校務會議</w:t>
      </w:r>
      <w:r w:rsidR="007007E5">
        <w:rPr>
          <w:rFonts w:hint="eastAsia"/>
          <w:b w:val="0"/>
          <w:sz w:val="18"/>
          <w:szCs w:val="18"/>
        </w:rPr>
        <w:t>訂定</w:t>
      </w:r>
    </w:p>
    <w:p w:rsidR="009B1912" w:rsidRPr="00E27A5D" w:rsidRDefault="009B1912" w:rsidP="00E27A5D">
      <w:pPr>
        <w:pStyle w:val="HTML"/>
        <w:tabs>
          <w:tab w:val="clear" w:pos="916"/>
          <w:tab w:val="left" w:pos="1440"/>
        </w:tabs>
        <w:snapToGrid w:val="0"/>
        <w:spacing w:line="360" w:lineRule="exact"/>
        <w:rPr>
          <w:rFonts w:ascii="標楷體" w:eastAsia="標楷體" w:hAnsi="標楷體"/>
          <w:color w:val="000000"/>
          <w:sz w:val="28"/>
          <w:szCs w:val="28"/>
        </w:rPr>
      </w:pPr>
    </w:p>
    <w:p w:rsidR="009B1912" w:rsidRPr="00E27A5D" w:rsidRDefault="009B1912" w:rsidP="00E27A5D">
      <w:pPr>
        <w:pStyle w:val="HTML"/>
        <w:numPr>
          <w:ilvl w:val="0"/>
          <w:numId w:val="2"/>
        </w:numPr>
        <w:tabs>
          <w:tab w:val="clear" w:pos="840"/>
          <w:tab w:val="clear" w:pos="916"/>
          <w:tab w:val="num" w:pos="1440"/>
        </w:tabs>
        <w:snapToGrid w:val="0"/>
        <w:spacing w:line="360" w:lineRule="exact"/>
        <w:ind w:left="1440" w:hanging="1440"/>
        <w:jc w:val="both"/>
        <w:rPr>
          <w:rFonts w:ascii="標楷體" w:eastAsia="標楷體" w:hAnsi="標楷體"/>
          <w:color w:val="000000"/>
        </w:rPr>
      </w:pPr>
      <w:r w:rsidRPr="00E27A5D">
        <w:rPr>
          <w:rFonts w:ascii="標楷體" w:eastAsia="標楷體" w:hAnsi="標楷體" w:hint="eastAsia"/>
          <w:color w:val="000000"/>
        </w:rPr>
        <w:t>依據103</w:t>
      </w:r>
      <w:r w:rsidRPr="008241F2">
        <w:rPr>
          <w:rFonts w:ascii="標楷體" w:eastAsia="標楷體" w:hAnsi="標楷體" w:hint="eastAsia"/>
        </w:rPr>
        <w:t>年08月01</w:t>
      </w:r>
      <w:r w:rsidRPr="00E27A5D">
        <w:rPr>
          <w:rFonts w:ascii="標楷體" w:eastAsia="標楷體" w:hAnsi="標楷體" w:hint="eastAsia"/>
          <w:color w:val="000000"/>
        </w:rPr>
        <w:t>日頒訂之「高級中等學校學生學習評量辦法」(以下簡稱評量辦法)第27條訂定本補充規定。</w:t>
      </w:r>
    </w:p>
    <w:p w:rsidR="009B1912" w:rsidRPr="00E27A5D" w:rsidRDefault="009B1912" w:rsidP="00E27A5D">
      <w:pPr>
        <w:pStyle w:val="HTML"/>
        <w:numPr>
          <w:ilvl w:val="0"/>
          <w:numId w:val="2"/>
        </w:numPr>
        <w:tabs>
          <w:tab w:val="clear" w:pos="840"/>
          <w:tab w:val="clear" w:pos="916"/>
          <w:tab w:val="num" w:pos="1440"/>
        </w:tabs>
        <w:snapToGrid w:val="0"/>
        <w:spacing w:line="360" w:lineRule="exact"/>
        <w:ind w:left="1440" w:hanging="1440"/>
        <w:jc w:val="both"/>
        <w:rPr>
          <w:rFonts w:ascii="標楷體" w:eastAsia="標楷體" w:hAnsi="標楷體"/>
          <w:color w:val="000000"/>
        </w:rPr>
      </w:pPr>
      <w:r w:rsidRPr="00E27A5D">
        <w:rPr>
          <w:rFonts w:ascii="標楷體" w:eastAsia="標楷體" w:hAnsi="標楷體" w:hint="eastAsia"/>
          <w:color w:val="000000"/>
        </w:rPr>
        <w:t>本校學生成績評量，除依評量辦法規定外，另依本補充規定辦理。</w:t>
      </w:r>
    </w:p>
    <w:p w:rsidR="009B1912" w:rsidRPr="00E27A5D" w:rsidRDefault="009B1912" w:rsidP="00E27A5D">
      <w:pPr>
        <w:pStyle w:val="HTML"/>
        <w:numPr>
          <w:ilvl w:val="0"/>
          <w:numId w:val="2"/>
        </w:numPr>
        <w:tabs>
          <w:tab w:val="clear" w:pos="840"/>
          <w:tab w:val="clear" w:pos="916"/>
          <w:tab w:val="num" w:pos="1440"/>
        </w:tabs>
        <w:snapToGrid w:val="0"/>
        <w:spacing w:line="360" w:lineRule="exact"/>
        <w:jc w:val="both"/>
        <w:rPr>
          <w:rFonts w:ascii="標楷體" w:eastAsia="標楷體" w:hAnsi="標楷體"/>
          <w:color w:val="000000"/>
        </w:rPr>
      </w:pPr>
      <w:r w:rsidRPr="00E27A5D">
        <w:rPr>
          <w:rFonts w:ascii="標楷體" w:eastAsia="標楷體" w:hAnsi="標楷體" w:hint="eastAsia"/>
          <w:color w:val="000000"/>
        </w:rPr>
        <w:t>學業成績除一般學科外，包括體育、國防通識、全民國防等科目。</w:t>
      </w:r>
    </w:p>
    <w:p w:rsidR="009B1912" w:rsidRPr="00E27A5D" w:rsidRDefault="009B1912" w:rsidP="00E27A5D">
      <w:pPr>
        <w:pStyle w:val="HTML"/>
        <w:numPr>
          <w:ilvl w:val="0"/>
          <w:numId w:val="2"/>
        </w:numPr>
        <w:tabs>
          <w:tab w:val="clear" w:pos="840"/>
          <w:tab w:val="clear" w:pos="916"/>
          <w:tab w:val="num" w:pos="1440"/>
        </w:tabs>
        <w:snapToGrid w:val="0"/>
        <w:spacing w:line="360" w:lineRule="exact"/>
        <w:ind w:left="1440" w:hanging="1440"/>
        <w:jc w:val="both"/>
        <w:rPr>
          <w:rFonts w:ascii="標楷體" w:eastAsia="標楷體" w:hAnsi="標楷體"/>
          <w:color w:val="000000"/>
        </w:rPr>
      </w:pPr>
      <w:r w:rsidRPr="00E27A5D">
        <w:rPr>
          <w:rFonts w:ascii="標楷體" w:eastAsia="標楷體" w:hAnsi="標楷體" w:hint="eastAsia"/>
          <w:color w:val="000000"/>
        </w:rPr>
        <w:t>學業成績之日常考查及定期考查之百分比，由各科教學研究會決議。每一學年修訂一次。</w:t>
      </w:r>
    </w:p>
    <w:p w:rsidR="009B1912" w:rsidRPr="00E27A5D" w:rsidRDefault="007007E5" w:rsidP="007007E5">
      <w:pPr>
        <w:pStyle w:val="HTML"/>
        <w:numPr>
          <w:ilvl w:val="0"/>
          <w:numId w:val="2"/>
        </w:numPr>
        <w:tabs>
          <w:tab w:val="clear" w:pos="84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napToGrid w:val="0"/>
        <w:spacing w:line="360" w:lineRule="exact"/>
        <w:ind w:hanging="812"/>
        <w:jc w:val="both"/>
        <w:rPr>
          <w:rFonts w:ascii="標楷體" w:eastAsia="標楷體" w:hAnsi="標楷體"/>
          <w:color w:val="000000"/>
          <w:u w:val="single"/>
        </w:rPr>
      </w:pPr>
      <w:r>
        <w:rPr>
          <w:rFonts w:ascii="標楷體" w:eastAsia="標楷體" w:hAnsi="標楷體" w:hint="eastAsia"/>
          <w:color w:val="000000"/>
        </w:rPr>
        <w:t xml:space="preserve">     </w:t>
      </w:r>
      <w:r w:rsidR="009B1912" w:rsidRPr="00E27A5D">
        <w:rPr>
          <w:rFonts w:ascii="標楷體" w:eastAsia="標楷體" w:hAnsi="標楷體"/>
          <w:color w:val="000000"/>
        </w:rPr>
        <w:t>補考暨其延伸性相關規定如下</w:t>
      </w:r>
      <w:proofErr w:type="gramStart"/>
      <w:r w:rsidR="009B1912" w:rsidRPr="00E27A5D">
        <w:rPr>
          <w:rFonts w:ascii="標楷體" w:eastAsia="標楷體" w:hAnsi="標楷體"/>
          <w:color w:val="000000"/>
        </w:rPr>
        <w:t>︰</w:t>
      </w:r>
      <w:proofErr w:type="gramEnd"/>
      <w:r w:rsidR="009B1912" w:rsidRPr="00E27A5D">
        <w:rPr>
          <w:rFonts w:ascii="標楷體" w:eastAsia="標楷體" w:hAnsi="標楷體" w:hint="eastAsia"/>
          <w:color w:val="000000"/>
        </w:rPr>
        <w:br/>
        <w:t xml:space="preserve"> </w:t>
      </w:r>
      <w:r w:rsidR="009B1912" w:rsidRPr="00850053">
        <w:rPr>
          <w:rFonts w:ascii="標楷體" w:eastAsia="標楷體" w:hAnsi="標楷體" w:hint="eastAsia"/>
          <w:b/>
          <w:color w:val="000000"/>
        </w:rPr>
        <w:t xml:space="preserve">   一、 一般學科補考:</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w:t>
      </w:r>
      <w:proofErr w:type="gramStart"/>
      <w:r w:rsidR="009B1912" w:rsidRPr="00E27A5D">
        <w:rPr>
          <w:rFonts w:ascii="標楷體" w:eastAsia="標楷體" w:hAnsi="標楷體" w:hint="eastAsia"/>
          <w:color w:val="000000"/>
        </w:rPr>
        <w:t>一</w:t>
      </w:r>
      <w:proofErr w:type="gramEnd"/>
      <w:r w:rsidR="009B1912" w:rsidRPr="00E27A5D">
        <w:rPr>
          <w:rFonts w:ascii="標楷體" w:eastAsia="標楷體" w:hAnsi="標楷體" w:hint="eastAsia"/>
          <w:color w:val="000000"/>
        </w:rPr>
        <w:t xml:space="preserve">)  </w:t>
      </w:r>
      <w:r w:rsidR="009B1912" w:rsidRPr="00E27A5D">
        <w:rPr>
          <w:rFonts w:ascii="標楷體" w:eastAsia="標楷體" w:hAnsi="標楷體"/>
          <w:color w:val="000000"/>
        </w:rPr>
        <w:t>由教務處於每</w:t>
      </w:r>
      <w:r w:rsidR="009B1912" w:rsidRPr="00E27A5D">
        <w:rPr>
          <w:rFonts w:ascii="標楷體" w:eastAsia="標楷體" w:hAnsi="標楷體" w:hint="eastAsia"/>
          <w:color w:val="000000"/>
        </w:rPr>
        <w:t>學期結束</w:t>
      </w:r>
      <w:r w:rsidR="009B1912" w:rsidRPr="00E27A5D">
        <w:rPr>
          <w:rFonts w:ascii="標楷體" w:eastAsia="標楷體" w:hAnsi="標楷體"/>
          <w:color w:val="000000"/>
        </w:rPr>
        <w:t>公告辦理學期補考一次。</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(二)  </w:t>
      </w:r>
      <w:r w:rsidR="009B1912" w:rsidRPr="00E27A5D">
        <w:rPr>
          <w:rFonts w:ascii="標楷體" w:eastAsia="標楷體" w:hAnsi="標楷體"/>
          <w:color w:val="000000"/>
        </w:rPr>
        <w:t>補考及格者，其成績以</w:t>
      </w:r>
      <w:r w:rsidR="009B1912" w:rsidRPr="00E27A5D">
        <w:rPr>
          <w:rFonts w:ascii="標楷體" w:eastAsia="標楷體" w:hAnsi="標楷體" w:hint="eastAsia"/>
          <w:color w:val="000000"/>
        </w:rPr>
        <w:t>評量辦法第八條規定之各及格分數</w:t>
      </w:r>
      <w:r w:rsidR="009B1912" w:rsidRPr="00E27A5D">
        <w:rPr>
          <w:rFonts w:ascii="標楷體" w:eastAsia="標楷體" w:hAnsi="標楷體"/>
          <w:color w:val="000000"/>
        </w:rPr>
        <w:t>登錄</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w:t>
      </w:r>
      <w:r w:rsidR="009B1912" w:rsidRPr="00E27A5D">
        <w:rPr>
          <w:rFonts w:ascii="標楷體" w:eastAsia="標楷體" w:hAnsi="標楷體"/>
          <w:color w:val="000000"/>
        </w:rPr>
        <w:t>，並授與學分。</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(三)  </w:t>
      </w:r>
      <w:r w:rsidR="009B1912" w:rsidRPr="00E27A5D">
        <w:rPr>
          <w:rFonts w:ascii="標楷體" w:eastAsia="標楷體" w:hAnsi="標楷體"/>
          <w:color w:val="000000"/>
        </w:rPr>
        <w:t>未達</w:t>
      </w:r>
      <w:r w:rsidR="009B1912" w:rsidRPr="00E27A5D">
        <w:rPr>
          <w:rFonts w:ascii="標楷體" w:eastAsia="標楷體" w:hAnsi="標楷體" w:hint="eastAsia"/>
          <w:color w:val="000000"/>
        </w:rPr>
        <w:t>評量辦法第九條規定之</w:t>
      </w:r>
      <w:r w:rsidR="009B1912" w:rsidRPr="00E27A5D">
        <w:rPr>
          <w:rFonts w:ascii="標楷體" w:eastAsia="標楷體" w:hAnsi="標楷體"/>
          <w:color w:val="000000"/>
        </w:rPr>
        <w:t>補考分數者，不得參加補考</w:t>
      </w:r>
      <w:r w:rsidR="009B1912" w:rsidRPr="00E27A5D">
        <w:rPr>
          <w:rFonts w:ascii="標楷體" w:eastAsia="標楷體" w:hAnsi="標楷體" w:hint="eastAsia"/>
          <w:color w:val="000000"/>
        </w:rPr>
        <w:t>，</w:t>
      </w:r>
      <w:r w:rsidR="009B1912" w:rsidRPr="00E27A5D">
        <w:rPr>
          <w:rFonts w:ascii="標楷體" w:eastAsia="標楷體" w:hAnsi="標楷體"/>
          <w:color w:val="000000"/>
        </w:rPr>
        <w:t>於學年結算</w:t>
      </w:r>
      <w:r w:rsidR="00850053">
        <w:rPr>
          <w:rFonts w:ascii="標楷體" w:eastAsia="標楷體" w:hAnsi="標楷體" w:hint="eastAsia"/>
          <w:color w:val="000000"/>
        </w:rPr>
        <w:br/>
        <w:t xml:space="preserve">              </w:t>
      </w:r>
      <w:r w:rsidR="009B1912" w:rsidRPr="00E27A5D">
        <w:rPr>
          <w:rFonts w:ascii="標楷體" w:eastAsia="標楷體" w:hAnsi="標楷體"/>
          <w:color w:val="000000"/>
        </w:rPr>
        <w:t>成績後，</w:t>
      </w:r>
      <w:r w:rsidR="009B1912" w:rsidRPr="00E27A5D">
        <w:rPr>
          <w:rFonts w:ascii="標楷體" w:eastAsia="標楷體" w:hAnsi="標楷體" w:hint="eastAsia"/>
          <w:color w:val="000000"/>
        </w:rPr>
        <w:t>若仍未獲該學分</w:t>
      </w:r>
      <w:r w:rsidR="009B1912" w:rsidRPr="00E27A5D">
        <w:rPr>
          <w:rFonts w:ascii="標楷體" w:eastAsia="標楷體" w:hAnsi="標楷體"/>
          <w:color w:val="000000"/>
        </w:rPr>
        <w:t>，</w:t>
      </w:r>
      <w:r w:rsidR="009B1912" w:rsidRPr="00E27A5D">
        <w:rPr>
          <w:rFonts w:ascii="標楷體" w:eastAsia="標楷體" w:hAnsi="標楷體" w:hint="eastAsia"/>
          <w:color w:val="000000"/>
        </w:rPr>
        <w:t>則</w:t>
      </w:r>
      <w:r w:rsidR="009B1912" w:rsidRPr="00E27A5D">
        <w:rPr>
          <w:rFonts w:ascii="標楷體" w:eastAsia="標楷體" w:hAnsi="標楷體"/>
          <w:color w:val="000000"/>
        </w:rPr>
        <w:t>直接申請重</w:t>
      </w:r>
      <w:r w:rsidR="009B1912" w:rsidRPr="00E27A5D">
        <w:rPr>
          <w:rFonts w:ascii="標楷體" w:eastAsia="標楷體" w:hAnsi="標楷體" w:hint="eastAsia"/>
          <w:color w:val="000000"/>
        </w:rPr>
        <w:t>(</w:t>
      </w:r>
      <w:r w:rsidR="009B1912" w:rsidRPr="00E27A5D">
        <w:rPr>
          <w:rFonts w:ascii="標楷體" w:eastAsia="標楷體" w:hAnsi="標楷體"/>
          <w:color w:val="000000"/>
        </w:rPr>
        <w:t>補</w:t>
      </w:r>
      <w:r w:rsidR="009B1912" w:rsidRPr="00E27A5D">
        <w:rPr>
          <w:rFonts w:ascii="標楷體" w:eastAsia="標楷體" w:hAnsi="標楷體" w:hint="eastAsia"/>
          <w:color w:val="000000"/>
        </w:rPr>
        <w:t>)</w:t>
      </w:r>
      <w:r w:rsidR="009B1912" w:rsidRPr="00E27A5D">
        <w:rPr>
          <w:rFonts w:ascii="標楷體" w:eastAsia="標楷體" w:hAnsi="標楷體"/>
          <w:color w:val="000000"/>
        </w:rPr>
        <w:t>修。</w:t>
      </w:r>
      <w:r w:rsidR="009B1912" w:rsidRPr="00E27A5D">
        <w:rPr>
          <w:rFonts w:ascii="標楷體" w:eastAsia="標楷體" w:hAnsi="標楷體" w:hint="eastAsia"/>
          <w:color w:val="000000"/>
        </w:rPr>
        <w:t xml:space="preserve"> </w:t>
      </w:r>
      <w:r w:rsidR="009B1912" w:rsidRPr="00E27A5D">
        <w:rPr>
          <w:rFonts w:ascii="標楷體" w:eastAsia="標楷體" w:hAnsi="標楷體" w:hint="eastAsia"/>
          <w:color w:val="000000"/>
        </w:rPr>
        <w:br/>
      </w:r>
      <w:r w:rsidR="009B1912" w:rsidRPr="00850053">
        <w:rPr>
          <w:rFonts w:ascii="標楷體" w:eastAsia="標楷體" w:hAnsi="標楷體" w:hint="eastAsia"/>
          <w:b/>
          <w:color w:val="000000"/>
        </w:rPr>
        <w:t xml:space="preserve">    </w:t>
      </w:r>
      <w:r w:rsidR="009B1912" w:rsidRPr="00850053">
        <w:rPr>
          <w:rFonts w:ascii="標楷體" w:eastAsia="標楷體" w:hAnsi="標楷體"/>
          <w:b/>
          <w:color w:val="000000"/>
        </w:rPr>
        <w:t>二、藝能科目補考</w:t>
      </w:r>
      <w:r w:rsidR="009B1912" w:rsidRPr="00850053">
        <w:rPr>
          <w:rFonts w:ascii="標楷體" w:eastAsia="標楷體" w:hAnsi="標楷體" w:hint="eastAsia"/>
          <w:b/>
          <w:color w:val="000000"/>
        </w:rPr>
        <w:t>:</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w:t>
      </w:r>
      <w:r w:rsidR="009B1912" w:rsidRPr="009D2D95">
        <w:rPr>
          <w:rFonts w:ascii="標楷體" w:eastAsia="標楷體" w:hAnsi="標楷體" w:hint="eastAsia"/>
          <w:color w:val="000000"/>
        </w:rPr>
        <w:t xml:space="preserve"> (</w:t>
      </w:r>
      <w:proofErr w:type="gramStart"/>
      <w:r w:rsidR="009B1912" w:rsidRPr="009D2D95">
        <w:rPr>
          <w:rFonts w:ascii="標楷體" w:eastAsia="標楷體" w:hAnsi="標楷體" w:hint="eastAsia"/>
          <w:color w:val="000000"/>
        </w:rPr>
        <w:t>一</w:t>
      </w:r>
      <w:proofErr w:type="gramEnd"/>
      <w:r w:rsidR="009B1912" w:rsidRPr="009D2D95">
        <w:rPr>
          <w:rFonts w:ascii="標楷體" w:eastAsia="標楷體" w:hAnsi="標楷體" w:hint="eastAsia"/>
          <w:color w:val="000000"/>
        </w:rPr>
        <w:t>) 藝能科目包括國防通識、全民國防、體育、音樂、美術、生活科技</w:t>
      </w:r>
      <w:r w:rsidR="009B1912" w:rsidRPr="009D2D95">
        <w:rPr>
          <w:rFonts w:ascii="標楷體" w:eastAsia="標楷體" w:hAnsi="標楷體"/>
          <w:color w:val="000000"/>
        </w:rPr>
        <w:br/>
      </w:r>
      <w:r w:rsidR="009B1912" w:rsidRPr="009D2D95">
        <w:rPr>
          <w:rFonts w:ascii="標楷體" w:eastAsia="標楷體" w:hAnsi="標楷體" w:hint="eastAsia"/>
          <w:color w:val="000000"/>
        </w:rPr>
        <w:t xml:space="preserve">             、家政</w:t>
      </w:r>
      <w:r w:rsidR="00E27A5D" w:rsidRPr="009D2D95">
        <w:rPr>
          <w:rFonts w:ascii="標楷體" w:eastAsia="標楷體" w:hAnsi="標楷體" w:hint="eastAsia"/>
          <w:color w:val="000000"/>
        </w:rPr>
        <w:t>、藝術生活、健康與護理</w:t>
      </w:r>
      <w:r w:rsidR="009B1912" w:rsidRPr="009D2D95">
        <w:rPr>
          <w:rFonts w:ascii="標楷體" w:eastAsia="標楷體" w:hAnsi="標楷體" w:hint="eastAsia"/>
          <w:color w:val="000000"/>
        </w:rPr>
        <w:t>等科目。</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(二) 補考</w:t>
      </w:r>
      <w:r w:rsidR="009B1912" w:rsidRPr="00E27A5D">
        <w:rPr>
          <w:rFonts w:ascii="標楷體" w:eastAsia="標楷體" w:hAnsi="標楷體"/>
          <w:color w:val="000000"/>
        </w:rPr>
        <w:t>時間、方式，由授課教師於學期中向學生公佈，不及格者於</w:t>
      </w:r>
      <w:r w:rsidR="009B1912" w:rsidRPr="00E27A5D">
        <w:rPr>
          <w:rFonts w:ascii="標楷體" w:eastAsia="標楷體" w:hAnsi="標楷體" w:hint="eastAsia"/>
          <w:color w:val="000000"/>
        </w:rPr>
        <w:br/>
        <w:t xml:space="preserve">             </w:t>
      </w:r>
      <w:r w:rsidR="009B1912" w:rsidRPr="00E27A5D">
        <w:rPr>
          <w:rFonts w:ascii="標楷體" w:eastAsia="標楷體" w:hAnsi="標楷體"/>
          <w:color w:val="000000"/>
        </w:rPr>
        <w:t>學期成績提交教務處前由授課老師完成補考手續，教務處</w:t>
      </w:r>
      <w:proofErr w:type="gramStart"/>
      <w:r w:rsidR="009B1912" w:rsidRPr="00E27A5D">
        <w:rPr>
          <w:rFonts w:ascii="標楷體" w:eastAsia="標楷體" w:hAnsi="標楷體"/>
          <w:color w:val="000000"/>
        </w:rPr>
        <w:t>不</w:t>
      </w:r>
      <w:proofErr w:type="gramEnd"/>
      <w:r w:rsidR="009B1912" w:rsidRPr="00E27A5D">
        <w:rPr>
          <w:rFonts w:ascii="標楷體" w:eastAsia="標楷體" w:hAnsi="標楷體"/>
          <w:color w:val="000000"/>
        </w:rPr>
        <w:t>另行</w:t>
      </w:r>
      <w:r w:rsidR="009B1912" w:rsidRPr="00E27A5D">
        <w:rPr>
          <w:rFonts w:ascii="標楷體" w:eastAsia="標楷體" w:hAnsi="標楷體" w:hint="eastAsia"/>
          <w:color w:val="000000"/>
        </w:rPr>
        <w:br/>
        <w:t xml:space="preserve">             </w:t>
      </w:r>
      <w:r w:rsidR="009B1912" w:rsidRPr="00E27A5D">
        <w:rPr>
          <w:rFonts w:ascii="標楷體" w:eastAsia="標楷體" w:hAnsi="標楷體"/>
          <w:color w:val="000000"/>
        </w:rPr>
        <w:t>辦理學期補考。</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(三) </w:t>
      </w:r>
      <w:r w:rsidR="009B1912" w:rsidRPr="00E27A5D">
        <w:rPr>
          <w:rFonts w:ascii="標楷體" w:eastAsia="標楷體" w:hAnsi="標楷體"/>
          <w:color w:val="000000"/>
        </w:rPr>
        <w:t>學期成績不及格學生，於學年結算成績後，</w:t>
      </w:r>
      <w:r w:rsidR="009B1912" w:rsidRPr="00E27A5D">
        <w:rPr>
          <w:rFonts w:ascii="標楷體" w:eastAsia="標楷體" w:hAnsi="標楷體" w:hint="eastAsia"/>
          <w:color w:val="000000"/>
        </w:rPr>
        <w:t>若仍未獲該學分</w:t>
      </w:r>
      <w:r w:rsidR="009B1912" w:rsidRPr="00E27A5D">
        <w:rPr>
          <w:rFonts w:ascii="標楷體" w:eastAsia="標楷體" w:hAnsi="標楷體"/>
          <w:color w:val="000000"/>
        </w:rPr>
        <w:t>，</w:t>
      </w:r>
      <w:r w:rsidR="009B1912" w:rsidRPr="00E27A5D">
        <w:rPr>
          <w:rFonts w:ascii="標楷體" w:eastAsia="標楷體" w:hAnsi="標楷體" w:hint="eastAsia"/>
          <w:color w:val="000000"/>
        </w:rPr>
        <w:t>則</w:t>
      </w:r>
      <w:r w:rsidR="009B1912" w:rsidRPr="00E27A5D">
        <w:rPr>
          <w:rFonts w:ascii="標楷體" w:eastAsia="標楷體" w:hAnsi="標楷體"/>
          <w:color w:val="000000"/>
        </w:rPr>
        <w:t>需</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w:t>
      </w:r>
      <w:r w:rsidR="009B1912" w:rsidRPr="00E27A5D">
        <w:rPr>
          <w:rFonts w:ascii="標楷體" w:eastAsia="標楷體" w:hAnsi="標楷體"/>
          <w:color w:val="000000"/>
        </w:rPr>
        <w:t>經由重修，再取得該科學分。</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三、身心障礙學生之成績考查方式，依特殊教育法及相關規定辦理。 </w:t>
      </w:r>
      <w:r w:rsidR="009B1912" w:rsidRPr="00E27A5D">
        <w:rPr>
          <w:rFonts w:ascii="標楷體" w:eastAsia="標楷體" w:hAnsi="標楷體"/>
          <w:color w:val="000000"/>
        </w:rPr>
        <w:br/>
      </w:r>
      <w:r w:rsidR="009B1912" w:rsidRPr="00E27A5D">
        <w:rPr>
          <w:rFonts w:ascii="標楷體" w:eastAsia="標楷體" w:hAnsi="標楷體" w:hint="eastAsia"/>
          <w:color w:val="000000"/>
        </w:rPr>
        <w:t xml:space="preserve">     四、特殊事故處理另見本校「成績繳交規定暨成績計算辦法」。</w:t>
      </w:r>
    </w:p>
    <w:p w:rsidR="009B1912" w:rsidRPr="00E27A5D" w:rsidRDefault="009B1912" w:rsidP="00E27A5D">
      <w:pPr>
        <w:pStyle w:val="HTML"/>
        <w:numPr>
          <w:ilvl w:val="0"/>
          <w:numId w:val="2"/>
        </w:numPr>
        <w:tabs>
          <w:tab w:val="clear" w:pos="840"/>
          <w:tab w:val="clear" w:pos="916"/>
          <w:tab w:val="num" w:pos="1440"/>
        </w:tabs>
        <w:snapToGrid w:val="0"/>
        <w:spacing w:line="360" w:lineRule="exact"/>
        <w:jc w:val="both"/>
        <w:rPr>
          <w:rFonts w:ascii="標楷體" w:eastAsia="標楷體" w:hAnsi="標楷體"/>
          <w:color w:val="000000"/>
          <w:u w:val="single"/>
        </w:rPr>
      </w:pPr>
      <w:r w:rsidRPr="00E27A5D">
        <w:rPr>
          <w:rFonts w:ascii="標楷體" w:eastAsia="標楷體" w:hAnsi="標楷體" w:hint="eastAsia"/>
          <w:color w:val="000000"/>
        </w:rPr>
        <w:t>重</w:t>
      </w:r>
      <w:r w:rsidR="007007E5" w:rsidRPr="007007E5">
        <w:rPr>
          <w:rFonts w:ascii="標楷體" w:eastAsia="標楷體" w:hAnsi="標楷體" w:hint="eastAsia"/>
          <w:color w:val="000000"/>
          <w:u w:val="single"/>
        </w:rPr>
        <w:t>補</w:t>
      </w:r>
      <w:r w:rsidRPr="00E27A5D">
        <w:rPr>
          <w:rFonts w:ascii="標楷體" w:eastAsia="標楷體" w:hAnsi="標楷體" w:hint="eastAsia"/>
          <w:color w:val="000000"/>
        </w:rPr>
        <w:t>修</w:t>
      </w:r>
      <w:r w:rsidRPr="00E27A5D">
        <w:rPr>
          <w:rFonts w:ascii="標楷體" w:eastAsia="標楷體" w:hAnsi="標楷體"/>
          <w:color w:val="000000"/>
        </w:rPr>
        <w:t>暨其延伸性相關規定如下</w:t>
      </w:r>
      <w:proofErr w:type="gramStart"/>
      <w:r w:rsidRPr="00E27A5D">
        <w:rPr>
          <w:rFonts w:ascii="標楷體" w:eastAsia="標楷體" w:hAnsi="標楷體"/>
          <w:color w:val="000000"/>
        </w:rPr>
        <w:t>︰</w:t>
      </w:r>
      <w:proofErr w:type="gramEnd"/>
      <w:r w:rsidRPr="00E27A5D">
        <w:rPr>
          <w:rFonts w:ascii="標楷體" w:eastAsia="標楷體" w:hAnsi="標楷體" w:hint="eastAsia"/>
          <w:color w:val="000000"/>
        </w:rPr>
        <w:br/>
        <w:t xml:space="preserve">     一、 </w:t>
      </w:r>
      <w:r w:rsidRPr="00E27A5D">
        <w:rPr>
          <w:rFonts w:ascii="標楷體" w:eastAsia="標楷體" w:hAnsi="標楷體"/>
          <w:color w:val="000000"/>
        </w:rPr>
        <w:t>重</w:t>
      </w:r>
      <w:r w:rsidR="007007E5" w:rsidRPr="007007E5">
        <w:rPr>
          <w:rFonts w:ascii="標楷體" w:eastAsia="標楷體" w:hAnsi="標楷體" w:hint="eastAsia"/>
          <w:color w:val="000000"/>
          <w:u w:val="single"/>
        </w:rPr>
        <w:t>補</w:t>
      </w:r>
      <w:r w:rsidRPr="00E27A5D">
        <w:rPr>
          <w:rFonts w:ascii="標楷體" w:eastAsia="標楷體" w:hAnsi="標楷體"/>
          <w:color w:val="000000"/>
        </w:rPr>
        <w:t>修申請至多以十五學分為限。</w:t>
      </w:r>
      <w:r w:rsidRPr="00E27A5D">
        <w:rPr>
          <w:rFonts w:ascii="標楷體" w:eastAsia="標楷體" w:hAnsi="標楷體"/>
          <w:color w:val="000000"/>
        </w:rPr>
        <w:br/>
      </w:r>
      <w:r w:rsidRPr="00E27A5D">
        <w:rPr>
          <w:rFonts w:ascii="標楷體" w:eastAsia="標楷體" w:hAnsi="標楷體" w:hint="eastAsia"/>
          <w:color w:val="000000"/>
        </w:rPr>
        <w:t xml:space="preserve">     二、 </w:t>
      </w:r>
      <w:r w:rsidRPr="00E27A5D">
        <w:rPr>
          <w:rFonts w:ascii="標楷體" w:eastAsia="標楷體" w:hAnsi="標楷體"/>
          <w:color w:val="000000"/>
        </w:rPr>
        <w:t>參加重</w:t>
      </w:r>
      <w:r w:rsidR="007007E5" w:rsidRPr="007007E5">
        <w:rPr>
          <w:rFonts w:ascii="標楷體" w:eastAsia="標楷體" w:hAnsi="標楷體" w:hint="eastAsia"/>
          <w:color w:val="000000"/>
          <w:u w:val="single"/>
        </w:rPr>
        <w:t>補</w:t>
      </w:r>
      <w:r w:rsidRPr="00E27A5D">
        <w:rPr>
          <w:rFonts w:ascii="標楷體" w:eastAsia="標楷體" w:hAnsi="標楷體"/>
          <w:color w:val="000000"/>
        </w:rPr>
        <w:t>修學生依規定標準繳交學分費。</w:t>
      </w:r>
      <w:r w:rsidRPr="00E27A5D">
        <w:rPr>
          <w:rFonts w:ascii="標楷體" w:eastAsia="標楷體" w:hAnsi="標楷體" w:hint="eastAsia"/>
          <w:color w:val="000000"/>
        </w:rPr>
        <w:br/>
        <w:t xml:space="preserve">     三、 </w:t>
      </w:r>
      <w:r w:rsidRPr="00E27A5D">
        <w:rPr>
          <w:rFonts w:ascii="標楷體" w:eastAsia="標楷體" w:hAnsi="標楷體"/>
          <w:color w:val="000000"/>
        </w:rPr>
        <w:t>重</w:t>
      </w:r>
      <w:r w:rsidR="007007E5" w:rsidRPr="007007E5">
        <w:rPr>
          <w:rFonts w:ascii="標楷體" w:eastAsia="標楷體" w:hAnsi="標楷體" w:hint="eastAsia"/>
          <w:color w:val="000000"/>
          <w:u w:val="single"/>
        </w:rPr>
        <w:t>補</w:t>
      </w:r>
      <w:r w:rsidRPr="00E27A5D">
        <w:rPr>
          <w:rFonts w:ascii="標楷體" w:eastAsia="標楷體" w:hAnsi="標楷體"/>
          <w:color w:val="000000"/>
        </w:rPr>
        <w:t>修依據主管教育行政機關訂定之重</w:t>
      </w:r>
      <w:r w:rsidR="007007E5" w:rsidRPr="007007E5">
        <w:rPr>
          <w:rFonts w:ascii="標楷體" w:eastAsia="標楷體" w:hAnsi="標楷體" w:hint="eastAsia"/>
          <w:color w:val="000000"/>
          <w:u w:val="single"/>
        </w:rPr>
        <w:t>補</w:t>
      </w:r>
      <w:r w:rsidRPr="00E27A5D">
        <w:rPr>
          <w:rFonts w:ascii="標楷體" w:eastAsia="標楷體" w:hAnsi="標楷體"/>
          <w:color w:val="000000"/>
        </w:rPr>
        <w:t>修</w:t>
      </w:r>
      <w:r w:rsidRPr="00E27A5D">
        <w:rPr>
          <w:rFonts w:ascii="標楷體" w:eastAsia="標楷體" w:hAnsi="標楷體" w:hint="eastAsia"/>
          <w:color w:val="000000"/>
        </w:rPr>
        <w:t>辦法</w:t>
      </w:r>
      <w:r w:rsidRPr="00E27A5D">
        <w:rPr>
          <w:rFonts w:ascii="標楷體" w:eastAsia="標楷體" w:hAnsi="標楷體"/>
          <w:color w:val="000000"/>
        </w:rPr>
        <w:t>訂定</w:t>
      </w:r>
      <w:r w:rsidRPr="00E27A5D">
        <w:rPr>
          <w:rFonts w:ascii="標楷體" w:eastAsia="標楷體" w:hAnsi="標楷體" w:hint="eastAsia"/>
          <w:color w:val="000000"/>
        </w:rPr>
        <w:t>本校辦法。</w:t>
      </w:r>
    </w:p>
    <w:p w:rsidR="009B1912" w:rsidRPr="00E27A5D" w:rsidRDefault="009B1912" w:rsidP="00E27A5D">
      <w:pPr>
        <w:pStyle w:val="HTML"/>
        <w:numPr>
          <w:ilvl w:val="0"/>
          <w:numId w:val="2"/>
        </w:numPr>
        <w:tabs>
          <w:tab w:val="clear" w:pos="840"/>
          <w:tab w:val="clear" w:pos="916"/>
          <w:tab w:val="num" w:pos="1440"/>
        </w:tabs>
        <w:snapToGrid w:val="0"/>
        <w:spacing w:line="360" w:lineRule="exact"/>
        <w:jc w:val="both"/>
        <w:rPr>
          <w:rFonts w:ascii="標楷體" w:eastAsia="標楷體" w:hAnsi="標楷體"/>
          <w:color w:val="000000"/>
          <w:u w:val="single"/>
        </w:rPr>
      </w:pPr>
      <w:r w:rsidRPr="00E27A5D">
        <w:rPr>
          <w:rFonts w:ascii="標楷體" w:eastAsia="標楷體" w:hAnsi="標楷體" w:hint="eastAsia"/>
          <w:color w:val="000000"/>
        </w:rPr>
        <w:t>成績計算依據本校訂定之「成績繳交規定暨成績計算辦法」辦理。</w:t>
      </w:r>
    </w:p>
    <w:p w:rsidR="009B1912" w:rsidRPr="009D2D95" w:rsidRDefault="009B1912" w:rsidP="00E27A5D">
      <w:pPr>
        <w:pStyle w:val="HTML"/>
        <w:numPr>
          <w:ilvl w:val="0"/>
          <w:numId w:val="2"/>
        </w:numPr>
        <w:tabs>
          <w:tab w:val="clear" w:pos="840"/>
          <w:tab w:val="clear" w:pos="916"/>
          <w:tab w:val="num" w:pos="1440"/>
        </w:tabs>
        <w:snapToGrid w:val="0"/>
        <w:spacing w:line="360" w:lineRule="exact"/>
        <w:jc w:val="both"/>
        <w:rPr>
          <w:rFonts w:ascii="標楷體" w:eastAsia="標楷體" w:hAnsi="標楷體"/>
          <w:color w:val="000000"/>
          <w:u w:val="single"/>
        </w:rPr>
      </w:pPr>
      <w:proofErr w:type="gramStart"/>
      <w:r w:rsidRPr="009D2D95">
        <w:rPr>
          <w:rFonts w:ascii="標楷體" w:eastAsia="標楷體" w:hAnsi="標楷體" w:hint="eastAsia"/>
          <w:color w:val="000000"/>
        </w:rPr>
        <w:t>減修</w:t>
      </w:r>
      <w:proofErr w:type="gramEnd"/>
      <w:r w:rsidRPr="009D2D95">
        <w:rPr>
          <w:rFonts w:ascii="標楷體" w:eastAsia="標楷體" w:hAnsi="標楷體" w:hint="eastAsia"/>
          <w:color w:val="000000"/>
        </w:rPr>
        <w:t>、補修學分及該類學生管理與輔導辦法另訂。</w:t>
      </w:r>
    </w:p>
    <w:p w:rsidR="009B1912" w:rsidRPr="009D2D95" w:rsidRDefault="009B1912" w:rsidP="00E27A5D">
      <w:pPr>
        <w:pStyle w:val="HTML"/>
        <w:numPr>
          <w:ilvl w:val="0"/>
          <w:numId w:val="2"/>
        </w:numPr>
        <w:tabs>
          <w:tab w:val="clear" w:pos="840"/>
          <w:tab w:val="clear" w:pos="916"/>
          <w:tab w:val="num" w:pos="1440"/>
        </w:tabs>
        <w:snapToGrid w:val="0"/>
        <w:spacing w:line="360" w:lineRule="exact"/>
        <w:jc w:val="both"/>
        <w:rPr>
          <w:rFonts w:ascii="標楷體" w:eastAsia="標楷體" w:hAnsi="標楷體"/>
          <w:color w:val="000000"/>
          <w:u w:val="single"/>
        </w:rPr>
      </w:pPr>
      <w:r w:rsidRPr="009D2D95">
        <w:rPr>
          <w:rFonts w:ascii="標楷體" w:eastAsia="標楷體" w:hAnsi="標楷體" w:hint="eastAsia"/>
          <w:color w:val="000000"/>
        </w:rPr>
        <w:t>重修、免修、重讀及該類學生管理與輔導辦法另訂。</w:t>
      </w:r>
    </w:p>
    <w:p w:rsidR="009B1912" w:rsidRPr="009D2D95" w:rsidRDefault="009B1912" w:rsidP="00E27A5D">
      <w:pPr>
        <w:pStyle w:val="HTML"/>
        <w:numPr>
          <w:ilvl w:val="0"/>
          <w:numId w:val="2"/>
        </w:numPr>
        <w:tabs>
          <w:tab w:val="clear" w:pos="840"/>
          <w:tab w:val="clear" w:pos="916"/>
          <w:tab w:val="num" w:pos="1440"/>
        </w:tabs>
        <w:snapToGrid w:val="0"/>
        <w:spacing w:line="360" w:lineRule="exact"/>
        <w:jc w:val="both"/>
        <w:rPr>
          <w:rFonts w:ascii="標楷體" w:eastAsia="標楷體" w:hAnsi="標楷體"/>
          <w:color w:val="000000"/>
          <w:u w:val="single"/>
        </w:rPr>
      </w:pPr>
      <w:r w:rsidRPr="009D2D95">
        <w:rPr>
          <w:rFonts w:ascii="標楷體" w:eastAsia="標楷體" w:hAnsi="標楷體" w:hint="eastAsia"/>
          <w:color w:val="000000"/>
        </w:rPr>
        <w:t>免修、補修及該類學生管理與輔導辦法另訂。</w:t>
      </w:r>
    </w:p>
    <w:p w:rsidR="009B1912" w:rsidRPr="00E27A5D" w:rsidRDefault="009B1912" w:rsidP="00E27A5D">
      <w:pPr>
        <w:pStyle w:val="HTML"/>
        <w:numPr>
          <w:ilvl w:val="0"/>
          <w:numId w:val="2"/>
        </w:numPr>
        <w:tabs>
          <w:tab w:val="clear" w:pos="916"/>
          <w:tab w:val="left" w:pos="1440"/>
        </w:tabs>
        <w:snapToGrid w:val="0"/>
        <w:spacing w:line="360" w:lineRule="exact"/>
        <w:jc w:val="both"/>
        <w:rPr>
          <w:rFonts w:ascii="標楷體" w:eastAsia="標楷體" w:hAnsi="標楷體"/>
          <w:color w:val="000000"/>
          <w:u w:val="single"/>
        </w:rPr>
      </w:pPr>
      <w:r w:rsidRPr="00E27A5D">
        <w:rPr>
          <w:rFonts w:ascii="標楷體" w:eastAsia="標楷體" w:hAnsi="標楷體" w:hint="eastAsia"/>
          <w:color w:val="000000"/>
        </w:rPr>
        <w:t>免修、鑑定及甄試辦法另訂。</w:t>
      </w:r>
    </w:p>
    <w:p w:rsidR="009B1912" w:rsidRPr="00E27A5D" w:rsidRDefault="009B1912" w:rsidP="00E27A5D">
      <w:pPr>
        <w:pStyle w:val="HTML"/>
        <w:numPr>
          <w:ilvl w:val="0"/>
          <w:numId w:val="2"/>
        </w:numPr>
        <w:tabs>
          <w:tab w:val="clear" w:pos="840"/>
          <w:tab w:val="clear" w:pos="916"/>
          <w:tab w:val="num" w:pos="1440"/>
        </w:tabs>
        <w:snapToGrid w:val="0"/>
        <w:spacing w:line="360" w:lineRule="exact"/>
        <w:ind w:left="1440" w:hanging="1440"/>
        <w:jc w:val="both"/>
        <w:rPr>
          <w:rFonts w:ascii="標楷體" w:eastAsia="標楷體" w:hAnsi="標楷體"/>
          <w:color w:val="000000"/>
          <w:u w:val="single"/>
        </w:rPr>
      </w:pPr>
      <w:r w:rsidRPr="00E27A5D">
        <w:rPr>
          <w:rFonts w:ascii="標楷體" w:eastAsia="標楷體" w:hAnsi="標楷體"/>
          <w:color w:val="000000"/>
        </w:rPr>
        <w:t>一</w:t>
      </w:r>
      <w:r w:rsidRPr="00E27A5D">
        <w:rPr>
          <w:rFonts w:ascii="標楷體" w:eastAsia="標楷體" w:hAnsi="標楷體" w:hint="eastAsia"/>
          <w:color w:val="000000"/>
        </w:rPr>
        <w:t xml:space="preserve">、 </w:t>
      </w:r>
      <w:r w:rsidRPr="00E27A5D">
        <w:rPr>
          <w:rFonts w:ascii="標楷體" w:eastAsia="標楷體" w:hAnsi="標楷體"/>
          <w:color w:val="000000"/>
        </w:rPr>
        <w:t>教學總日數以全學期開學日至休業日之實際授課日數為</w:t>
      </w:r>
      <w:proofErr w:type="gramStart"/>
      <w:r w:rsidRPr="00E27A5D">
        <w:rPr>
          <w:rFonts w:ascii="標楷體" w:eastAsia="標楷體" w:hAnsi="標楷體"/>
          <w:color w:val="000000"/>
        </w:rPr>
        <w:t>準</w:t>
      </w:r>
      <w:proofErr w:type="gramEnd"/>
      <w:r w:rsidRPr="00E27A5D">
        <w:rPr>
          <w:rFonts w:ascii="標楷體" w:eastAsia="標楷體" w:hAnsi="標楷體"/>
          <w:color w:val="000000"/>
        </w:rPr>
        <w:t>。</w:t>
      </w:r>
    </w:p>
    <w:p w:rsidR="009B1912" w:rsidRPr="00E27A5D" w:rsidRDefault="009B1912" w:rsidP="00E27A5D">
      <w:pPr>
        <w:pStyle w:val="HTML"/>
        <w:tabs>
          <w:tab w:val="clear" w:pos="916"/>
          <w:tab w:val="num" w:pos="1440"/>
        </w:tabs>
        <w:snapToGrid w:val="0"/>
        <w:spacing w:line="360" w:lineRule="exact"/>
        <w:jc w:val="both"/>
        <w:rPr>
          <w:rFonts w:ascii="標楷體" w:eastAsia="標楷體" w:hAnsi="標楷體"/>
          <w:color w:val="000000"/>
          <w:u w:val="single"/>
        </w:rPr>
      </w:pPr>
      <w:r w:rsidRPr="00E27A5D">
        <w:rPr>
          <w:rFonts w:ascii="標楷體" w:eastAsia="標楷體" w:hAnsi="標楷體" w:hint="eastAsia"/>
          <w:color w:val="000000"/>
        </w:rPr>
        <w:t xml:space="preserve">            </w:t>
      </w:r>
      <w:r w:rsidRPr="00E27A5D">
        <w:rPr>
          <w:rFonts w:ascii="標楷體" w:eastAsia="標楷體" w:hAnsi="標楷體"/>
          <w:color w:val="000000"/>
        </w:rPr>
        <w:t>二</w:t>
      </w:r>
      <w:r w:rsidRPr="00E27A5D">
        <w:rPr>
          <w:rFonts w:ascii="標楷體" w:eastAsia="標楷體" w:hAnsi="標楷體" w:hint="eastAsia"/>
          <w:color w:val="000000"/>
        </w:rPr>
        <w:t xml:space="preserve">、 </w:t>
      </w:r>
      <w:r w:rsidRPr="00E27A5D">
        <w:rPr>
          <w:rFonts w:ascii="標楷體" w:eastAsia="標楷體" w:hAnsi="標楷體"/>
          <w:color w:val="000000"/>
        </w:rPr>
        <w:t>教學總時數以全學期開學日至休業日某一科目之授課時數計算。</w:t>
      </w:r>
    </w:p>
    <w:p w:rsidR="009B1912" w:rsidRPr="007007E5" w:rsidRDefault="009B1912" w:rsidP="00E27A5D">
      <w:pPr>
        <w:pStyle w:val="HTML"/>
        <w:numPr>
          <w:ilvl w:val="0"/>
          <w:numId w:val="2"/>
        </w:numPr>
        <w:tabs>
          <w:tab w:val="clear" w:pos="916"/>
          <w:tab w:val="left" w:pos="1440"/>
        </w:tabs>
        <w:snapToGrid w:val="0"/>
        <w:spacing w:line="360" w:lineRule="exact"/>
        <w:jc w:val="both"/>
        <w:rPr>
          <w:rFonts w:ascii="標楷體" w:eastAsia="標楷體" w:hAnsi="標楷體"/>
          <w:color w:val="000000"/>
          <w:u w:val="single"/>
        </w:rPr>
      </w:pPr>
      <w:r w:rsidRPr="00E27A5D">
        <w:rPr>
          <w:rFonts w:ascii="標楷體" w:eastAsia="標楷體" w:hAnsi="標楷體" w:hint="eastAsia"/>
          <w:color w:val="000000"/>
        </w:rPr>
        <w:t>德行評量</w:t>
      </w:r>
      <w:r w:rsidRPr="009D2D95">
        <w:rPr>
          <w:rFonts w:ascii="標楷體" w:eastAsia="標楷體" w:hAnsi="標楷體" w:hint="eastAsia"/>
          <w:color w:val="000000"/>
        </w:rPr>
        <w:t>，由學</w:t>
      </w:r>
      <w:proofErr w:type="gramStart"/>
      <w:r w:rsidRPr="009D2D95">
        <w:rPr>
          <w:rFonts w:ascii="標楷體" w:eastAsia="標楷體" w:hAnsi="標楷體" w:hint="eastAsia"/>
          <w:color w:val="000000"/>
        </w:rPr>
        <w:t>務</w:t>
      </w:r>
      <w:proofErr w:type="gramEnd"/>
      <w:r w:rsidRPr="009D2D95">
        <w:rPr>
          <w:rFonts w:ascii="標楷體" w:eastAsia="標楷體" w:hAnsi="標楷體" w:hint="eastAsia"/>
          <w:color w:val="000000"/>
        </w:rPr>
        <w:t>處另訂「學生德行評量辦法補充規定」。</w:t>
      </w:r>
    </w:p>
    <w:p w:rsidR="008B658E" w:rsidRDefault="007007E5" w:rsidP="008B658E">
      <w:pPr>
        <w:widowControl/>
        <w:rPr>
          <w:b w:val="0"/>
        </w:rPr>
      </w:pPr>
      <w:r>
        <w:rPr>
          <w:rFonts w:hint="eastAsia"/>
          <w:b w:val="0"/>
        </w:rPr>
        <w:t xml:space="preserve">第十四條    </w:t>
      </w:r>
      <w:r w:rsidR="009B1912" w:rsidRPr="00E27A5D">
        <w:rPr>
          <w:rFonts w:hint="eastAsia"/>
          <w:b w:val="0"/>
        </w:rPr>
        <w:t>本補充規定</w:t>
      </w:r>
      <w:r w:rsidR="00D678B1" w:rsidRPr="00D678B1">
        <w:rPr>
          <w:rFonts w:hint="eastAsia"/>
          <w:b w:val="0"/>
          <w:color w:val="auto"/>
        </w:rPr>
        <w:t>經校務會議通過</w:t>
      </w:r>
      <w:r w:rsidR="00D678B1">
        <w:rPr>
          <w:rFonts w:hint="eastAsia"/>
          <w:b w:val="0"/>
          <w:color w:val="auto"/>
        </w:rPr>
        <w:t>後</w:t>
      </w:r>
      <w:r w:rsidR="00D678B1" w:rsidRPr="00D678B1">
        <w:rPr>
          <w:rFonts w:hint="eastAsia"/>
          <w:b w:val="0"/>
          <w:color w:val="auto"/>
        </w:rPr>
        <w:t>，陳請校長核定公告施行，修正時亦同。</w:t>
      </w:r>
      <w:r w:rsidR="009B1912" w:rsidRPr="00E27A5D">
        <w:rPr>
          <w:rFonts w:hint="eastAsia"/>
          <w:b w:val="0"/>
        </w:rPr>
        <w:t>。</w:t>
      </w:r>
    </w:p>
    <w:p w:rsidR="000B16E7" w:rsidRDefault="000B16E7" w:rsidP="008B658E">
      <w:pPr>
        <w:widowControl/>
        <w:rPr>
          <w:b w:val="0"/>
        </w:rPr>
      </w:pPr>
    </w:p>
    <w:p w:rsidR="009D5C1E" w:rsidRDefault="009D5C1E" w:rsidP="008B658E">
      <w:pPr>
        <w:widowControl/>
        <w:rPr>
          <w:b w:val="0"/>
        </w:rPr>
      </w:pPr>
    </w:p>
    <w:p w:rsidR="009D5C1E" w:rsidRDefault="009D5C1E" w:rsidP="008B658E">
      <w:pPr>
        <w:widowControl/>
        <w:rPr>
          <w:b w:val="0"/>
        </w:rPr>
      </w:pPr>
    </w:p>
    <w:p w:rsidR="008241F2" w:rsidRPr="008241F2" w:rsidRDefault="008241F2" w:rsidP="008B658E">
      <w:pPr>
        <w:widowControl/>
      </w:pPr>
      <w:r w:rsidRPr="008241F2">
        <w:rPr>
          <w:rFonts w:hint="eastAsia"/>
        </w:rPr>
        <w:lastRenderedPageBreak/>
        <w:t>附件3</w:t>
      </w:r>
    </w:p>
    <w:tbl>
      <w:tblPr>
        <w:tblW w:w="5000" w:type="pct"/>
        <w:jc w:val="center"/>
        <w:tblCellSpacing w:w="15" w:type="dxa"/>
        <w:tblCellMar>
          <w:top w:w="15" w:type="dxa"/>
          <w:left w:w="15" w:type="dxa"/>
          <w:bottom w:w="15" w:type="dxa"/>
          <w:right w:w="15" w:type="dxa"/>
        </w:tblCellMar>
        <w:tblLook w:val="04A0"/>
      </w:tblPr>
      <w:tblGrid>
        <w:gridCol w:w="9728"/>
      </w:tblGrid>
      <w:tr w:rsidR="007007E5" w:rsidRPr="009B03F0" w:rsidTr="009D2D95">
        <w:trPr>
          <w:tblCellSpacing w:w="15" w:type="dxa"/>
          <w:jc w:val="center"/>
        </w:trPr>
        <w:tc>
          <w:tcPr>
            <w:tcW w:w="0" w:type="auto"/>
            <w:vAlign w:val="center"/>
          </w:tcPr>
          <w:p w:rsidR="007007E5" w:rsidRPr="00EB3014" w:rsidRDefault="00F1228F" w:rsidP="009D2D95">
            <w:pPr>
              <w:spacing w:line="300" w:lineRule="exact"/>
              <w:jc w:val="center"/>
              <w:rPr>
                <w:sz w:val="28"/>
                <w:szCs w:val="28"/>
              </w:rPr>
            </w:pPr>
            <w:hyperlink r:id="rId7" w:history="1">
              <w:r w:rsidR="007007E5" w:rsidRPr="00EB3014">
                <w:rPr>
                  <w:rFonts w:cs="新細明體"/>
                  <w:kern w:val="0"/>
                  <w:sz w:val="28"/>
                  <w:szCs w:val="28"/>
                </w:rPr>
                <w:t>高級中等學校學生學習評量辦法</w:t>
              </w:r>
            </w:hyperlink>
          </w:p>
          <w:p w:rsidR="007007E5" w:rsidRPr="00EB3014" w:rsidRDefault="007007E5" w:rsidP="009D2D95">
            <w:pPr>
              <w:spacing w:line="300" w:lineRule="exact"/>
              <w:jc w:val="right"/>
              <w:rPr>
                <w:sz w:val="22"/>
                <w:szCs w:val="22"/>
              </w:rPr>
            </w:pPr>
          </w:p>
          <w:p w:rsidR="007007E5" w:rsidRPr="00EB3014" w:rsidRDefault="007007E5" w:rsidP="009D2D95">
            <w:pPr>
              <w:spacing w:line="300" w:lineRule="exact"/>
              <w:jc w:val="right"/>
              <w:rPr>
                <w:b w:val="0"/>
                <w:sz w:val="22"/>
                <w:szCs w:val="22"/>
              </w:rPr>
            </w:pPr>
            <w:r w:rsidRPr="00EB3014">
              <w:rPr>
                <w:b w:val="0"/>
                <w:sz w:val="22"/>
                <w:szCs w:val="22"/>
              </w:rPr>
              <w:t>103年1月8日</w:t>
            </w:r>
            <w:r w:rsidR="00EB3014" w:rsidRPr="00EB3014">
              <w:rPr>
                <w:rFonts w:hint="eastAsia"/>
                <w:b w:val="0"/>
                <w:sz w:val="22"/>
                <w:szCs w:val="22"/>
              </w:rPr>
              <w:t xml:space="preserve"> 教育部</w:t>
            </w:r>
            <w:proofErr w:type="gramStart"/>
            <w:r w:rsidR="00EB3014" w:rsidRPr="00EB3014">
              <w:rPr>
                <w:rFonts w:hint="eastAsia"/>
                <w:b w:val="0"/>
                <w:sz w:val="22"/>
                <w:szCs w:val="22"/>
              </w:rPr>
              <w:t>臺</w:t>
            </w:r>
            <w:proofErr w:type="gramEnd"/>
            <w:r w:rsidR="00EB3014" w:rsidRPr="00EB3014">
              <w:rPr>
                <w:rFonts w:hint="eastAsia"/>
                <w:b w:val="0"/>
                <w:sz w:val="22"/>
                <w:szCs w:val="22"/>
              </w:rPr>
              <w:t>教授</w:t>
            </w:r>
            <w:proofErr w:type="gramStart"/>
            <w:r w:rsidR="00EB3014" w:rsidRPr="00EB3014">
              <w:rPr>
                <w:rFonts w:hint="eastAsia"/>
                <w:b w:val="0"/>
                <w:sz w:val="22"/>
                <w:szCs w:val="22"/>
              </w:rPr>
              <w:t>國部字第</w:t>
            </w:r>
            <w:r w:rsidR="00EB3014" w:rsidRPr="00EB3014">
              <w:rPr>
                <w:b w:val="0"/>
                <w:sz w:val="22"/>
                <w:szCs w:val="22"/>
              </w:rPr>
              <w:t>1020127904</w:t>
            </w:r>
            <w:proofErr w:type="gramEnd"/>
            <w:r w:rsidR="00EB3014" w:rsidRPr="00EB3014">
              <w:rPr>
                <w:b w:val="0"/>
                <w:sz w:val="22"/>
                <w:szCs w:val="22"/>
              </w:rPr>
              <w:t>A號</w:t>
            </w:r>
            <w:r w:rsidR="00EB3014" w:rsidRPr="00EB3014">
              <w:rPr>
                <w:rFonts w:hint="eastAsia"/>
                <w:b w:val="0"/>
                <w:sz w:val="22"/>
                <w:szCs w:val="22"/>
              </w:rPr>
              <w:t>函</w:t>
            </w:r>
          </w:p>
          <w:p w:rsidR="007007E5" w:rsidRPr="00EB3014" w:rsidRDefault="007007E5" w:rsidP="009D2D95">
            <w:pPr>
              <w:spacing w:line="300" w:lineRule="exact"/>
              <w:jc w:val="right"/>
              <w:rPr>
                <w:sz w:val="22"/>
                <w:szCs w:val="22"/>
              </w:rPr>
            </w:pPr>
          </w:p>
          <w:p w:rsidR="007007E5" w:rsidRPr="00EB3014" w:rsidRDefault="007007E5" w:rsidP="009D2D95">
            <w:pPr>
              <w:widowControl/>
              <w:spacing w:line="300" w:lineRule="exact"/>
              <w:rPr>
                <w:rFonts w:cs="新細明體"/>
                <w:b w:val="0"/>
                <w:color w:val="auto"/>
                <w:kern w:val="0"/>
                <w:sz w:val="22"/>
                <w:szCs w:val="22"/>
              </w:rPr>
            </w:pPr>
          </w:p>
        </w:tc>
      </w:tr>
      <w:tr w:rsidR="007007E5" w:rsidRPr="009B03F0" w:rsidTr="009D2D95">
        <w:trPr>
          <w:tblCellSpacing w:w="15" w:type="dxa"/>
          <w:jc w:val="center"/>
        </w:trPr>
        <w:tc>
          <w:tcPr>
            <w:tcW w:w="0" w:type="auto"/>
            <w:vAlign w:val="center"/>
            <w:hideMark/>
          </w:tcPr>
          <w:tbl>
            <w:tblPr>
              <w:tblW w:w="4816" w:type="pct"/>
              <w:jc w:val="center"/>
              <w:tblCellSpacing w:w="15" w:type="dxa"/>
              <w:tblCellMar>
                <w:top w:w="15" w:type="dxa"/>
                <w:left w:w="15" w:type="dxa"/>
                <w:bottom w:w="15" w:type="dxa"/>
                <w:right w:w="15" w:type="dxa"/>
              </w:tblCellMar>
              <w:tblLook w:val="04A0"/>
            </w:tblPr>
            <w:tblGrid>
              <w:gridCol w:w="1022"/>
              <w:gridCol w:w="349"/>
              <w:gridCol w:w="7912"/>
            </w:tblGrid>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8" w:history="1">
                    <w:r w:rsidR="007007E5" w:rsidRPr="00EB3014">
                      <w:rPr>
                        <w:rFonts w:cs="新細明體"/>
                        <w:b w:val="0"/>
                        <w:color w:val="0000FF"/>
                        <w:kern w:val="0"/>
                        <w:sz w:val="22"/>
                        <w:szCs w:val="22"/>
                        <w:u w:val="single"/>
                      </w:rPr>
                      <w:t>第 1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本辦法依高級中等教育法（以下簡稱本法）第四十五條第二項規定訂定之。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9" w:history="1">
                    <w:r w:rsidR="007007E5" w:rsidRPr="00EB3014">
                      <w:rPr>
                        <w:rFonts w:cs="新細明體"/>
                        <w:b w:val="0"/>
                        <w:color w:val="0000FF"/>
                        <w:kern w:val="0"/>
                        <w:sz w:val="22"/>
                        <w:szCs w:val="22"/>
                        <w:u w:val="single"/>
                      </w:rPr>
                      <w:t>第 2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高級中等學校（以下簡稱學校）學生學習評量，應以了解學生學習情形，激發學生多元潛能，促進學生適性發展為目的，並作為教師教學及輔導之依據。</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0" w:history="1">
                    <w:r w:rsidR="007007E5" w:rsidRPr="00EB3014">
                      <w:rPr>
                        <w:rFonts w:cs="新細明體"/>
                        <w:b w:val="0"/>
                        <w:color w:val="0000FF"/>
                        <w:kern w:val="0"/>
                        <w:sz w:val="22"/>
                        <w:szCs w:val="22"/>
                        <w:u w:val="single"/>
                      </w:rPr>
                      <w:t>第 3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學校學生學習評量，包括學業成績評量及德行評量。</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1" w:history="1">
                    <w:r w:rsidR="007007E5" w:rsidRPr="00EB3014">
                      <w:rPr>
                        <w:rFonts w:cs="新細明體"/>
                        <w:b w:val="0"/>
                        <w:color w:val="0000FF"/>
                        <w:kern w:val="0"/>
                        <w:sz w:val="22"/>
                        <w:szCs w:val="22"/>
                        <w:u w:val="single"/>
                      </w:rPr>
                      <w:t>第 4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學業成績評量</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百分制評定。</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學業成績評量應按學生身心發展及個別差異，並依學科及活動之性質，兼顧認知、技能及情意等教學目標，</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多元評量方式，並於日常及定期為之；其各科目日常及定期學業成績評量</w:t>
                  </w:r>
                  <w:proofErr w:type="gramStart"/>
                  <w:r w:rsidRPr="00EB3014">
                    <w:rPr>
                      <w:rFonts w:cs="細明體" w:hint="eastAsia"/>
                      <w:b w:val="0"/>
                      <w:color w:val="auto"/>
                      <w:kern w:val="0"/>
                      <w:sz w:val="22"/>
                      <w:szCs w:val="22"/>
                    </w:rPr>
                    <w:t>之占分比率</w:t>
                  </w:r>
                  <w:proofErr w:type="gramEnd"/>
                  <w:r w:rsidRPr="00EB3014">
                    <w:rPr>
                      <w:rFonts w:cs="細明體" w:hint="eastAsia"/>
                      <w:b w:val="0"/>
                      <w:color w:val="auto"/>
                      <w:kern w:val="0"/>
                      <w:sz w:val="22"/>
                      <w:szCs w:val="22"/>
                    </w:rPr>
                    <w:t>，由學校定之。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前項多元評量，得</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筆試、作業、口試、表演、實作、實驗、見習、參觀、報告、資料蒐集整理、鑑賞、晤談、實踐、自我評量、</w:t>
                  </w:r>
                  <w:proofErr w:type="gramStart"/>
                  <w:r w:rsidRPr="00EB3014">
                    <w:rPr>
                      <w:rFonts w:cs="細明體" w:hint="eastAsia"/>
                      <w:b w:val="0"/>
                      <w:color w:val="auto"/>
                      <w:kern w:val="0"/>
                      <w:sz w:val="22"/>
                      <w:szCs w:val="22"/>
                    </w:rPr>
                    <w:t>同儕互評或</w:t>
                  </w:r>
                  <w:proofErr w:type="gramEnd"/>
                  <w:r w:rsidRPr="00EB3014">
                    <w:rPr>
                      <w:rFonts w:cs="細明體" w:hint="eastAsia"/>
                      <w:b w:val="0"/>
                      <w:color w:val="auto"/>
                      <w:kern w:val="0"/>
                      <w:sz w:val="22"/>
                      <w:szCs w:val="22"/>
                    </w:rPr>
                    <w:t>檔案評量等方式辦理。</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2" w:history="1">
                    <w:r w:rsidR="007007E5" w:rsidRPr="00EB3014">
                      <w:rPr>
                        <w:rFonts w:cs="新細明體"/>
                        <w:b w:val="0"/>
                        <w:color w:val="0000FF"/>
                        <w:kern w:val="0"/>
                        <w:sz w:val="22"/>
                        <w:szCs w:val="22"/>
                        <w:u w:val="single"/>
                      </w:rPr>
                      <w:t>第 5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學業成績評量之科目，依高級中等學校課程綱要之規定。</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每一科目學分之計算，以每學期每週授課一節，或總授課節數達十八節，為一學分。</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3" w:history="1">
                    <w:r w:rsidR="007007E5" w:rsidRPr="00EB3014">
                      <w:rPr>
                        <w:rFonts w:cs="新細明體"/>
                        <w:b w:val="0"/>
                        <w:color w:val="0000FF"/>
                        <w:kern w:val="0"/>
                        <w:sz w:val="22"/>
                        <w:szCs w:val="22"/>
                        <w:u w:val="single"/>
                      </w:rPr>
                      <w:t>第 6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學生於定期學業成績評量時，因故不能參加全部科目或部分科目之評量，經學校核准</w:t>
                  </w:r>
                  <w:proofErr w:type="gramStart"/>
                  <w:r w:rsidRPr="00EB3014">
                    <w:rPr>
                      <w:rFonts w:cs="細明體" w:hint="eastAsia"/>
                      <w:b w:val="0"/>
                      <w:color w:val="auto"/>
                      <w:kern w:val="0"/>
                      <w:sz w:val="22"/>
                      <w:szCs w:val="22"/>
                    </w:rPr>
                    <w:t>給假者</w:t>
                  </w:r>
                  <w:proofErr w:type="gramEnd"/>
                  <w:r w:rsidRPr="00EB3014">
                    <w:rPr>
                      <w:rFonts w:cs="細明體" w:hint="eastAsia"/>
                      <w:b w:val="0"/>
                      <w:color w:val="auto"/>
                      <w:kern w:val="0"/>
                      <w:sz w:val="22"/>
                      <w:szCs w:val="22"/>
                    </w:rPr>
                    <w:t>，准予補行考試或</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其他方式評量之；其評量方式、成績</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計及登錄，由學校定之。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4" w:history="1">
                    <w:r w:rsidR="007007E5" w:rsidRPr="00EB3014">
                      <w:rPr>
                        <w:rFonts w:cs="新細明體"/>
                        <w:b w:val="0"/>
                        <w:color w:val="0000FF"/>
                        <w:kern w:val="0"/>
                        <w:sz w:val="22"/>
                        <w:szCs w:val="22"/>
                        <w:u w:val="single"/>
                      </w:rPr>
                      <w:t>第 7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學期學業總平均成績之計算，為各科目學期學業成績乘以各該科目學分數所得之總和，再除以總學分數。</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學年學業總平均成績之計算，以該學年度各學期學業總平均成績平均之。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各科目學年學業成績之計算，以該學年度該科目各學期學業成績平均之。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5" w:history="1">
                    <w:r w:rsidR="007007E5" w:rsidRPr="00EB3014">
                      <w:rPr>
                        <w:rFonts w:cs="新細明體"/>
                        <w:b w:val="0"/>
                        <w:color w:val="0000FF"/>
                        <w:kern w:val="0"/>
                        <w:sz w:val="22"/>
                        <w:szCs w:val="22"/>
                        <w:u w:val="single"/>
                      </w:rPr>
                      <w:t>第 8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學業成績以一百分為滿分，其及格基準規定如下：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一、一般學生：以六十分為及格。</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427" w:hangingChars="194" w:hanging="427"/>
                    <w:rPr>
                      <w:rFonts w:cs="細明體"/>
                      <w:b w:val="0"/>
                      <w:color w:val="auto"/>
                      <w:kern w:val="0"/>
                      <w:sz w:val="22"/>
                      <w:szCs w:val="22"/>
                    </w:rPr>
                  </w:pPr>
                  <w:r w:rsidRPr="00EB3014">
                    <w:rPr>
                      <w:rFonts w:cs="細明體" w:hint="eastAsia"/>
                      <w:b w:val="0"/>
                      <w:color w:val="auto"/>
                      <w:kern w:val="0"/>
                      <w:sz w:val="22"/>
                      <w:szCs w:val="22"/>
                    </w:rPr>
                    <w:t>二、依各種升學優待辦法規定入學之原住民學生、重大災害地區學生、政府派赴國外工作人員子女、退伍軍人、僑生、蒙藏學生、外國學生、境外優秀科技人才子女及基於人道考量、國際援助或其他特殊身分經專案核定安置之學生：一年級以四十分為及格，二年級以五十分為及格，三年級以後以六十分為及格。</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20" w:left="404" w:hangingChars="162" w:hanging="356"/>
                    <w:rPr>
                      <w:rFonts w:cs="細明體"/>
                      <w:b w:val="0"/>
                      <w:color w:val="auto"/>
                      <w:kern w:val="0"/>
                      <w:sz w:val="22"/>
                      <w:szCs w:val="22"/>
                    </w:rPr>
                  </w:pPr>
                  <w:r w:rsidRPr="00EB3014">
                    <w:rPr>
                      <w:rFonts w:cs="細明體" w:hint="eastAsia"/>
                      <w:b w:val="0"/>
                      <w:color w:val="auto"/>
                      <w:kern w:val="0"/>
                      <w:sz w:val="22"/>
                      <w:szCs w:val="22"/>
                    </w:rPr>
                    <w:t>三、依中等以上學校技藝技能優良學生</w:t>
                  </w:r>
                  <w:proofErr w:type="gramStart"/>
                  <w:r w:rsidRPr="00EB3014">
                    <w:rPr>
                      <w:rFonts w:cs="細明體" w:hint="eastAsia"/>
                      <w:b w:val="0"/>
                      <w:color w:val="auto"/>
                      <w:kern w:val="0"/>
                      <w:sz w:val="22"/>
                      <w:szCs w:val="22"/>
                    </w:rPr>
                    <w:t>甄</w:t>
                  </w:r>
                  <w:proofErr w:type="gramEnd"/>
                  <w:r w:rsidRPr="00EB3014">
                    <w:rPr>
                      <w:rFonts w:cs="細明體" w:hint="eastAsia"/>
                      <w:b w:val="0"/>
                      <w:color w:val="auto"/>
                      <w:kern w:val="0"/>
                      <w:sz w:val="22"/>
                      <w:szCs w:val="22"/>
                    </w:rPr>
                    <w:t>審及保送入學辦法規定入學之學生：一年級、二年級以五十分為及格，三年級以後以六十分為及格。</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20" w:left="404" w:hangingChars="162" w:hanging="356"/>
                    <w:rPr>
                      <w:rFonts w:cs="細明體"/>
                      <w:b w:val="0"/>
                      <w:color w:val="auto"/>
                      <w:kern w:val="0"/>
                      <w:sz w:val="22"/>
                      <w:szCs w:val="22"/>
                    </w:rPr>
                  </w:pPr>
                  <w:r w:rsidRPr="00EB3014">
                    <w:rPr>
                      <w:rFonts w:cs="細明體" w:hint="eastAsia"/>
                      <w:b w:val="0"/>
                      <w:color w:val="auto"/>
                      <w:kern w:val="0"/>
                      <w:sz w:val="22"/>
                      <w:szCs w:val="22"/>
                    </w:rPr>
                    <w:t>四、依中等以上學校運動成績優良學生升學輔導辦法規定入學之學生：一年級、二年級以四十分為及格，三年級以後以五十分為及格。</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身心障礙學生之學業成績評量，由學校依特殊教育法第二十八條所定個別化教育計畫之評量方式定之。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6" w:history="1">
                    <w:r w:rsidR="007007E5" w:rsidRPr="00EB3014">
                      <w:rPr>
                        <w:rFonts w:cs="新細明體"/>
                        <w:b w:val="0"/>
                        <w:color w:val="0000FF"/>
                        <w:kern w:val="0"/>
                        <w:sz w:val="22"/>
                        <w:szCs w:val="22"/>
                        <w:u w:val="single"/>
                      </w:rPr>
                      <w:t>第 9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學生學期學業成績達前條第一項各款及格基準之科目，授予學分。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學生學期學業成績未達前條第一項各款及格基準之科目，其成績達下列基準者，應予補考：</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一、一般學生：四十分。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二、前條第一項第二款至第四款學生：</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（一）及格分數為四十分者：三十分。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（二）及格分數為五十分或六十分者：四十分。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三、前二款學生遭遇特殊情事者：由學校定之。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前項補考科目，其補考所得之成績，達前條第一項各款及格基準者，授予學分，並依各款所定及格基準分數登錄；未達及格基準者，不授予學分，並就補考後成績或原成績擇優登錄。</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學生學年學業成績達前條第一項各款及格基準之科目，該學年度各學期均授予學分；其各學期成績仍應以該學期實得分數登錄。</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7" w:history="1">
                    <w:r w:rsidR="007007E5" w:rsidRPr="00EB3014">
                      <w:rPr>
                        <w:rFonts w:cs="新細明體"/>
                        <w:b w:val="0"/>
                        <w:color w:val="0000FF"/>
                        <w:kern w:val="0"/>
                        <w:sz w:val="22"/>
                        <w:szCs w:val="22"/>
                        <w:u w:val="single"/>
                      </w:rPr>
                      <w:t>第 10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學生於本法第四十二條規定之修業期限內，各學期未取得學分之科目，已修習者，得申請</w:t>
                  </w:r>
                  <w:r w:rsidRPr="00EB3014">
                    <w:rPr>
                      <w:rFonts w:cs="細明體" w:hint="eastAsia"/>
                      <w:color w:val="auto"/>
                      <w:kern w:val="0"/>
                      <w:sz w:val="22"/>
                      <w:szCs w:val="22"/>
                    </w:rPr>
                    <w:t>重修</w:t>
                  </w:r>
                  <w:r w:rsidRPr="00EB3014">
                    <w:rPr>
                      <w:rFonts w:cs="細明體" w:hint="eastAsia"/>
                      <w:b w:val="0"/>
                      <w:color w:val="auto"/>
                      <w:kern w:val="0"/>
                      <w:sz w:val="22"/>
                      <w:szCs w:val="22"/>
                    </w:rPr>
                    <w:t>；未修習者，得申請</w:t>
                  </w:r>
                  <w:r w:rsidRPr="00EB3014">
                    <w:rPr>
                      <w:rFonts w:cs="細明體" w:hint="eastAsia"/>
                      <w:color w:val="auto"/>
                      <w:kern w:val="0"/>
                      <w:sz w:val="22"/>
                      <w:szCs w:val="22"/>
                    </w:rPr>
                    <w:t>補修</w:t>
                  </w:r>
                  <w:r w:rsidRPr="00EB3014">
                    <w:rPr>
                      <w:rFonts w:cs="細明體" w:hint="eastAsia"/>
                      <w:b w:val="0"/>
                      <w:color w:val="auto"/>
                      <w:kern w:val="0"/>
                      <w:sz w:val="22"/>
                      <w:szCs w:val="22"/>
                    </w:rPr>
                    <w:t>。</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lastRenderedPageBreak/>
                    <w:t>高級中等學校課程綱要</w:t>
                  </w:r>
                  <w:proofErr w:type="gramStart"/>
                  <w:r w:rsidRPr="00EB3014">
                    <w:rPr>
                      <w:rFonts w:cs="細明體" w:hint="eastAsia"/>
                      <w:b w:val="0"/>
                      <w:color w:val="auto"/>
                      <w:kern w:val="0"/>
                      <w:sz w:val="22"/>
                      <w:szCs w:val="22"/>
                    </w:rPr>
                    <w:t>之部定必修科目</w:t>
                  </w:r>
                  <w:proofErr w:type="gramEnd"/>
                  <w:r w:rsidRPr="00EB3014">
                    <w:rPr>
                      <w:rFonts w:cs="細明體" w:hint="eastAsia"/>
                      <w:b w:val="0"/>
                      <w:color w:val="auto"/>
                      <w:kern w:val="0"/>
                      <w:sz w:val="22"/>
                      <w:szCs w:val="22"/>
                    </w:rPr>
                    <w:t>，</w:t>
                  </w:r>
                  <w:proofErr w:type="gramStart"/>
                  <w:r w:rsidRPr="00EB3014">
                    <w:rPr>
                      <w:rFonts w:cs="細明體" w:hint="eastAsia"/>
                      <w:b w:val="0"/>
                      <w:color w:val="auto"/>
                      <w:kern w:val="0"/>
                      <w:sz w:val="22"/>
                      <w:szCs w:val="22"/>
                    </w:rPr>
                    <w:t>均應修</w:t>
                  </w:r>
                  <w:proofErr w:type="gramEnd"/>
                  <w:r w:rsidRPr="00EB3014">
                    <w:rPr>
                      <w:rFonts w:cs="細明體" w:hint="eastAsia"/>
                      <w:b w:val="0"/>
                      <w:color w:val="auto"/>
                      <w:kern w:val="0"/>
                      <w:sz w:val="22"/>
                      <w:szCs w:val="22"/>
                    </w:rPr>
                    <w:t>習，因未修習而於前項各學期未取得學分者，應補修。</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學校辦理重修、補修之方式，依下列規定順序為之：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89" w:hangingChars="177" w:hanging="389"/>
                    <w:rPr>
                      <w:rFonts w:cs="細明體"/>
                      <w:b w:val="0"/>
                      <w:color w:val="auto"/>
                      <w:kern w:val="0"/>
                      <w:sz w:val="22"/>
                      <w:szCs w:val="22"/>
                    </w:rPr>
                  </w:pPr>
                  <w:r w:rsidRPr="00EB3014">
                    <w:rPr>
                      <w:rFonts w:cs="細明體" w:hint="eastAsia"/>
                      <w:b w:val="0"/>
                      <w:color w:val="auto"/>
                      <w:kern w:val="0"/>
                      <w:sz w:val="22"/>
                      <w:szCs w:val="22"/>
                    </w:rPr>
                    <w:t>一、專班辦理：申請學生人數達十五人以上者，由學校開設專門班級，供學生修讀；每一學分不得少於六節。</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10" w:left="348" w:hangingChars="169" w:hanging="372"/>
                    <w:rPr>
                      <w:rFonts w:cs="細明體"/>
                      <w:b w:val="0"/>
                      <w:color w:val="auto"/>
                      <w:kern w:val="0"/>
                      <w:sz w:val="22"/>
                      <w:szCs w:val="22"/>
                    </w:rPr>
                  </w:pPr>
                  <w:r w:rsidRPr="00EB3014">
                    <w:rPr>
                      <w:rFonts w:cs="細明體" w:hint="eastAsia"/>
                      <w:b w:val="0"/>
                      <w:color w:val="auto"/>
                      <w:kern w:val="0"/>
                      <w:sz w:val="22"/>
                      <w:szCs w:val="22"/>
                    </w:rPr>
                    <w:t>二、自學輔導：申請學生未達前款所定人數者，由教師指定教材，供學生自行修讀，並安排面授指導；屬重修者，每一學分不得少於三節，屬補修者，每一學分不得少於六節。</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Chars="8" w:left="391" w:hangingChars="169" w:hanging="372"/>
                    <w:rPr>
                      <w:rFonts w:cs="細明體"/>
                      <w:b w:val="0"/>
                      <w:color w:val="auto"/>
                      <w:kern w:val="0"/>
                      <w:sz w:val="22"/>
                      <w:szCs w:val="22"/>
                    </w:rPr>
                  </w:pPr>
                  <w:r w:rsidRPr="00EB3014">
                    <w:rPr>
                      <w:rFonts w:cs="細明體" w:hint="eastAsia"/>
                      <w:b w:val="0"/>
                      <w:color w:val="auto"/>
                      <w:kern w:val="0"/>
                      <w:sz w:val="22"/>
                      <w:szCs w:val="22"/>
                    </w:rPr>
                    <w:t>三、</w:t>
                  </w:r>
                  <w:proofErr w:type="gramStart"/>
                  <w:r w:rsidRPr="00EB3014">
                    <w:rPr>
                      <w:rFonts w:cs="細明體" w:hint="eastAsia"/>
                      <w:b w:val="0"/>
                      <w:color w:val="auto"/>
                      <w:kern w:val="0"/>
                      <w:sz w:val="22"/>
                      <w:szCs w:val="22"/>
                    </w:rPr>
                    <w:t>隨班修讀</w:t>
                  </w:r>
                  <w:proofErr w:type="gramEnd"/>
                  <w:r w:rsidRPr="00EB3014">
                    <w:rPr>
                      <w:rFonts w:cs="細明體" w:hint="eastAsia"/>
                      <w:b w:val="0"/>
                      <w:color w:val="auto"/>
                      <w:kern w:val="0"/>
                      <w:sz w:val="22"/>
                      <w:szCs w:val="22"/>
                    </w:rPr>
                    <w:t>：依學生能力及學校排課等因素，安排學生隨其他班級課程修讀。</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前項各款之實施時間及實際授課節數，由學</w:t>
                  </w:r>
                  <w:proofErr w:type="gramStart"/>
                  <w:r w:rsidRPr="00EB3014">
                    <w:rPr>
                      <w:rFonts w:cs="細明體" w:hint="eastAsia"/>
                      <w:b w:val="0"/>
                      <w:color w:val="auto"/>
                      <w:kern w:val="0"/>
                      <w:sz w:val="22"/>
                      <w:szCs w:val="22"/>
                    </w:rPr>
                    <w:t>校定</w:t>
                  </w:r>
                  <w:proofErr w:type="gramEnd"/>
                  <w:r w:rsidRPr="00EB3014">
                    <w:rPr>
                      <w:rFonts w:cs="細明體" w:hint="eastAsia"/>
                      <w:b w:val="0"/>
                      <w:color w:val="auto"/>
                      <w:kern w:val="0"/>
                      <w:sz w:val="22"/>
                      <w:szCs w:val="22"/>
                    </w:rPr>
                    <w:t>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重修、補修及延長修業期限學生之學業成績評量，應依第四條規定辦理。</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8" w:history="1">
                    <w:r w:rsidR="007007E5" w:rsidRPr="00EB3014">
                      <w:rPr>
                        <w:rFonts w:cs="新細明體"/>
                        <w:b w:val="0"/>
                        <w:color w:val="0000FF"/>
                        <w:kern w:val="0"/>
                        <w:sz w:val="22"/>
                        <w:szCs w:val="22"/>
                        <w:u w:val="single"/>
                      </w:rPr>
                      <w:t>第 11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學生依前條規定完成重修、補修後，其所得成績達第八條第一項各款及格基準之科目，授予學分；未達及格基準者，不授予學分。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前項重修、補修後之科目成績登錄，依下列規定辦理：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一、重修：達第八條第一項各款及格基準者，依各款所定及格基準分數登錄；未達及格基準者，就重修前後成績，擇優登錄。</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二、補修：依實得成績登錄。</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19" w:history="1">
                    <w:r w:rsidR="007007E5" w:rsidRPr="00EB3014">
                      <w:rPr>
                        <w:rFonts w:cs="新細明體"/>
                        <w:b w:val="0"/>
                        <w:color w:val="0000FF"/>
                        <w:kern w:val="0"/>
                        <w:sz w:val="22"/>
                        <w:szCs w:val="22"/>
                        <w:u w:val="single"/>
                      </w:rPr>
                      <w:t>第 12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學生各學年度第一學期取得之學分數，未達該學期</w:t>
                  </w:r>
                  <w:proofErr w:type="gramStart"/>
                  <w:r w:rsidRPr="00EB3014">
                    <w:rPr>
                      <w:rFonts w:cs="細明體" w:hint="eastAsia"/>
                      <w:b w:val="0"/>
                      <w:color w:val="auto"/>
                      <w:kern w:val="0"/>
                      <w:sz w:val="22"/>
                      <w:szCs w:val="22"/>
                    </w:rPr>
                    <w:t>修習總學</w:t>
                  </w:r>
                  <w:proofErr w:type="gramEnd"/>
                  <w:r w:rsidRPr="00EB3014">
                    <w:rPr>
                      <w:rFonts w:cs="細明體" w:hint="eastAsia"/>
                      <w:b w:val="0"/>
                      <w:color w:val="auto"/>
                      <w:kern w:val="0"/>
                      <w:sz w:val="22"/>
                      <w:szCs w:val="22"/>
                    </w:rPr>
                    <w:t>分數二分之一者，第二學期得由學校輔導</w:t>
                  </w:r>
                  <w:proofErr w:type="gramStart"/>
                  <w:r w:rsidRPr="00EB3014">
                    <w:rPr>
                      <w:rFonts w:cs="細明體" w:hint="eastAsia"/>
                      <w:b w:val="0"/>
                      <w:color w:val="auto"/>
                      <w:kern w:val="0"/>
                      <w:sz w:val="22"/>
                      <w:szCs w:val="22"/>
                    </w:rPr>
                    <w:t>其減修學分</w:t>
                  </w:r>
                  <w:proofErr w:type="gramEnd"/>
                  <w:r w:rsidRPr="00EB3014">
                    <w:rPr>
                      <w:rFonts w:cs="細明體" w:hint="eastAsia"/>
                      <w:b w:val="0"/>
                      <w:color w:val="auto"/>
                      <w:kern w:val="0"/>
                      <w:sz w:val="22"/>
                      <w:szCs w:val="22"/>
                    </w:rPr>
                    <w:t>；</w:t>
                  </w:r>
                  <w:proofErr w:type="gramStart"/>
                  <w:r w:rsidRPr="00EB3014">
                    <w:rPr>
                      <w:rFonts w:cs="細明體" w:hint="eastAsia"/>
                      <w:b w:val="0"/>
                      <w:color w:val="auto"/>
                      <w:kern w:val="0"/>
                      <w:sz w:val="22"/>
                      <w:szCs w:val="22"/>
                    </w:rPr>
                    <w:t>其減修之</w:t>
                  </w:r>
                  <w:proofErr w:type="gramEnd"/>
                  <w:r w:rsidRPr="00EB3014">
                    <w:rPr>
                      <w:rFonts w:cs="細明體" w:hint="eastAsia"/>
                      <w:b w:val="0"/>
                      <w:color w:val="auto"/>
                      <w:kern w:val="0"/>
                      <w:sz w:val="22"/>
                      <w:szCs w:val="22"/>
                    </w:rPr>
                    <w:t>相關規定，由學校定之。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休學學生申請提前一學期復學者，</w:t>
                  </w:r>
                  <w:proofErr w:type="gramStart"/>
                  <w:r w:rsidRPr="00EB3014">
                    <w:rPr>
                      <w:rFonts w:cs="細明體" w:hint="eastAsia"/>
                      <w:b w:val="0"/>
                      <w:color w:val="auto"/>
                      <w:kern w:val="0"/>
                      <w:sz w:val="22"/>
                      <w:szCs w:val="22"/>
                    </w:rPr>
                    <w:t>準</w:t>
                  </w:r>
                  <w:proofErr w:type="gramEnd"/>
                  <w:r w:rsidRPr="00EB3014">
                    <w:rPr>
                      <w:rFonts w:cs="細明體" w:hint="eastAsia"/>
                      <w:b w:val="0"/>
                      <w:color w:val="auto"/>
                      <w:kern w:val="0"/>
                      <w:sz w:val="22"/>
                      <w:szCs w:val="22"/>
                    </w:rPr>
                    <w:t>用前項規定。</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0" w:history="1">
                    <w:r w:rsidR="007007E5" w:rsidRPr="00EB3014">
                      <w:rPr>
                        <w:rFonts w:cs="新細明體"/>
                        <w:b w:val="0"/>
                        <w:color w:val="0000FF"/>
                        <w:kern w:val="0"/>
                        <w:sz w:val="22"/>
                        <w:szCs w:val="22"/>
                        <w:u w:val="single"/>
                      </w:rPr>
                      <w:t>第 13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學生各學年度取得之學分數，未達該學年</w:t>
                  </w:r>
                  <w:proofErr w:type="gramStart"/>
                  <w:r w:rsidRPr="00EB3014">
                    <w:rPr>
                      <w:rFonts w:cs="細明體" w:hint="eastAsia"/>
                      <w:b w:val="0"/>
                      <w:color w:val="auto"/>
                      <w:kern w:val="0"/>
                      <w:sz w:val="22"/>
                      <w:szCs w:val="22"/>
                    </w:rPr>
                    <w:t>度修習總</w:t>
                  </w:r>
                  <w:proofErr w:type="gramEnd"/>
                  <w:r w:rsidRPr="00EB3014">
                    <w:rPr>
                      <w:rFonts w:cs="細明體" w:hint="eastAsia"/>
                      <w:b w:val="0"/>
                      <w:color w:val="auto"/>
                      <w:kern w:val="0"/>
                      <w:sz w:val="22"/>
                      <w:szCs w:val="22"/>
                    </w:rPr>
                    <w:t>學分數二分之一者，得重讀；該學年度取得之學分數計算，應包括補考、重修及補修後及格科目之學分數。</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重讀時，學生成績以重讀之實得分數登錄；學生對於重讀前已</w:t>
                  </w:r>
                  <w:proofErr w:type="gramStart"/>
                  <w:r w:rsidRPr="00EB3014">
                    <w:rPr>
                      <w:rFonts w:cs="細明體" w:hint="eastAsia"/>
                      <w:b w:val="0"/>
                      <w:color w:val="auto"/>
                      <w:kern w:val="0"/>
                      <w:sz w:val="22"/>
                      <w:szCs w:val="22"/>
                    </w:rPr>
                    <w:t>修習且取得</w:t>
                  </w:r>
                  <w:proofErr w:type="gramEnd"/>
                  <w:r w:rsidRPr="00EB3014">
                    <w:rPr>
                      <w:rFonts w:cs="細明體" w:hint="eastAsia"/>
                      <w:b w:val="0"/>
                      <w:color w:val="auto"/>
                      <w:kern w:val="0"/>
                      <w:sz w:val="22"/>
                      <w:szCs w:val="22"/>
                    </w:rPr>
                    <w:t>學分之科目，於各學期開學日前申請免修者，學校應准予免修，該科目原成績列入重讀學期之成績一併計算；未申請免修而自願再次選讀者，該科目成績，應就再次選讀之成績或原成績擇優登錄。對於重讀之學生，學校應給予適當之輔導。</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學校為協助學生取得畢業應修學分數，應針對學生各學期學分取得情形，提供預警措施並給予個別輔導。</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轉學生入學時、轉科（學程）學生轉科（學程）時及休學學生復學時，</w:t>
                  </w:r>
                  <w:proofErr w:type="gramStart"/>
                  <w:r w:rsidRPr="00EB3014">
                    <w:rPr>
                      <w:rFonts w:cs="細明體" w:hint="eastAsia"/>
                      <w:b w:val="0"/>
                      <w:color w:val="auto"/>
                      <w:kern w:val="0"/>
                      <w:sz w:val="22"/>
                      <w:szCs w:val="22"/>
                    </w:rPr>
                    <w:t>準</w:t>
                  </w:r>
                  <w:proofErr w:type="gramEnd"/>
                  <w:r w:rsidRPr="00EB3014">
                    <w:rPr>
                      <w:rFonts w:cs="細明體" w:hint="eastAsia"/>
                      <w:b w:val="0"/>
                      <w:color w:val="auto"/>
                      <w:kern w:val="0"/>
                      <w:sz w:val="22"/>
                      <w:szCs w:val="22"/>
                    </w:rPr>
                    <w:t>用前三項規定。</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1" w:history="1">
                    <w:r w:rsidR="007007E5" w:rsidRPr="00EB3014">
                      <w:rPr>
                        <w:rFonts w:cs="新細明體"/>
                        <w:b w:val="0"/>
                        <w:color w:val="0000FF"/>
                        <w:kern w:val="0"/>
                        <w:sz w:val="22"/>
                        <w:szCs w:val="22"/>
                        <w:u w:val="single"/>
                      </w:rPr>
                      <w:t>第 14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學校應建置學生學習支援系統，並依日常及定期學業成績評量結果進行分析，作為學期中實施差異化教學及補救教學之依據，以輔導學生適性學習，發揮學生潛能；其實施基準及方式，由學校定之。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2" w:history="1">
                    <w:r w:rsidR="007007E5" w:rsidRPr="00EB3014">
                      <w:rPr>
                        <w:rFonts w:cs="新細明體"/>
                        <w:b w:val="0"/>
                        <w:color w:val="0000FF"/>
                        <w:kern w:val="0"/>
                        <w:sz w:val="22"/>
                        <w:szCs w:val="22"/>
                        <w:u w:val="single"/>
                      </w:rPr>
                      <w:t>第 15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新生與轉學生入學前、轉科（學程）學生轉科（學程）前及休學學生復學前，已</w:t>
                  </w:r>
                  <w:proofErr w:type="gramStart"/>
                  <w:r w:rsidRPr="00EB3014">
                    <w:rPr>
                      <w:rFonts w:cs="細明體" w:hint="eastAsia"/>
                      <w:b w:val="0"/>
                      <w:color w:val="auto"/>
                      <w:kern w:val="0"/>
                      <w:sz w:val="22"/>
                      <w:szCs w:val="22"/>
                    </w:rPr>
                    <w:t>修習且取得</w:t>
                  </w:r>
                  <w:proofErr w:type="gramEnd"/>
                  <w:r w:rsidRPr="00EB3014">
                    <w:rPr>
                      <w:rFonts w:cs="細明體" w:hint="eastAsia"/>
                      <w:b w:val="0"/>
                      <w:color w:val="auto"/>
                      <w:kern w:val="0"/>
                      <w:sz w:val="22"/>
                      <w:szCs w:val="22"/>
                    </w:rPr>
                    <w:t>學分之科目，經審查符合課程規定要求，或經測驗及格者，</w:t>
                  </w:r>
                  <w:proofErr w:type="gramStart"/>
                  <w:r w:rsidRPr="00EB3014">
                    <w:rPr>
                      <w:rFonts w:cs="細明體" w:hint="eastAsia"/>
                      <w:b w:val="0"/>
                      <w:color w:val="auto"/>
                      <w:kern w:val="0"/>
                      <w:sz w:val="22"/>
                      <w:szCs w:val="22"/>
                    </w:rPr>
                    <w:t>得列抵免</w:t>
                  </w:r>
                  <w:proofErr w:type="gramEnd"/>
                  <w:r w:rsidRPr="00EB3014">
                    <w:rPr>
                      <w:rFonts w:cs="細明體" w:hint="eastAsia"/>
                      <w:b w:val="0"/>
                      <w:color w:val="auto"/>
                      <w:kern w:val="0"/>
                      <w:sz w:val="22"/>
                      <w:szCs w:val="22"/>
                    </w:rPr>
                    <w:t>修，其科目成績，依原成績或測驗成績登錄；未取得學分之科目，依第十條規定辦理。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前項審查、測驗及學分抵免規定，由學校定之。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學生轉學、轉科（學程）經學校依第一項規定辦理學分</w:t>
                  </w:r>
                  <w:proofErr w:type="gramStart"/>
                  <w:r w:rsidRPr="00EB3014">
                    <w:rPr>
                      <w:rFonts w:cs="細明體" w:hint="eastAsia"/>
                      <w:b w:val="0"/>
                      <w:color w:val="auto"/>
                      <w:kern w:val="0"/>
                      <w:sz w:val="22"/>
                      <w:szCs w:val="22"/>
                    </w:rPr>
                    <w:t>抵免後</w:t>
                  </w:r>
                  <w:proofErr w:type="gramEnd"/>
                  <w:r w:rsidRPr="00EB3014">
                    <w:rPr>
                      <w:rFonts w:cs="細明體" w:hint="eastAsia"/>
                      <w:b w:val="0"/>
                      <w:color w:val="auto"/>
                      <w:kern w:val="0"/>
                      <w:sz w:val="22"/>
                      <w:szCs w:val="22"/>
                    </w:rPr>
                    <w:t>，未符合第十三條第一項得重讀規定而申請重讀者，學校得視該生學習狀況與學校編班、班級人數等情形，依下列規定辦理：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一、符合高級中等學校學籍管理辦法第十三條及第十四條第一款規定者，編入適當</w:t>
                  </w:r>
                  <w:proofErr w:type="gramStart"/>
                  <w:r w:rsidRPr="00EB3014">
                    <w:rPr>
                      <w:rFonts w:cs="細明體" w:hint="eastAsia"/>
                      <w:b w:val="0"/>
                      <w:color w:val="auto"/>
                      <w:kern w:val="0"/>
                      <w:sz w:val="22"/>
                      <w:szCs w:val="22"/>
                    </w:rPr>
                    <w:t>之年級</w:t>
                  </w:r>
                  <w:proofErr w:type="gramEnd"/>
                  <w:r w:rsidRPr="00EB3014">
                    <w:rPr>
                      <w:rFonts w:cs="細明體" w:hint="eastAsia"/>
                      <w:b w:val="0"/>
                      <w:color w:val="auto"/>
                      <w:kern w:val="0"/>
                      <w:sz w:val="22"/>
                      <w:szCs w:val="22"/>
                    </w:rPr>
                    <w:t>。</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二、符合高級中等學校學籍管理辦法第十四條第二款及第三款規定者，編入適當</w:t>
                  </w:r>
                  <w:proofErr w:type="gramStart"/>
                  <w:r w:rsidRPr="00EB3014">
                    <w:rPr>
                      <w:rFonts w:cs="細明體" w:hint="eastAsia"/>
                      <w:b w:val="0"/>
                      <w:color w:val="auto"/>
                      <w:kern w:val="0"/>
                      <w:sz w:val="22"/>
                      <w:szCs w:val="22"/>
                    </w:rPr>
                    <w:t>之年級</w:t>
                  </w:r>
                  <w:proofErr w:type="gramEnd"/>
                  <w:r w:rsidRPr="00EB3014">
                    <w:rPr>
                      <w:rFonts w:cs="細明體" w:hint="eastAsia"/>
                      <w:b w:val="0"/>
                      <w:color w:val="auto"/>
                      <w:kern w:val="0"/>
                      <w:sz w:val="22"/>
                      <w:szCs w:val="22"/>
                    </w:rPr>
                    <w:t>、科（學程）。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3" w:history="1">
                    <w:r w:rsidR="007007E5" w:rsidRPr="00EB3014">
                      <w:rPr>
                        <w:rFonts w:cs="新細明體"/>
                        <w:b w:val="0"/>
                        <w:color w:val="0000FF"/>
                        <w:kern w:val="0"/>
                        <w:sz w:val="22"/>
                        <w:szCs w:val="22"/>
                        <w:u w:val="single"/>
                      </w:rPr>
                      <w:t>第 16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資賦優異學生得依身心發展狀況、學習需要及意願，向學校申請縮短修業年限；其辦理方式，應依特殊教育學生調整入學年齡及縮短修業年限實施辦法及其相關法規之規定辦理。</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4" w:history="1">
                    <w:r w:rsidR="007007E5" w:rsidRPr="00EB3014">
                      <w:rPr>
                        <w:rFonts w:cs="新細明體"/>
                        <w:b w:val="0"/>
                        <w:color w:val="0000FF"/>
                        <w:kern w:val="0"/>
                        <w:sz w:val="22"/>
                        <w:szCs w:val="22"/>
                        <w:u w:val="single"/>
                      </w:rPr>
                      <w:t>第 17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學生取得依高級中等學校辦理國外學生學歷</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認辦法規定</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認之國外學歷，其在國外所修之科目成績，經學校審查符合課程規定要求，或經測驗及格者，得</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計成績或學分，其科目並</w:t>
                  </w:r>
                  <w:proofErr w:type="gramStart"/>
                  <w:r w:rsidRPr="00EB3014">
                    <w:rPr>
                      <w:rFonts w:cs="細明體" w:hint="eastAsia"/>
                      <w:b w:val="0"/>
                      <w:color w:val="auto"/>
                      <w:kern w:val="0"/>
                      <w:sz w:val="22"/>
                      <w:szCs w:val="22"/>
                    </w:rPr>
                    <w:t>得列抵免</w:t>
                  </w:r>
                  <w:proofErr w:type="gramEnd"/>
                  <w:r w:rsidRPr="00EB3014">
                    <w:rPr>
                      <w:rFonts w:cs="細明體" w:hint="eastAsia"/>
                      <w:b w:val="0"/>
                      <w:color w:val="auto"/>
                      <w:kern w:val="0"/>
                      <w:sz w:val="22"/>
                      <w:szCs w:val="22"/>
                    </w:rPr>
                    <w:t>修。</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學生經學校核准後，赴國外或國內其他高級中等以上學校、公民營事業機構職場或就業導向之職訓機構等場所進修、訓練、實習或學習，取得學分證明、學習成就或教育訓練，經學校審查符合課程規定要求者，得</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計成績或學分，其科目並</w:t>
                  </w:r>
                  <w:proofErr w:type="gramStart"/>
                  <w:r w:rsidRPr="00EB3014">
                    <w:rPr>
                      <w:rFonts w:cs="細明體" w:hint="eastAsia"/>
                      <w:b w:val="0"/>
                      <w:color w:val="auto"/>
                      <w:kern w:val="0"/>
                      <w:sz w:val="22"/>
                      <w:szCs w:val="22"/>
                    </w:rPr>
                    <w:t>得列抵</w:t>
                  </w:r>
                  <w:r w:rsidRPr="00EB3014">
                    <w:rPr>
                      <w:rFonts w:cs="細明體" w:hint="eastAsia"/>
                      <w:b w:val="0"/>
                      <w:color w:val="auto"/>
                      <w:kern w:val="0"/>
                      <w:sz w:val="22"/>
                      <w:szCs w:val="22"/>
                    </w:rPr>
                    <w:lastRenderedPageBreak/>
                    <w:t>免</w:t>
                  </w:r>
                  <w:proofErr w:type="gramEnd"/>
                  <w:r w:rsidRPr="00EB3014">
                    <w:rPr>
                      <w:rFonts w:cs="細明體" w:hint="eastAsia"/>
                      <w:b w:val="0"/>
                      <w:color w:val="auto"/>
                      <w:kern w:val="0"/>
                      <w:sz w:val="22"/>
                      <w:szCs w:val="22"/>
                    </w:rPr>
                    <w:t>修。</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學校辦理前二項學生學歷、成績證明、學習成就或教育訓練之審查、測驗、學分</w:t>
                  </w:r>
                  <w:proofErr w:type="gramStart"/>
                  <w:r w:rsidRPr="00EB3014">
                    <w:rPr>
                      <w:rFonts w:cs="細明體" w:hint="eastAsia"/>
                      <w:b w:val="0"/>
                      <w:color w:val="auto"/>
                      <w:kern w:val="0"/>
                      <w:sz w:val="22"/>
                      <w:szCs w:val="22"/>
                    </w:rPr>
                    <w:t>採</w:t>
                  </w:r>
                  <w:proofErr w:type="gramEnd"/>
                  <w:r w:rsidRPr="00EB3014">
                    <w:rPr>
                      <w:rFonts w:cs="細明體" w:hint="eastAsia"/>
                      <w:b w:val="0"/>
                      <w:color w:val="auto"/>
                      <w:kern w:val="0"/>
                      <w:sz w:val="22"/>
                      <w:szCs w:val="22"/>
                    </w:rPr>
                    <w:t>計及赴國外或國內其他高級中等以上學校學習期間之認定，應依相關法規規定為之。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5" w:history="1">
                    <w:r w:rsidR="007007E5" w:rsidRPr="00EB3014">
                      <w:rPr>
                        <w:rFonts w:cs="新細明體"/>
                        <w:b w:val="0"/>
                        <w:color w:val="0000FF"/>
                        <w:kern w:val="0"/>
                        <w:sz w:val="22"/>
                        <w:szCs w:val="22"/>
                        <w:u w:val="single"/>
                      </w:rPr>
                      <w:t>第 18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學校得推薦學生赴專科以上學校預修進階課程；其辦理方式及學習評量，由學校依相關法令之規定，協調專科以上學</w:t>
                  </w:r>
                  <w:proofErr w:type="gramStart"/>
                  <w:r w:rsidRPr="00EB3014">
                    <w:rPr>
                      <w:rFonts w:cs="細明體" w:hint="eastAsia"/>
                      <w:b w:val="0"/>
                      <w:color w:val="auto"/>
                      <w:kern w:val="0"/>
                      <w:sz w:val="22"/>
                      <w:szCs w:val="22"/>
                    </w:rPr>
                    <w:t>校定</w:t>
                  </w:r>
                  <w:proofErr w:type="gramEnd"/>
                  <w:r w:rsidRPr="00EB3014">
                    <w:rPr>
                      <w:rFonts w:cs="細明體" w:hint="eastAsia"/>
                      <w:b w:val="0"/>
                      <w:color w:val="auto"/>
                      <w:kern w:val="0"/>
                      <w:sz w:val="22"/>
                      <w:szCs w:val="22"/>
                    </w:rPr>
                    <w:t>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6" w:history="1">
                    <w:r w:rsidR="007007E5" w:rsidRPr="00EB3014">
                      <w:rPr>
                        <w:rFonts w:cs="新細明體"/>
                        <w:b w:val="0"/>
                        <w:color w:val="0000FF"/>
                        <w:kern w:val="0"/>
                        <w:sz w:val="22"/>
                        <w:szCs w:val="22"/>
                        <w:u w:val="single"/>
                      </w:rPr>
                      <w:t>第 19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德行評量，依學生行為事實作綜合評量，不評定分數及等第。</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德行評量項目如下：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一、日常生活綜合表現及校內外特殊表現。</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二、服務學習。</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三、獎懲紀錄。</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四、出缺席紀錄。</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五、具體建議。</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7" w:history="1">
                    <w:r w:rsidR="007007E5" w:rsidRPr="00EB3014">
                      <w:rPr>
                        <w:rFonts w:cs="新細明體"/>
                        <w:b w:val="0"/>
                        <w:color w:val="0000FF"/>
                        <w:kern w:val="0"/>
                        <w:sz w:val="22"/>
                        <w:szCs w:val="22"/>
                        <w:u w:val="single"/>
                      </w:rPr>
                      <w:t>第 20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德行評量以學期為階段，由導師依前條第二項各款規定，參考各科任課教師及相關行政單位提供之意見，依行為事實記錄，並視需要提出具體建議，經學生事務相關會議審議後，作為學生適性輔導及其他</w:t>
                  </w:r>
                  <w:proofErr w:type="gramStart"/>
                  <w:r w:rsidRPr="00EB3014">
                    <w:rPr>
                      <w:rFonts w:cs="細明體" w:hint="eastAsia"/>
                      <w:b w:val="0"/>
                      <w:color w:val="auto"/>
                      <w:kern w:val="0"/>
                      <w:sz w:val="22"/>
                      <w:szCs w:val="22"/>
                    </w:rPr>
                    <w:t>適</w:t>
                  </w:r>
                  <w:proofErr w:type="gramEnd"/>
                  <w:r w:rsidRPr="00EB3014">
                    <w:rPr>
                      <w:rFonts w:cs="細明體" w:hint="eastAsia"/>
                      <w:b w:val="0"/>
                      <w:color w:val="auto"/>
                      <w:kern w:val="0"/>
                      <w:sz w:val="22"/>
                      <w:szCs w:val="22"/>
                    </w:rPr>
                    <w:t>性教育處置之依據。</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重修、補修學生及延長修業期限學生之德行評量，由學校依其修課情形，並參酌一般學生之規定</w:t>
                  </w:r>
                  <w:proofErr w:type="gramStart"/>
                  <w:r w:rsidRPr="00EB3014">
                    <w:rPr>
                      <w:rFonts w:cs="細明體" w:hint="eastAsia"/>
                      <w:b w:val="0"/>
                      <w:color w:val="auto"/>
                      <w:kern w:val="0"/>
                      <w:sz w:val="22"/>
                      <w:szCs w:val="22"/>
                    </w:rPr>
                    <w:t>定</w:t>
                  </w:r>
                  <w:proofErr w:type="gramEnd"/>
                  <w:r w:rsidRPr="00EB3014">
                    <w:rPr>
                      <w:rFonts w:cs="細明體" w:hint="eastAsia"/>
                      <w:b w:val="0"/>
                      <w:color w:val="auto"/>
                      <w:kern w:val="0"/>
                      <w:sz w:val="22"/>
                      <w:szCs w:val="22"/>
                    </w:rPr>
                    <w:t>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8" w:history="1">
                    <w:r w:rsidR="007007E5" w:rsidRPr="00EB3014">
                      <w:rPr>
                        <w:rFonts w:cs="新細明體"/>
                        <w:b w:val="0"/>
                        <w:color w:val="0000FF"/>
                        <w:kern w:val="0"/>
                        <w:sz w:val="22"/>
                        <w:szCs w:val="22"/>
                        <w:u w:val="single"/>
                      </w:rPr>
                      <w:t>第 21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德行評量之獎懲，依下列規定辦理：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一、獎勵：分為嘉獎、小功及大功。</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二、懲處：分為警告、小過、大過及留校察看。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學生之獎懲，除應通知學生、導師、家長或監護人外，於學期結束時列入德行評量。</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第一項之獎懲項目、事由、程序、獎懲相抵及銷過之相關規定，由學校定之。</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29" w:history="1">
                    <w:r w:rsidR="007007E5" w:rsidRPr="00EB3014">
                      <w:rPr>
                        <w:rFonts w:cs="新細明體"/>
                        <w:b w:val="0"/>
                        <w:color w:val="0000FF"/>
                        <w:kern w:val="0"/>
                        <w:sz w:val="22"/>
                        <w:szCs w:val="22"/>
                        <w:u w:val="single"/>
                      </w:rPr>
                      <w:t>第 22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學生請假別，分為公假、事假、病假、婚假、產前假、</w:t>
                  </w:r>
                  <w:proofErr w:type="gramStart"/>
                  <w:r w:rsidRPr="00EB3014">
                    <w:rPr>
                      <w:rFonts w:cs="細明體" w:hint="eastAsia"/>
                      <w:b w:val="0"/>
                      <w:color w:val="auto"/>
                      <w:kern w:val="0"/>
                      <w:sz w:val="22"/>
                      <w:szCs w:val="22"/>
                    </w:rPr>
                    <w:t>娩</w:t>
                  </w:r>
                  <w:proofErr w:type="gramEnd"/>
                  <w:r w:rsidRPr="00EB3014">
                    <w:rPr>
                      <w:rFonts w:cs="細明體" w:hint="eastAsia"/>
                      <w:b w:val="0"/>
                      <w:color w:val="auto"/>
                      <w:kern w:val="0"/>
                      <w:sz w:val="22"/>
                      <w:szCs w:val="22"/>
                    </w:rPr>
                    <w:t>假、陪產假、流產假、育嬰假、生理假及喪假；其請假規定，由學校定之。</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德行評量之出缺席紀錄，依學生請假規定辦理。</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30" w:history="1">
                    <w:r w:rsidR="007007E5" w:rsidRPr="00EB3014">
                      <w:rPr>
                        <w:rFonts w:cs="新細明體"/>
                        <w:b w:val="0"/>
                        <w:color w:val="0000FF"/>
                        <w:kern w:val="0"/>
                        <w:sz w:val="22"/>
                        <w:szCs w:val="22"/>
                        <w:u w:val="single"/>
                      </w:rPr>
                      <w:t>第 23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學生缺課，除經學校依請假規定核准</w:t>
                  </w:r>
                  <w:proofErr w:type="gramStart"/>
                  <w:r w:rsidRPr="00EB3014">
                    <w:rPr>
                      <w:rFonts w:cs="細明體" w:hint="eastAsia"/>
                      <w:b w:val="0"/>
                      <w:color w:val="auto"/>
                      <w:kern w:val="0"/>
                      <w:sz w:val="22"/>
                      <w:szCs w:val="22"/>
                    </w:rPr>
                    <w:t>給假者外</w:t>
                  </w:r>
                  <w:proofErr w:type="gramEnd"/>
                  <w:r w:rsidRPr="00EB3014">
                    <w:rPr>
                      <w:rFonts w:cs="細明體" w:hint="eastAsia"/>
                      <w:b w:val="0"/>
                      <w:color w:val="auto"/>
                      <w:kern w:val="0"/>
                      <w:sz w:val="22"/>
                      <w:szCs w:val="22"/>
                    </w:rPr>
                    <w:t>，其缺課節數達該科目全學期</w:t>
                  </w:r>
                  <w:proofErr w:type="gramStart"/>
                  <w:r w:rsidRPr="00EB3014">
                    <w:rPr>
                      <w:rFonts w:cs="細明體" w:hint="eastAsia"/>
                      <w:b w:val="0"/>
                      <w:color w:val="auto"/>
                      <w:kern w:val="0"/>
                      <w:sz w:val="22"/>
                      <w:szCs w:val="22"/>
                    </w:rPr>
                    <w:t>教學總節數</w:t>
                  </w:r>
                  <w:proofErr w:type="gramEnd"/>
                  <w:r w:rsidRPr="00EB3014">
                    <w:rPr>
                      <w:rFonts w:cs="細明體" w:hint="eastAsia"/>
                      <w:b w:val="0"/>
                      <w:color w:val="auto"/>
                      <w:kern w:val="0"/>
                      <w:sz w:val="22"/>
                      <w:szCs w:val="22"/>
                    </w:rPr>
                    <w:t>三分之一者，該科目學期學業成績以零分計算。</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前項學校核准給假</w:t>
                  </w:r>
                  <w:proofErr w:type="gramStart"/>
                  <w:r w:rsidRPr="00EB3014">
                    <w:rPr>
                      <w:rFonts w:cs="細明體" w:hint="eastAsia"/>
                      <w:b w:val="0"/>
                      <w:color w:val="auto"/>
                      <w:kern w:val="0"/>
                      <w:sz w:val="22"/>
                      <w:szCs w:val="22"/>
                    </w:rPr>
                    <w:t>之假別</w:t>
                  </w:r>
                  <w:proofErr w:type="gramEnd"/>
                  <w:r w:rsidRPr="00EB3014">
                    <w:rPr>
                      <w:rFonts w:cs="細明體" w:hint="eastAsia"/>
                      <w:b w:val="0"/>
                      <w:color w:val="auto"/>
                      <w:kern w:val="0"/>
                      <w:sz w:val="22"/>
                      <w:szCs w:val="22"/>
                    </w:rPr>
                    <w:t>，不包括事假。</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學生缺課致影響課業時，學校應視其情形提供預警措施，並給予個別輔導。</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31" w:history="1">
                    <w:r w:rsidR="007007E5" w:rsidRPr="00EB3014">
                      <w:rPr>
                        <w:rFonts w:cs="新細明體"/>
                        <w:b w:val="0"/>
                        <w:color w:val="0000FF"/>
                        <w:kern w:val="0"/>
                        <w:sz w:val="22"/>
                        <w:szCs w:val="22"/>
                        <w:u w:val="single"/>
                      </w:rPr>
                      <w:t>第 24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學生除公假外，全學期缺課節數達</w:t>
                  </w:r>
                  <w:proofErr w:type="gramStart"/>
                  <w:r w:rsidRPr="00EB3014">
                    <w:rPr>
                      <w:rFonts w:cs="細明體" w:hint="eastAsia"/>
                      <w:b w:val="0"/>
                      <w:color w:val="auto"/>
                      <w:kern w:val="0"/>
                      <w:sz w:val="22"/>
                      <w:szCs w:val="22"/>
                    </w:rPr>
                    <w:t>教學總節數</w:t>
                  </w:r>
                  <w:proofErr w:type="gramEnd"/>
                  <w:r w:rsidRPr="00EB3014">
                    <w:rPr>
                      <w:rFonts w:cs="細明體" w:hint="eastAsia"/>
                      <w:b w:val="0"/>
                      <w:color w:val="auto"/>
                      <w:kern w:val="0"/>
                      <w:sz w:val="22"/>
                      <w:szCs w:val="22"/>
                    </w:rPr>
                    <w:t>二分之一，或曠課累積達</w:t>
                  </w:r>
                  <w:proofErr w:type="gramStart"/>
                  <w:r w:rsidRPr="00EB3014">
                    <w:rPr>
                      <w:rFonts w:cs="細明體" w:hint="eastAsia"/>
                      <w:b w:val="0"/>
                      <w:color w:val="auto"/>
                      <w:kern w:val="0"/>
                      <w:sz w:val="22"/>
                      <w:szCs w:val="22"/>
                    </w:rPr>
                    <w:t>四十二節者</w:t>
                  </w:r>
                  <w:proofErr w:type="gramEnd"/>
                  <w:r w:rsidRPr="00EB3014">
                    <w:rPr>
                      <w:rFonts w:cs="細明體" w:hint="eastAsia"/>
                      <w:b w:val="0"/>
                      <w:color w:val="auto"/>
                      <w:kern w:val="0"/>
                      <w:sz w:val="22"/>
                      <w:szCs w:val="22"/>
                    </w:rPr>
                    <w:t>，經提學生事務相關會議後，應依法令規定進行適性輔導及適性教育處置。</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32" w:history="1">
                    <w:r w:rsidR="007007E5" w:rsidRPr="00EB3014">
                      <w:rPr>
                        <w:rFonts w:cs="新細明體"/>
                        <w:b w:val="0"/>
                        <w:color w:val="0000FF"/>
                        <w:kern w:val="0"/>
                        <w:sz w:val="22"/>
                        <w:szCs w:val="22"/>
                        <w:u w:val="single"/>
                      </w:rPr>
                      <w:t>第 25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學生學習評量結果，依下列規定處理：</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一、符合下列情形者，准予畢業，並發給畢業證書：</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（一）修業期滿，符合高級中等學校課程綱要所定畢業條件。</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（二）修業期間德行評量之獎懲紀錄相抵後，未滿</w:t>
                  </w:r>
                  <w:proofErr w:type="gramStart"/>
                  <w:r w:rsidRPr="00EB3014">
                    <w:rPr>
                      <w:rFonts w:cs="細明體" w:hint="eastAsia"/>
                      <w:b w:val="0"/>
                      <w:color w:val="auto"/>
                      <w:kern w:val="0"/>
                      <w:sz w:val="22"/>
                      <w:szCs w:val="22"/>
                    </w:rPr>
                    <w:t>三</w:t>
                  </w:r>
                  <w:proofErr w:type="gramEnd"/>
                  <w:r w:rsidRPr="00EB3014">
                    <w:rPr>
                      <w:rFonts w:cs="細明體" w:hint="eastAsia"/>
                      <w:b w:val="0"/>
                      <w:color w:val="auto"/>
                      <w:kern w:val="0"/>
                      <w:sz w:val="22"/>
                      <w:szCs w:val="22"/>
                    </w:rPr>
                    <w:t>大過。</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二、修業期滿，修畢高級中等學校課程綱要所定應修課程，且取得一百二十</w:t>
                  </w:r>
                  <w:proofErr w:type="gramStart"/>
                  <w:r w:rsidRPr="00EB3014">
                    <w:rPr>
                      <w:rFonts w:cs="細明體" w:hint="eastAsia"/>
                      <w:b w:val="0"/>
                      <w:color w:val="auto"/>
                      <w:kern w:val="0"/>
                      <w:sz w:val="22"/>
                      <w:szCs w:val="22"/>
                    </w:rPr>
                    <w:t>個</w:t>
                  </w:r>
                  <w:proofErr w:type="gramEnd"/>
                  <w:r w:rsidRPr="00EB3014">
                    <w:rPr>
                      <w:rFonts w:cs="細明體" w:hint="eastAsia"/>
                      <w:b w:val="0"/>
                      <w:color w:val="auto"/>
                      <w:kern w:val="0"/>
                      <w:sz w:val="22"/>
                      <w:szCs w:val="22"/>
                    </w:rPr>
                    <w:t>畢業應修學分數，而未符合前款規定者，發給修業證明書。</w:t>
                  </w:r>
                </w:p>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學生修畢實用技能學程分段課程，成績及格者，得向學校申請發給分段課程修業證明書。</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33" w:history="1">
                    <w:r w:rsidR="007007E5" w:rsidRPr="00EB3014">
                      <w:rPr>
                        <w:rFonts w:cs="新細明體"/>
                        <w:b w:val="0"/>
                        <w:color w:val="0000FF"/>
                        <w:kern w:val="0"/>
                        <w:sz w:val="22"/>
                        <w:szCs w:val="22"/>
                        <w:u w:val="single"/>
                      </w:rPr>
                      <w:t>第 26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學生學習評量之結果，應妥為保存及管理，並維護個人隱私及權益；其評量資料之蒐集、處理及利用，應依個人資料保護法及其相關法規之規定辦理。</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34" w:history="1">
                    <w:r w:rsidR="007007E5" w:rsidRPr="00EB3014">
                      <w:rPr>
                        <w:rFonts w:cs="新細明體"/>
                        <w:b w:val="0"/>
                        <w:color w:val="0000FF"/>
                        <w:kern w:val="0"/>
                        <w:sz w:val="22"/>
                        <w:szCs w:val="22"/>
                        <w:u w:val="single"/>
                      </w:rPr>
                      <w:t>第 27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學校依本辦法規定或為適應實際需要，自行訂定之學生學習評量補充規定，應經校務會議通過後實施。</w:t>
                  </w:r>
                </w:p>
              </w:tc>
            </w:tr>
            <w:tr w:rsidR="007007E5" w:rsidRPr="00EB3014" w:rsidTr="009D2D95">
              <w:trPr>
                <w:tblCellSpacing w:w="15" w:type="dxa"/>
                <w:jc w:val="center"/>
              </w:trPr>
              <w:tc>
                <w:tcPr>
                  <w:tcW w:w="526" w:type="pct"/>
                  <w:noWrap/>
                  <w:hideMark/>
                </w:tcPr>
                <w:p w:rsidR="007007E5" w:rsidRPr="00EB3014" w:rsidRDefault="00F1228F" w:rsidP="009D2D95">
                  <w:pPr>
                    <w:widowControl/>
                    <w:spacing w:line="280" w:lineRule="exact"/>
                    <w:jc w:val="both"/>
                    <w:rPr>
                      <w:rFonts w:cs="新細明體"/>
                      <w:b w:val="0"/>
                      <w:color w:val="auto"/>
                      <w:kern w:val="0"/>
                      <w:sz w:val="22"/>
                      <w:szCs w:val="22"/>
                    </w:rPr>
                  </w:pPr>
                  <w:hyperlink r:id="rId35" w:history="1">
                    <w:r w:rsidR="007007E5" w:rsidRPr="00EB3014">
                      <w:rPr>
                        <w:rFonts w:cs="新細明體"/>
                        <w:b w:val="0"/>
                        <w:color w:val="0000FF"/>
                        <w:kern w:val="0"/>
                        <w:sz w:val="22"/>
                        <w:szCs w:val="22"/>
                        <w:u w:val="single"/>
                      </w:rPr>
                      <w:t>第 28 條</w:t>
                    </w:r>
                  </w:hyperlink>
                </w:p>
              </w:tc>
              <w:tc>
                <w:tcPr>
                  <w:tcW w:w="172" w:type="pct"/>
                  <w:vAlign w:val="center"/>
                  <w:hideMark/>
                </w:tcPr>
                <w:p w:rsidR="007007E5" w:rsidRPr="00EB3014" w:rsidRDefault="007007E5" w:rsidP="009D2D95">
                  <w:pPr>
                    <w:widowControl/>
                    <w:spacing w:line="280" w:lineRule="exact"/>
                    <w:jc w:val="center"/>
                    <w:rPr>
                      <w:rFonts w:cs="新細明體"/>
                      <w:b w:val="0"/>
                      <w:color w:val="auto"/>
                      <w:kern w:val="0"/>
                      <w:sz w:val="22"/>
                      <w:szCs w:val="22"/>
                    </w:rPr>
                  </w:pPr>
                  <w:r w:rsidRPr="00EB3014">
                    <w:rPr>
                      <w:rFonts w:cs="新細明體"/>
                      <w:b w:val="0"/>
                      <w:color w:val="auto"/>
                      <w:kern w:val="0"/>
                      <w:sz w:val="22"/>
                      <w:szCs w:val="22"/>
                    </w:rPr>
                    <w:t> </w:t>
                  </w:r>
                </w:p>
              </w:tc>
              <w:tc>
                <w:tcPr>
                  <w:tcW w:w="4237" w:type="pct"/>
                  <w:vAlign w:val="center"/>
                  <w:hideMark/>
                </w:tcPr>
                <w:p w:rsidR="007007E5" w:rsidRPr="00EB3014" w:rsidRDefault="007007E5" w:rsidP="009D2D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rPr>
                      <w:rFonts w:cs="細明體"/>
                      <w:b w:val="0"/>
                      <w:color w:val="auto"/>
                      <w:kern w:val="0"/>
                      <w:sz w:val="22"/>
                      <w:szCs w:val="22"/>
                    </w:rPr>
                  </w:pPr>
                  <w:r w:rsidRPr="00EB3014">
                    <w:rPr>
                      <w:rFonts w:cs="細明體" w:hint="eastAsia"/>
                      <w:b w:val="0"/>
                      <w:color w:val="auto"/>
                      <w:kern w:val="0"/>
                      <w:sz w:val="22"/>
                      <w:szCs w:val="22"/>
                    </w:rPr>
                    <w:t>本辦法自中華民國一百零三年八月一日施行。</w:t>
                  </w:r>
                </w:p>
              </w:tc>
            </w:tr>
          </w:tbl>
          <w:p w:rsidR="007007E5" w:rsidRPr="00EB3014" w:rsidRDefault="007007E5" w:rsidP="009D2D95">
            <w:pPr>
              <w:widowControl/>
              <w:spacing w:line="300" w:lineRule="exact"/>
              <w:jc w:val="center"/>
              <w:rPr>
                <w:rFonts w:cs="新細明體"/>
                <w:b w:val="0"/>
                <w:color w:val="auto"/>
                <w:kern w:val="0"/>
                <w:sz w:val="22"/>
                <w:szCs w:val="22"/>
              </w:rPr>
            </w:pPr>
          </w:p>
          <w:p w:rsidR="007007E5" w:rsidRDefault="007007E5" w:rsidP="009D2D95">
            <w:pPr>
              <w:widowControl/>
              <w:spacing w:line="300" w:lineRule="exact"/>
              <w:jc w:val="center"/>
              <w:rPr>
                <w:rFonts w:cs="新細明體"/>
                <w:b w:val="0"/>
                <w:color w:val="auto"/>
                <w:kern w:val="0"/>
                <w:sz w:val="22"/>
                <w:szCs w:val="22"/>
              </w:rPr>
            </w:pPr>
          </w:p>
          <w:p w:rsidR="00F13EDD" w:rsidRDefault="00F13EDD" w:rsidP="009D2D95">
            <w:pPr>
              <w:widowControl/>
              <w:spacing w:line="300" w:lineRule="exact"/>
              <w:jc w:val="center"/>
              <w:rPr>
                <w:rFonts w:cs="新細明體"/>
                <w:b w:val="0"/>
                <w:color w:val="auto"/>
                <w:kern w:val="0"/>
                <w:sz w:val="22"/>
                <w:szCs w:val="22"/>
              </w:rPr>
            </w:pPr>
          </w:p>
          <w:p w:rsidR="00F13EDD" w:rsidRDefault="00F13EDD" w:rsidP="009D2D95">
            <w:pPr>
              <w:widowControl/>
              <w:spacing w:line="300" w:lineRule="exact"/>
              <w:jc w:val="center"/>
              <w:rPr>
                <w:rFonts w:cs="新細明體"/>
                <w:b w:val="0"/>
                <w:color w:val="auto"/>
                <w:kern w:val="0"/>
                <w:sz w:val="22"/>
                <w:szCs w:val="22"/>
              </w:rPr>
            </w:pPr>
          </w:p>
          <w:p w:rsidR="009D5C1E" w:rsidRDefault="009D5C1E" w:rsidP="009D2D95">
            <w:pPr>
              <w:widowControl/>
              <w:spacing w:line="300" w:lineRule="exact"/>
              <w:jc w:val="center"/>
              <w:rPr>
                <w:rFonts w:cs="新細明體"/>
                <w:b w:val="0"/>
                <w:color w:val="auto"/>
                <w:kern w:val="0"/>
                <w:sz w:val="22"/>
                <w:szCs w:val="22"/>
              </w:rPr>
            </w:pPr>
          </w:p>
          <w:p w:rsidR="009D5C1E" w:rsidRDefault="009D5C1E" w:rsidP="009D2D95">
            <w:pPr>
              <w:widowControl/>
              <w:spacing w:line="300" w:lineRule="exact"/>
              <w:jc w:val="center"/>
              <w:rPr>
                <w:rFonts w:cs="新細明體"/>
                <w:b w:val="0"/>
                <w:color w:val="auto"/>
                <w:kern w:val="0"/>
                <w:sz w:val="22"/>
                <w:szCs w:val="22"/>
              </w:rPr>
            </w:pPr>
          </w:p>
          <w:p w:rsidR="00F13EDD" w:rsidRPr="00EB3014" w:rsidRDefault="00F13EDD" w:rsidP="009D2D95">
            <w:pPr>
              <w:widowControl/>
              <w:spacing w:line="300" w:lineRule="exact"/>
              <w:jc w:val="center"/>
              <w:rPr>
                <w:rFonts w:cs="新細明體"/>
                <w:b w:val="0"/>
                <w:color w:val="auto"/>
                <w:kern w:val="0"/>
                <w:sz w:val="22"/>
                <w:szCs w:val="22"/>
              </w:rPr>
            </w:pPr>
          </w:p>
        </w:tc>
      </w:tr>
    </w:tbl>
    <w:p w:rsidR="00EC3648" w:rsidRPr="008241F2" w:rsidRDefault="008241F2" w:rsidP="008B658E">
      <w:pPr>
        <w:widowControl/>
      </w:pPr>
      <w:r w:rsidRPr="008241F2">
        <w:rPr>
          <w:rFonts w:hint="eastAsia"/>
        </w:rPr>
        <w:lastRenderedPageBreak/>
        <w:t>附件4</w:t>
      </w:r>
    </w:p>
    <w:p w:rsidR="00B6717E" w:rsidRPr="007007E5" w:rsidRDefault="00B6717E" w:rsidP="00EC3648">
      <w:pPr>
        <w:pStyle w:val="a9"/>
        <w:spacing w:line="300" w:lineRule="exact"/>
        <w:ind w:left="1242" w:hanging="1242"/>
        <w:rPr>
          <w:rFonts w:ascii="標楷體" w:eastAsia="標楷體" w:hAnsi="標楷體"/>
          <w:b/>
          <w:spacing w:val="-20"/>
          <w:sz w:val="28"/>
          <w:szCs w:val="28"/>
        </w:rPr>
      </w:pPr>
      <w:r w:rsidRPr="007007E5">
        <w:rPr>
          <w:rFonts w:ascii="標楷體" w:eastAsia="標楷體" w:hAnsi="標楷體" w:hint="eastAsia"/>
          <w:b/>
          <w:spacing w:val="-20"/>
          <w:sz w:val="28"/>
          <w:szCs w:val="28"/>
        </w:rPr>
        <w:t>國立</w:t>
      </w:r>
      <w:proofErr w:type="gramStart"/>
      <w:r w:rsidRPr="007007E5">
        <w:rPr>
          <w:rFonts w:ascii="標楷體" w:eastAsia="標楷體" w:hAnsi="標楷體" w:hint="eastAsia"/>
          <w:b/>
          <w:spacing w:val="-20"/>
          <w:sz w:val="28"/>
          <w:szCs w:val="28"/>
        </w:rPr>
        <w:t>臺</w:t>
      </w:r>
      <w:proofErr w:type="gramEnd"/>
      <w:r w:rsidRPr="007007E5">
        <w:rPr>
          <w:rFonts w:ascii="標楷體" w:eastAsia="標楷體" w:hAnsi="標楷體" w:hint="eastAsia"/>
          <w:b/>
          <w:spacing w:val="-20"/>
          <w:sz w:val="28"/>
          <w:szCs w:val="28"/>
        </w:rPr>
        <w:t>中第二高級中學重</w:t>
      </w:r>
      <w:r w:rsidR="009B03F0" w:rsidRPr="007007E5">
        <w:rPr>
          <w:rFonts w:ascii="標楷體" w:eastAsia="標楷體" w:hAnsi="標楷體" w:hint="eastAsia"/>
          <w:b/>
          <w:spacing w:val="-20"/>
          <w:sz w:val="28"/>
          <w:szCs w:val="28"/>
          <w:u w:val="single"/>
        </w:rPr>
        <w:t>補</w:t>
      </w:r>
      <w:r w:rsidRPr="007007E5">
        <w:rPr>
          <w:rFonts w:ascii="標楷體" w:eastAsia="標楷體" w:hAnsi="標楷體" w:hint="eastAsia"/>
          <w:b/>
          <w:spacing w:val="-20"/>
          <w:sz w:val="28"/>
          <w:szCs w:val="28"/>
        </w:rPr>
        <w:t>修及自學輔導辦法</w:t>
      </w:r>
      <w:r w:rsidR="00EC3648" w:rsidRPr="007007E5">
        <w:rPr>
          <w:rFonts w:ascii="標楷體" w:eastAsia="標楷體" w:hAnsi="標楷體" w:hint="eastAsia"/>
          <w:b/>
          <w:spacing w:val="-20"/>
          <w:sz w:val="28"/>
          <w:szCs w:val="28"/>
        </w:rPr>
        <w:t>(草案)</w:t>
      </w:r>
    </w:p>
    <w:p w:rsidR="007007E5" w:rsidRDefault="007007E5" w:rsidP="00EC3648">
      <w:pPr>
        <w:pStyle w:val="a9"/>
        <w:spacing w:line="300" w:lineRule="exact"/>
        <w:ind w:left="1242" w:hanging="1242"/>
        <w:jc w:val="right"/>
        <w:rPr>
          <w:rFonts w:ascii="標楷體" w:eastAsia="標楷體" w:hAnsi="標楷體"/>
          <w:sz w:val="24"/>
        </w:rPr>
      </w:pPr>
    </w:p>
    <w:p w:rsidR="00EC3648" w:rsidRPr="00EC3648" w:rsidRDefault="00EC3648" w:rsidP="008241F2">
      <w:pPr>
        <w:pStyle w:val="a9"/>
        <w:spacing w:line="320" w:lineRule="exact"/>
        <w:ind w:left="1242" w:hanging="1242"/>
        <w:jc w:val="right"/>
        <w:rPr>
          <w:rFonts w:ascii="標楷體" w:eastAsia="標楷體" w:hAnsi="標楷體"/>
          <w:sz w:val="24"/>
        </w:rPr>
      </w:pPr>
      <w:r>
        <w:rPr>
          <w:rFonts w:ascii="標楷體" w:eastAsia="標楷體" w:hAnsi="標楷體" w:hint="eastAsia"/>
          <w:sz w:val="24"/>
        </w:rPr>
        <w:t>103.09.01校務會議修訂</w:t>
      </w:r>
    </w:p>
    <w:p w:rsidR="00B6717E" w:rsidRPr="00EC3648" w:rsidRDefault="00B6717E" w:rsidP="008241F2">
      <w:pPr>
        <w:pStyle w:val="aa"/>
        <w:spacing w:before="0" w:line="320" w:lineRule="exact"/>
        <w:rPr>
          <w:rFonts w:ascii="標楷體" w:eastAsia="標楷體" w:hAnsi="標楷體"/>
        </w:rPr>
      </w:pPr>
      <w:r w:rsidRPr="00EC3648">
        <w:rPr>
          <w:rFonts w:ascii="標楷體" w:eastAsia="標楷體" w:hAnsi="標楷體"/>
        </w:rPr>
        <w:t>壹、</w:t>
      </w:r>
      <w:r w:rsidRPr="00EC3648">
        <w:rPr>
          <w:rFonts w:ascii="標楷體" w:eastAsia="標楷體" w:hAnsi="標楷體"/>
          <w:spacing w:val="240"/>
          <w:kern w:val="0"/>
          <w:fitText w:val="960" w:id="685893120"/>
        </w:rPr>
        <w:t>依</w:t>
      </w:r>
      <w:r w:rsidRPr="00EC3648">
        <w:rPr>
          <w:rFonts w:ascii="標楷體" w:eastAsia="標楷體" w:hAnsi="標楷體"/>
          <w:kern w:val="0"/>
          <w:fitText w:val="960" w:id="685893120"/>
        </w:rPr>
        <w:t>據</w:t>
      </w:r>
      <w:r w:rsidRPr="00EC3648">
        <w:rPr>
          <w:rFonts w:ascii="標楷體" w:eastAsia="標楷體" w:hAnsi="標楷體"/>
        </w:rPr>
        <w:t>：</w:t>
      </w:r>
    </w:p>
    <w:p w:rsidR="00B6717E" w:rsidRPr="00EC3648" w:rsidRDefault="00B6717E" w:rsidP="008241F2">
      <w:pPr>
        <w:pStyle w:val="21"/>
        <w:spacing w:before="0" w:line="320" w:lineRule="exact"/>
        <w:rPr>
          <w:rFonts w:ascii="標楷體" w:eastAsia="標楷體" w:hAnsi="標楷體"/>
        </w:rPr>
      </w:pPr>
      <w:r w:rsidRPr="00EC3648">
        <w:rPr>
          <w:rFonts w:ascii="標楷體" w:eastAsia="標楷體" w:hAnsi="標楷體" w:hint="eastAsia"/>
        </w:rPr>
        <w:t>教育部於中華民國103年1月8日「</w:t>
      </w:r>
      <w:r w:rsidRPr="008241F2">
        <w:rPr>
          <w:rFonts w:ascii="標楷體" w:eastAsia="標楷體" w:hAnsi="標楷體" w:hint="eastAsia"/>
          <w:b/>
        </w:rPr>
        <w:t>高級中等學校學生學習評量辦法</w:t>
      </w:r>
      <w:r w:rsidRPr="00EC3648">
        <w:rPr>
          <w:rFonts w:ascii="標楷體" w:eastAsia="標楷體" w:hAnsi="標楷體" w:hint="eastAsia"/>
        </w:rPr>
        <w:t>」</w:t>
      </w:r>
      <w:proofErr w:type="gramStart"/>
      <w:r w:rsidRPr="00EC3648">
        <w:rPr>
          <w:rFonts w:ascii="標楷體" w:eastAsia="標楷體" w:hAnsi="標楷體" w:hint="eastAsia"/>
        </w:rPr>
        <w:t>臺</w:t>
      </w:r>
      <w:proofErr w:type="gramEnd"/>
      <w:r w:rsidRPr="00EC3648">
        <w:rPr>
          <w:rFonts w:ascii="標楷體" w:eastAsia="標楷體" w:hAnsi="標楷體" w:hint="eastAsia"/>
        </w:rPr>
        <w:t>教授</w:t>
      </w:r>
      <w:proofErr w:type="gramStart"/>
      <w:r w:rsidRPr="00EC3648">
        <w:rPr>
          <w:rFonts w:ascii="標楷體" w:eastAsia="標楷體" w:hAnsi="標楷體" w:hint="eastAsia"/>
        </w:rPr>
        <w:t>國部字第1020127904</w:t>
      </w:r>
      <w:proofErr w:type="gramEnd"/>
      <w:r w:rsidRPr="00EC3648">
        <w:rPr>
          <w:rFonts w:ascii="標楷體" w:eastAsia="標楷體" w:hAnsi="標楷體" w:hint="eastAsia"/>
        </w:rPr>
        <w:t>A號令修正。</w:t>
      </w:r>
    </w:p>
    <w:p w:rsidR="00B6717E" w:rsidRPr="008241F2" w:rsidRDefault="00B6717E" w:rsidP="008241F2">
      <w:pPr>
        <w:pStyle w:val="aa"/>
        <w:spacing w:before="0" w:line="320" w:lineRule="exact"/>
        <w:rPr>
          <w:rFonts w:ascii="標楷體" w:eastAsia="標楷體" w:hAnsi="標楷體"/>
          <w:b/>
        </w:rPr>
      </w:pPr>
      <w:r w:rsidRPr="008241F2">
        <w:rPr>
          <w:rFonts w:ascii="標楷體" w:eastAsia="標楷體" w:hAnsi="標楷體"/>
          <w:b/>
        </w:rPr>
        <w:t>貳、參加對象：</w:t>
      </w:r>
    </w:p>
    <w:p w:rsidR="007007E5" w:rsidRPr="008241F2" w:rsidRDefault="007007E5" w:rsidP="008241F2">
      <w:pPr>
        <w:pStyle w:val="ab"/>
        <w:spacing w:before="0" w:line="320" w:lineRule="exact"/>
        <w:ind w:left="964"/>
        <w:rPr>
          <w:rFonts w:ascii="標楷體" w:eastAsia="標楷體" w:hAnsi="標楷體"/>
          <w:b/>
        </w:rPr>
      </w:pPr>
      <w:r w:rsidRPr="008241F2">
        <w:rPr>
          <w:rFonts w:ascii="標楷體" w:eastAsia="標楷體" w:hAnsi="標楷體" w:hint="eastAsia"/>
          <w:b/>
        </w:rPr>
        <w:t>(</w:t>
      </w:r>
      <w:proofErr w:type="gramStart"/>
      <w:r w:rsidRPr="008241F2">
        <w:rPr>
          <w:rFonts w:ascii="標楷體" w:eastAsia="標楷體" w:hAnsi="標楷體" w:hint="eastAsia"/>
          <w:b/>
        </w:rPr>
        <w:t>一</w:t>
      </w:r>
      <w:proofErr w:type="gramEnd"/>
      <w:r w:rsidRPr="008241F2">
        <w:rPr>
          <w:rFonts w:ascii="標楷體" w:eastAsia="標楷體" w:hAnsi="標楷體" w:hint="eastAsia"/>
          <w:b/>
        </w:rPr>
        <w:t>)</w:t>
      </w:r>
      <w:r w:rsidRPr="008241F2">
        <w:rPr>
          <w:rFonts w:ascii="標楷體" w:eastAsia="標楷體" w:hAnsi="標楷體" w:hint="eastAsia"/>
          <w:b/>
        </w:rPr>
        <w:tab/>
        <w:t>各學期未取得學分之科目，已修習者，得申請重修；未修習者，得申請補修。</w:t>
      </w:r>
    </w:p>
    <w:p w:rsidR="007007E5" w:rsidRPr="008241F2" w:rsidRDefault="007007E5" w:rsidP="008241F2">
      <w:pPr>
        <w:pStyle w:val="ab"/>
        <w:spacing w:before="0" w:line="320" w:lineRule="exact"/>
        <w:ind w:left="964"/>
        <w:rPr>
          <w:rFonts w:ascii="標楷體" w:eastAsia="標楷體" w:hAnsi="標楷體"/>
          <w:b/>
        </w:rPr>
      </w:pPr>
      <w:r w:rsidRPr="008241F2">
        <w:rPr>
          <w:rFonts w:ascii="標楷體" w:eastAsia="標楷體" w:hAnsi="標楷體" w:hint="eastAsia"/>
          <w:b/>
        </w:rPr>
        <w:t>(二)高級中等學校課程綱要</w:t>
      </w:r>
      <w:proofErr w:type="gramStart"/>
      <w:r w:rsidRPr="008241F2">
        <w:rPr>
          <w:rFonts w:ascii="標楷體" w:eastAsia="標楷體" w:hAnsi="標楷體" w:hint="eastAsia"/>
          <w:b/>
        </w:rPr>
        <w:t>之部定必修科目</w:t>
      </w:r>
      <w:proofErr w:type="gramEnd"/>
      <w:r w:rsidRPr="008241F2">
        <w:rPr>
          <w:rFonts w:ascii="標楷體" w:eastAsia="標楷體" w:hAnsi="標楷體" w:hint="eastAsia"/>
          <w:b/>
        </w:rPr>
        <w:t>，</w:t>
      </w:r>
      <w:proofErr w:type="gramStart"/>
      <w:r w:rsidRPr="008241F2">
        <w:rPr>
          <w:rFonts w:ascii="標楷體" w:eastAsia="標楷體" w:hAnsi="標楷體" w:hint="eastAsia"/>
          <w:b/>
        </w:rPr>
        <w:t>均應修</w:t>
      </w:r>
      <w:proofErr w:type="gramEnd"/>
      <w:r w:rsidRPr="008241F2">
        <w:rPr>
          <w:rFonts w:ascii="標楷體" w:eastAsia="標楷體" w:hAnsi="標楷體" w:hint="eastAsia"/>
          <w:b/>
        </w:rPr>
        <w:t>習，因未修習而未取得學分者，應補修。</w:t>
      </w:r>
    </w:p>
    <w:p w:rsidR="00B6717E" w:rsidRPr="008241F2" w:rsidRDefault="00B6717E" w:rsidP="008241F2">
      <w:pPr>
        <w:pStyle w:val="aa"/>
        <w:spacing w:before="0" w:line="320" w:lineRule="exact"/>
        <w:rPr>
          <w:rFonts w:ascii="標楷體" w:eastAsia="標楷體" w:hAnsi="標楷體"/>
        </w:rPr>
      </w:pPr>
      <w:r w:rsidRPr="008241F2">
        <w:rPr>
          <w:rFonts w:ascii="標楷體" w:eastAsia="標楷體" w:hAnsi="標楷體"/>
        </w:rPr>
        <w:t>參、實施方式：</w:t>
      </w:r>
    </w:p>
    <w:p w:rsidR="007007E5" w:rsidRPr="008241F2" w:rsidRDefault="007007E5" w:rsidP="008241F2">
      <w:pPr>
        <w:pStyle w:val="ab"/>
        <w:spacing w:before="0" w:line="320" w:lineRule="exact"/>
        <w:ind w:left="964"/>
        <w:rPr>
          <w:rFonts w:ascii="標楷體" w:eastAsia="標楷體" w:hAnsi="標楷體"/>
          <w:b/>
        </w:rPr>
      </w:pPr>
      <w:r w:rsidRPr="008241F2">
        <w:rPr>
          <w:rFonts w:ascii="標楷體" w:eastAsia="標楷體" w:hAnsi="標楷體" w:hint="eastAsia"/>
          <w:b/>
        </w:rPr>
        <w:t>學校辦理重修、補修之方式，依下列規定順序為之：</w:t>
      </w:r>
    </w:p>
    <w:p w:rsidR="007007E5" w:rsidRPr="008241F2" w:rsidRDefault="007007E5" w:rsidP="008241F2">
      <w:pPr>
        <w:pStyle w:val="ab"/>
        <w:spacing w:before="0" w:line="320" w:lineRule="exact"/>
        <w:ind w:left="964"/>
        <w:rPr>
          <w:rFonts w:ascii="標楷體" w:eastAsia="標楷體" w:hAnsi="標楷體"/>
          <w:b/>
        </w:rPr>
      </w:pPr>
      <w:r w:rsidRPr="008241F2">
        <w:rPr>
          <w:rFonts w:ascii="標楷體" w:eastAsia="標楷體" w:hAnsi="標楷體" w:hint="eastAsia"/>
          <w:b/>
        </w:rPr>
        <w:t>一、專班辦理：申請學生人數達十五人以上者，由學校開設專門班級，供學生修讀；每一學分不得少於六節。</w:t>
      </w:r>
    </w:p>
    <w:p w:rsidR="007007E5" w:rsidRPr="008241F2" w:rsidRDefault="007007E5" w:rsidP="008241F2">
      <w:pPr>
        <w:pStyle w:val="ab"/>
        <w:spacing w:before="0" w:line="320" w:lineRule="exact"/>
        <w:ind w:left="964"/>
        <w:rPr>
          <w:rFonts w:ascii="標楷體" w:eastAsia="標楷體" w:hAnsi="標楷體"/>
          <w:b/>
        </w:rPr>
      </w:pPr>
      <w:r w:rsidRPr="008241F2">
        <w:rPr>
          <w:rFonts w:ascii="標楷體" w:eastAsia="標楷體" w:hAnsi="標楷體" w:hint="eastAsia"/>
          <w:b/>
        </w:rPr>
        <w:t>二、自學輔導：申請學生未達前款所定人數者，由教師指定教材，供學生自行修讀，並安排面授指導；屬重修者，每一學分不得少於三節，屬補修者，每一學分不得少於六節。</w:t>
      </w:r>
    </w:p>
    <w:p w:rsidR="007007E5" w:rsidRPr="008241F2" w:rsidRDefault="007007E5" w:rsidP="008241F2">
      <w:pPr>
        <w:pStyle w:val="ab"/>
        <w:spacing w:before="0" w:line="320" w:lineRule="exact"/>
        <w:ind w:left="964"/>
        <w:rPr>
          <w:rFonts w:ascii="標楷體" w:eastAsia="標楷體" w:hAnsi="標楷體"/>
          <w:b/>
        </w:rPr>
      </w:pPr>
      <w:r w:rsidRPr="008241F2">
        <w:rPr>
          <w:rFonts w:ascii="標楷體" w:eastAsia="標楷體" w:hAnsi="標楷體" w:hint="eastAsia"/>
          <w:b/>
        </w:rPr>
        <w:t>三、</w:t>
      </w:r>
      <w:proofErr w:type="gramStart"/>
      <w:r w:rsidRPr="008241F2">
        <w:rPr>
          <w:rFonts w:ascii="標楷體" w:eastAsia="標楷體" w:hAnsi="標楷體" w:hint="eastAsia"/>
          <w:b/>
        </w:rPr>
        <w:t>隨班修讀</w:t>
      </w:r>
      <w:proofErr w:type="gramEnd"/>
      <w:r w:rsidRPr="008241F2">
        <w:rPr>
          <w:rFonts w:ascii="標楷體" w:eastAsia="標楷體" w:hAnsi="標楷體" w:hint="eastAsia"/>
          <w:b/>
        </w:rPr>
        <w:t>：依學生能力及學校排課等因素，安排學生隨其他班級課程修讀。</w:t>
      </w:r>
    </w:p>
    <w:p w:rsidR="00B809CA" w:rsidRPr="008241F2" w:rsidRDefault="00B809CA" w:rsidP="008241F2">
      <w:pPr>
        <w:pStyle w:val="ab"/>
        <w:spacing w:before="0" w:line="320" w:lineRule="exact"/>
        <w:ind w:left="964"/>
        <w:rPr>
          <w:rFonts w:ascii="標楷體" w:eastAsia="標楷體" w:hAnsi="標楷體"/>
          <w:b/>
        </w:rPr>
      </w:pPr>
      <w:r w:rsidRPr="008241F2">
        <w:rPr>
          <w:rFonts w:ascii="標楷體" w:eastAsia="標楷體" w:hAnsi="標楷體" w:hint="eastAsia"/>
          <w:b/>
        </w:rPr>
        <w:t>四、學生依規定完成重修、補修後，其所得成績達「高級中等學校學生學習評量辦法」第八條第一項各款及格基準之科目，授予學分；未達及格基準者，不授予學分。</w:t>
      </w:r>
    </w:p>
    <w:p w:rsidR="00B809CA" w:rsidRPr="008241F2" w:rsidRDefault="00B809CA" w:rsidP="008241F2">
      <w:pPr>
        <w:pStyle w:val="ab"/>
        <w:spacing w:before="0" w:line="320" w:lineRule="exact"/>
        <w:ind w:left="964"/>
        <w:rPr>
          <w:rFonts w:ascii="標楷體" w:eastAsia="標楷體" w:hAnsi="標楷體"/>
          <w:b/>
        </w:rPr>
      </w:pPr>
      <w:r w:rsidRPr="008241F2">
        <w:rPr>
          <w:rFonts w:ascii="標楷體" w:eastAsia="標楷體" w:hAnsi="標楷體" w:hint="eastAsia"/>
          <w:b/>
        </w:rPr>
        <w:t>五、重修、補修後之科目成績登錄，依下列規定辦理：</w:t>
      </w:r>
    </w:p>
    <w:p w:rsidR="00B809CA" w:rsidRPr="008241F2" w:rsidRDefault="00B809CA" w:rsidP="008241F2">
      <w:pPr>
        <w:pStyle w:val="ab"/>
        <w:spacing w:before="0" w:line="320" w:lineRule="exact"/>
        <w:ind w:left="1218" w:hanging="378"/>
        <w:rPr>
          <w:rFonts w:ascii="標楷體" w:eastAsia="標楷體" w:hAnsi="標楷體"/>
          <w:b/>
        </w:rPr>
      </w:pPr>
      <w:r w:rsidRPr="008241F2">
        <w:rPr>
          <w:rFonts w:ascii="標楷體" w:eastAsia="標楷體" w:hAnsi="標楷體" w:hint="eastAsia"/>
          <w:b/>
        </w:rPr>
        <w:t>1、重修：達「高級中等學校學生學習評量辦法」第八條第一項各款及格基準者，依各款所定及格基準分數登錄；未達及格基準者，就重修前後成績，擇優登錄。</w:t>
      </w:r>
    </w:p>
    <w:p w:rsidR="00B809CA" w:rsidRPr="008241F2" w:rsidRDefault="00B809CA" w:rsidP="008241F2">
      <w:pPr>
        <w:pStyle w:val="ab"/>
        <w:spacing w:before="0" w:line="320" w:lineRule="exact"/>
        <w:ind w:left="1218" w:hanging="378"/>
        <w:rPr>
          <w:rFonts w:ascii="標楷體" w:eastAsia="標楷體" w:hAnsi="標楷體"/>
          <w:b/>
        </w:rPr>
      </w:pPr>
      <w:r w:rsidRPr="008241F2">
        <w:rPr>
          <w:rFonts w:ascii="標楷體" w:eastAsia="標楷體" w:hAnsi="標楷體" w:hint="eastAsia"/>
          <w:b/>
        </w:rPr>
        <w:t>2、補修：依實得成績登錄。</w:t>
      </w:r>
    </w:p>
    <w:p w:rsidR="00B6717E" w:rsidRPr="00EC3648" w:rsidRDefault="00B6717E" w:rsidP="008241F2">
      <w:pPr>
        <w:pStyle w:val="aa"/>
        <w:spacing w:before="0" w:line="320" w:lineRule="exact"/>
        <w:rPr>
          <w:rFonts w:ascii="標楷體" w:eastAsia="標楷體" w:hAnsi="標楷體"/>
        </w:rPr>
      </w:pPr>
      <w:r w:rsidRPr="00EC3648">
        <w:rPr>
          <w:rFonts w:ascii="標楷體" w:eastAsia="標楷體" w:hAnsi="標楷體"/>
        </w:rPr>
        <w:t>肆、辦理時間：</w:t>
      </w:r>
    </w:p>
    <w:p w:rsidR="00B6717E" w:rsidRPr="00EC3648" w:rsidRDefault="00B6717E" w:rsidP="008241F2">
      <w:pPr>
        <w:pStyle w:val="ab"/>
        <w:spacing w:before="0" w:line="320" w:lineRule="exact"/>
        <w:ind w:left="476" w:firstLine="6"/>
        <w:rPr>
          <w:rFonts w:ascii="標楷體" w:eastAsia="標楷體" w:hAnsi="標楷體"/>
        </w:rPr>
      </w:pPr>
      <w:r w:rsidRPr="00EC3648">
        <w:rPr>
          <w:rFonts w:ascii="標楷體" w:eastAsia="標楷體" w:hAnsi="標楷體" w:hint="eastAsia"/>
        </w:rPr>
        <w:t>以暑假辦理為原則，必要時利用寒假或學期中之週六、日辦理。</w:t>
      </w:r>
    </w:p>
    <w:p w:rsidR="00B6717E" w:rsidRPr="00EC3648" w:rsidRDefault="00B6717E" w:rsidP="008241F2">
      <w:pPr>
        <w:pStyle w:val="aa"/>
        <w:spacing w:before="0" w:line="320" w:lineRule="exact"/>
        <w:rPr>
          <w:rFonts w:ascii="標楷體" w:eastAsia="標楷體" w:hAnsi="標楷體"/>
        </w:rPr>
      </w:pPr>
      <w:r w:rsidRPr="00EC3648">
        <w:rPr>
          <w:rFonts w:ascii="標楷體" w:eastAsia="標楷體" w:hAnsi="標楷體"/>
        </w:rPr>
        <w:t>伍、教材內容：</w:t>
      </w:r>
    </w:p>
    <w:p w:rsidR="00B6717E" w:rsidRPr="00EC3648" w:rsidRDefault="00B6717E" w:rsidP="008241F2">
      <w:pPr>
        <w:pStyle w:val="ab"/>
        <w:spacing w:before="0" w:line="320" w:lineRule="exact"/>
        <w:ind w:left="482" w:firstLine="0"/>
        <w:rPr>
          <w:rFonts w:ascii="標楷體" w:eastAsia="標楷體" w:hAnsi="標楷體"/>
        </w:rPr>
      </w:pPr>
      <w:r w:rsidRPr="00EC3648">
        <w:rPr>
          <w:rFonts w:ascii="標楷體" w:eastAsia="標楷體" w:hAnsi="標楷體" w:hint="eastAsia"/>
        </w:rPr>
        <w:t>以該學期教科書為主，並得由任課教師作適當之調整。</w:t>
      </w:r>
    </w:p>
    <w:p w:rsidR="00B6717E" w:rsidRPr="00EC3648" w:rsidRDefault="008241F2" w:rsidP="008241F2">
      <w:pPr>
        <w:pStyle w:val="aa"/>
        <w:spacing w:before="0" w:line="320" w:lineRule="exact"/>
        <w:rPr>
          <w:rFonts w:ascii="標楷體" w:eastAsia="標楷體" w:hAnsi="標楷體"/>
        </w:rPr>
      </w:pPr>
      <w:r>
        <w:rPr>
          <w:rFonts w:ascii="標楷體" w:eastAsia="標楷體" w:hAnsi="標楷體" w:hint="eastAsia"/>
        </w:rPr>
        <w:t>陸</w:t>
      </w:r>
      <w:r w:rsidR="00B6717E" w:rsidRPr="00EC3648">
        <w:rPr>
          <w:rFonts w:ascii="標楷體" w:eastAsia="標楷體" w:hAnsi="標楷體"/>
        </w:rPr>
        <w:t>、師資安排</w:t>
      </w:r>
      <w:r w:rsidR="00B6717E" w:rsidRPr="00EC3648">
        <w:rPr>
          <w:rFonts w:ascii="標楷體" w:eastAsia="標楷體" w:hAnsi="標楷體" w:hint="eastAsia"/>
        </w:rPr>
        <w:t>：</w:t>
      </w:r>
    </w:p>
    <w:p w:rsidR="00B6717E" w:rsidRPr="00EC3648" w:rsidRDefault="00B6717E" w:rsidP="008241F2">
      <w:pPr>
        <w:pStyle w:val="ab"/>
        <w:spacing w:before="0" w:line="320" w:lineRule="exact"/>
        <w:ind w:left="482" w:firstLine="0"/>
        <w:rPr>
          <w:rFonts w:ascii="標楷體" w:eastAsia="標楷體" w:hAnsi="標楷體"/>
        </w:rPr>
      </w:pPr>
      <w:r w:rsidRPr="00EC3648">
        <w:rPr>
          <w:rFonts w:ascii="標楷體" w:eastAsia="標楷體" w:hAnsi="標楷體"/>
        </w:rPr>
        <w:t>以聘請本校編制內教師擔任為原則。</w:t>
      </w:r>
    </w:p>
    <w:p w:rsidR="00B6717E" w:rsidRPr="00EC3648" w:rsidRDefault="008241F2" w:rsidP="008241F2">
      <w:pPr>
        <w:pStyle w:val="aa"/>
        <w:spacing w:before="0" w:line="320" w:lineRule="exact"/>
        <w:ind w:left="461" w:hangingChars="192" w:hanging="461"/>
        <w:rPr>
          <w:rFonts w:ascii="標楷體" w:eastAsia="標楷體" w:hAnsi="標楷體"/>
        </w:rPr>
      </w:pPr>
      <w:proofErr w:type="gramStart"/>
      <w:r>
        <w:rPr>
          <w:rFonts w:ascii="標楷體" w:eastAsia="標楷體" w:hAnsi="標楷體" w:hint="eastAsia"/>
        </w:rPr>
        <w:t>柒</w:t>
      </w:r>
      <w:proofErr w:type="gramEnd"/>
      <w:r w:rsidR="00B6717E" w:rsidRPr="00EC3648">
        <w:rPr>
          <w:rFonts w:ascii="標楷體" w:eastAsia="標楷體" w:hAnsi="標楷體"/>
        </w:rPr>
        <w:t>、</w:t>
      </w:r>
      <w:r w:rsidR="00B6717E" w:rsidRPr="00EC3648">
        <w:rPr>
          <w:rFonts w:ascii="標楷體" w:eastAsia="標楷體" w:hAnsi="標楷體" w:cs="Times New Roman" w:hint="eastAsia"/>
        </w:rPr>
        <w:t>出勤考核：學生之出缺勤、請假請任課老師註記，重修及</w:t>
      </w:r>
      <w:r w:rsidR="00B6717E" w:rsidRPr="00EC3648">
        <w:rPr>
          <w:rFonts w:ascii="標楷體" w:eastAsia="標楷體" w:hAnsi="標楷體" w:cs="Times New Roman"/>
        </w:rPr>
        <w:t>自學輔導</w:t>
      </w:r>
      <w:proofErr w:type="gramStart"/>
      <w:r w:rsidR="00B6717E" w:rsidRPr="00EC3648">
        <w:rPr>
          <w:rFonts w:ascii="標楷體" w:eastAsia="標楷體" w:hAnsi="標楷體" w:cs="Times New Roman"/>
        </w:rPr>
        <w:t>期間，</w:t>
      </w:r>
      <w:proofErr w:type="gramEnd"/>
      <w:r w:rsidR="00B6717E" w:rsidRPr="00EC3648">
        <w:rPr>
          <w:rFonts w:ascii="標楷體" w:eastAsia="標楷體" w:hAnsi="標楷體" w:cs="Times New Roman"/>
        </w:rPr>
        <w:t>缺課時數達該科目授</w:t>
      </w:r>
      <w:r w:rsidR="00B6717E" w:rsidRPr="00EC3648">
        <w:rPr>
          <w:rFonts w:ascii="標楷體" w:eastAsia="標楷體" w:hAnsi="標楷體" w:cs="Times New Roman" w:hint="eastAsia"/>
        </w:rPr>
        <w:t>課</w:t>
      </w:r>
      <w:r w:rsidR="00B6717E" w:rsidRPr="00EC3648">
        <w:rPr>
          <w:rFonts w:ascii="標楷體" w:eastAsia="標楷體" w:hAnsi="標楷體" w:cs="Times New Roman"/>
        </w:rPr>
        <w:t>時間總時數三分之一者，</w:t>
      </w:r>
      <w:r w:rsidR="00B6717E" w:rsidRPr="00EC3648">
        <w:rPr>
          <w:rFonts w:ascii="標楷體" w:eastAsia="標楷體" w:hAnsi="標楷體" w:cs="Times New Roman" w:hint="eastAsia"/>
        </w:rPr>
        <w:t>成績以不及格論</w:t>
      </w:r>
      <w:r w:rsidR="00B6717E" w:rsidRPr="00EC3648">
        <w:rPr>
          <w:rFonts w:ascii="標楷體" w:eastAsia="標楷體" w:hAnsi="標楷體" w:cs="Times New Roman"/>
        </w:rPr>
        <w:t>。</w:t>
      </w:r>
    </w:p>
    <w:p w:rsidR="00B6717E" w:rsidRPr="00EC3648" w:rsidRDefault="008241F2" w:rsidP="008241F2">
      <w:pPr>
        <w:pStyle w:val="aa"/>
        <w:spacing w:before="0" w:line="320" w:lineRule="exact"/>
        <w:rPr>
          <w:rFonts w:ascii="標楷體" w:eastAsia="標楷體" w:hAnsi="標楷體"/>
        </w:rPr>
      </w:pPr>
      <w:r>
        <w:rPr>
          <w:rFonts w:ascii="標楷體" w:eastAsia="標楷體" w:hAnsi="標楷體" w:hint="eastAsia"/>
        </w:rPr>
        <w:t>捌</w:t>
      </w:r>
      <w:r w:rsidR="00B6717E" w:rsidRPr="00EC3648">
        <w:rPr>
          <w:rFonts w:ascii="標楷體" w:eastAsia="標楷體" w:hAnsi="標楷體"/>
        </w:rPr>
        <w:t>、收費規定：</w:t>
      </w:r>
    </w:p>
    <w:p w:rsidR="00B6717E" w:rsidRPr="00EC3648" w:rsidRDefault="00B6717E" w:rsidP="008241F2">
      <w:pPr>
        <w:pStyle w:val="ab"/>
        <w:spacing w:before="0" w:line="320" w:lineRule="exact"/>
        <w:ind w:left="964"/>
        <w:rPr>
          <w:rFonts w:ascii="標楷體" w:eastAsia="標楷體" w:hAnsi="標楷體"/>
        </w:rPr>
      </w:pPr>
      <w:r w:rsidRPr="00EC3648">
        <w:rPr>
          <w:rFonts w:ascii="標楷體" w:eastAsia="標楷體" w:hAnsi="標楷體" w:hint="eastAsia"/>
        </w:rPr>
        <w:t>(</w:t>
      </w:r>
      <w:proofErr w:type="gramStart"/>
      <w:r w:rsidRPr="00EC3648">
        <w:rPr>
          <w:rFonts w:ascii="標楷體" w:eastAsia="標楷體" w:hAnsi="標楷體" w:hint="eastAsia"/>
        </w:rPr>
        <w:t>一</w:t>
      </w:r>
      <w:proofErr w:type="gramEnd"/>
      <w:r w:rsidRPr="00EC3648">
        <w:rPr>
          <w:rFonts w:ascii="標楷體" w:eastAsia="標楷體" w:hAnsi="標楷體" w:hint="eastAsia"/>
        </w:rPr>
        <w:t>)</w:t>
      </w:r>
      <w:r w:rsidRPr="00EC3648">
        <w:rPr>
          <w:rFonts w:ascii="標楷體" w:eastAsia="標楷體" w:hAnsi="標楷體" w:hint="eastAsia"/>
        </w:rPr>
        <w:tab/>
        <w:t>重</w:t>
      </w:r>
      <w:r w:rsidR="008241F2" w:rsidRPr="008241F2">
        <w:rPr>
          <w:rFonts w:ascii="標楷體" w:eastAsia="標楷體" w:hAnsi="標楷體" w:hint="eastAsia"/>
          <w:u w:val="single"/>
        </w:rPr>
        <w:t>補</w:t>
      </w:r>
      <w:r w:rsidRPr="00EC3648">
        <w:rPr>
          <w:rFonts w:ascii="標楷體" w:eastAsia="標楷體" w:hAnsi="標楷體" w:hint="eastAsia"/>
        </w:rPr>
        <w:t>修或自學輔導學分費以學生自行付費為原則，重修課程及自學輔導每學分240元，繳費後，除發生</w:t>
      </w:r>
      <w:proofErr w:type="gramStart"/>
      <w:r w:rsidRPr="00EC3648">
        <w:rPr>
          <w:rFonts w:ascii="標楷體" w:eastAsia="標楷體" w:hAnsi="標楷體" w:hint="eastAsia"/>
        </w:rPr>
        <w:t>衝</w:t>
      </w:r>
      <w:proofErr w:type="gramEnd"/>
      <w:r w:rsidRPr="00EC3648">
        <w:rPr>
          <w:rFonts w:ascii="標楷體" w:eastAsia="標楷體" w:hAnsi="標楷體" w:hint="eastAsia"/>
        </w:rPr>
        <w:t>堂、重大事故或非人為之不可抗拒因素，不得以任何理由要求退費。</w:t>
      </w:r>
    </w:p>
    <w:p w:rsidR="00B6717E" w:rsidRPr="00EC3648" w:rsidRDefault="00B6717E" w:rsidP="008241F2">
      <w:pPr>
        <w:pStyle w:val="ab"/>
        <w:spacing w:before="0" w:line="320" w:lineRule="exact"/>
        <w:ind w:left="964"/>
        <w:rPr>
          <w:rFonts w:ascii="標楷體" w:eastAsia="標楷體" w:hAnsi="標楷體"/>
        </w:rPr>
      </w:pPr>
      <w:r w:rsidRPr="00EC3648">
        <w:rPr>
          <w:rFonts w:ascii="標楷體" w:eastAsia="標楷體" w:hAnsi="標楷體" w:hint="eastAsia"/>
        </w:rPr>
        <w:t>(二)</w:t>
      </w:r>
      <w:r w:rsidRPr="00EC3648">
        <w:rPr>
          <w:rFonts w:ascii="標楷體" w:eastAsia="標楷體" w:hAnsi="標楷體" w:hint="eastAsia"/>
        </w:rPr>
        <w:tab/>
        <w:t>原住民、殘障子女、僑生、離島生、低收入家庭之學生及功勛傷殘子女等已享有學雜費之優待補助者，其重</w:t>
      </w:r>
      <w:r w:rsidR="008241F2" w:rsidRPr="008241F2">
        <w:rPr>
          <w:rFonts w:ascii="標楷體" w:eastAsia="標楷體" w:hAnsi="標楷體" w:hint="eastAsia"/>
          <w:u w:val="single"/>
        </w:rPr>
        <w:t>補</w:t>
      </w:r>
      <w:r w:rsidRPr="00EC3648">
        <w:rPr>
          <w:rFonts w:ascii="標楷體" w:eastAsia="標楷體" w:hAnsi="標楷體" w:hint="eastAsia"/>
        </w:rPr>
        <w:t>修學分費不再補助，惟符合低收入標準之學生，必要時得免收重修學分費。</w:t>
      </w:r>
    </w:p>
    <w:p w:rsidR="00B6717E" w:rsidRPr="00EC3648" w:rsidRDefault="00B6717E" w:rsidP="008241F2">
      <w:pPr>
        <w:pStyle w:val="ab"/>
        <w:spacing w:before="0" w:line="320" w:lineRule="exact"/>
        <w:ind w:left="964"/>
        <w:rPr>
          <w:rFonts w:ascii="標楷體" w:eastAsia="標楷體" w:hAnsi="標楷體"/>
        </w:rPr>
      </w:pPr>
      <w:r w:rsidRPr="00EC3648">
        <w:rPr>
          <w:rFonts w:ascii="標楷體" w:eastAsia="標楷體" w:hAnsi="標楷體" w:hint="eastAsia"/>
        </w:rPr>
        <w:t>(三)</w:t>
      </w:r>
      <w:r w:rsidRPr="00EC3648">
        <w:rPr>
          <w:rFonts w:ascii="標楷體" w:eastAsia="標楷體" w:hAnsi="標楷體" w:hint="eastAsia"/>
        </w:rPr>
        <w:tab/>
        <w:t>依教育部教中（二）字第0920505184號函規定，重補修學分費以代收代付方式處理，其結餘款應作充實教學設施及業務費之用。重補修學分費以支付教師鐘點費、教材及材料費、雜項費用等為主；如收費不敷使用，應以支付教師任課鐘點費為優先。</w:t>
      </w:r>
    </w:p>
    <w:p w:rsidR="00B6717E" w:rsidRDefault="00B6717E" w:rsidP="008241F2">
      <w:pPr>
        <w:pStyle w:val="ab"/>
        <w:spacing w:before="0" w:line="320" w:lineRule="exact"/>
        <w:ind w:left="964"/>
        <w:rPr>
          <w:rFonts w:ascii="標楷體" w:eastAsia="標楷體" w:hAnsi="標楷體"/>
        </w:rPr>
      </w:pPr>
      <w:r w:rsidRPr="00EC3648">
        <w:rPr>
          <w:rFonts w:ascii="標楷體" w:eastAsia="標楷體" w:hAnsi="標楷體" w:hint="eastAsia"/>
        </w:rPr>
        <w:t>拾</w:t>
      </w:r>
      <w:r w:rsidRPr="00EC3648">
        <w:rPr>
          <w:rFonts w:ascii="標楷體" w:eastAsia="標楷體" w:hAnsi="標楷體"/>
        </w:rPr>
        <w:t>、本實施要</w:t>
      </w:r>
      <w:r w:rsidRPr="00D678B1">
        <w:rPr>
          <w:rFonts w:ascii="標楷體" w:eastAsia="標楷體" w:hAnsi="標楷體"/>
        </w:rPr>
        <w:t>點</w:t>
      </w:r>
      <w:r w:rsidR="00D678B1" w:rsidRPr="00D678B1">
        <w:rPr>
          <w:rFonts w:ascii="標楷體" w:eastAsia="標楷體" w:hAnsi="標楷體" w:hint="eastAsia"/>
        </w:rPr>
        <w:t>經校務會議通過</w:t>
      </w:r>
      <w:r w:rsidR="00D678B1">
        <w:rPr>
          <w:rFonts w:ascii="標楷體" w:eastAsia="標楷體" w:hAnsi="標楷體" w:hint="eastAsia"/>
        </w:rPr>
        <w:t>後</w:t>
      </w:r>
      <w:r w:rsidR="00D678B1" w:rsidRPr="00D678B1">
        <w:rPr>
          <w:rFonts w:ascii="標楷體" w:eastAsia="標楷體" w:hAnsi="標楷體" w:hint="eastAsia"/>
        </w:rPr>
        <w:t>，陳請校長核定公告施行，修正時亦同。</w:t>
      </w:r>
    </w:p>
    <w:p w:rsidR="00B809CA" w:rsidRDefault="00B809CA" w:rsidP="00EC3648">
      <w:pPr>
        <w:pStyle w:val="ab"/>
        <w:spacing w:before="0" w:line="300" w:lineRule="exact"/>
        <w:ind w:left="964"/>
        <w:rPr>
          <w:rFonts w:ascii="標楷體" w:eastAsia="標楷體" w:hAnsi="標楷體"/>
        </w:rPr>
      </w:pPr>
    </w:p>
    <w:p w:rsidR="00B809CA" w:rsidRDefault="00B809CA" w:rsidP="00EC3648">
      <w:pPr>
        <w:pStyle w:val="ab"/>
        <w:spacing w:before="0" w:line="300" w:lineRule="exact"/>
        <w:ind w:left="964"/>
        <w:rPr>
          <w:rFonts w:ascii="標楷體" w:eastAsia="標楷體" w:hAnsi="標楷體"/>
        </w:rPr>
      </w:pPr>
    </w:p>
    <w:p w:rsidR="009D5C1E" w:rsidRDefault="009D5C1E" w:rsidP="00EC3648">
      <w:pPr>
        <w:pStyle w:val="ab"/>
        <w:spacing w:before="0" w:line="300" w:lineRule="exact"/>
        <w:ind w:left="964"/>
        <w:rPr>
          <w:rFonts w:ascii="標楷體" w:eastAsia="標楷體" w:hAnsi="標楷體"/>
        </w:rPr>
      </w:pPr>
    </w:p>
    <w:p w:rsidR="008241F2" w:rsidRDefault="008241F2" w:rsidP="00EC3648">
      <w:pPr>
        <w:pStyle w:val="ab"/>
        <w:spacing w:before="0" w:line="300" w:lineRule="exact"/>
        <w:ind w:left="964"/>
        <w:rPr>
          <w:rFonts w:ascii="標楷體" w:eastAsia="標楷體" w:hAnsi="標楷體"/>
        </w:rPr>
      </w:pPr>
    </w:p>
    <w:p w:rsidR="008241F2" w:rsidRPr="008241F2" w:rsidRDefault="008241F2" w:rsidP="008241F2">
      <w:pPr>
        <w:pStyle w:val="ab"/>
        <w:spacing w:before="0" w:line="300" w:lineRule="exact"/>
        <w:ind w:left="964" w:hanging="796"/>
        <w:jc w:val="left"/>
        <w:rPr>
          <w:rFonts w:ascii="標楷體" w:eastAsia="標楷體" w:hAnsi="標楷體"/>
          <w:b/>
        </w:rPr>
      </w:pPr>
      <w:r w:rsidRPr="008241F2">
        <w:rPr>
          <w:rFonts w:ascii="標楷體" w:eastAsia="標楷體" w:hAnsi="標楷體" w:hint="eastAsia"/>
          <w:b/>
        </w:rPr>
        <w:lastRenderedPageBreak/>
        <w:t>附件5</w:t>
      </w:r>
    </w:p>
    <w:p w:rsidR="009B03F0" w:rsidRPr="009B03F0" w:rsidRDefault="009B03F0" w:rsidP="009B03F0">
      <w:pPr>
        <w:adjustRightInd w:val="0"/>
        <w:snapToGrid w:val="0"/>
        <w:jc w:val="center"/>
        <w:rPr>
          <w:sz w:val="28"/>
          <w:szCs w:val="28"/>
        </w:rPr>
      </w:pPr>
      <w:r w:rsidRPr="009B03F0">
        <w:rPr>
          <w:rFonts w:hint="eastAsia"/>
          <w:sz w:val="28"/>
          <w:szCs w:val="28"/>
        </w:rPr>
        <w:t>國立</w:t>
      </w:r>
      <w:proofErr w:type="gramStart"/>
      <w:r w:rsidRPr="009B03F0">
        <w:rPr>
          <w:rFonts w:hint="eastAsia"/>
          <w:sz w:val="28"/>
          <w:szCs w:val="28"/>
        </w:rPr>
        <w:t>臺</w:t>
      </w:r>
      <w:proofErr w:type="gramEnd"/>
      <w:r w:rsidRPr="009B03F0">
        <w:rPr>
          <w:sz w:val="28"/>
          <w:szCs w:val="28"/>
        </w:rPr>
        <w:t>中二中特殊教育推行委員會組織</w:t>
      </w:r>
      <w:r w:rsidRPr="009B03F0">
        <w:rPr>
          <w:rFonts w:hint="eastAsia"/>
          <w:sz w:val="28"/>
          <w:szCs w:val="28"/>
        </w:rPr>
        <w:t>及實施要點（草案）</w:t>
      </w:r>
    </w:p>
    <w:p w:rsidR="009B03F0" w:rsidRPr="008E6528" w:rsidRDefault="009B03F0" w:rsidP="009B03F0">
      <w:pPr>
        <w:adjustRightInd w:val="0"/>
        <w:snapToGrid w:val="0"/>
        <w:jc w:val="right"/>
        <w:rPr>
          <w:sz w:val="20"/>
          <w:szCs w:val="20"/>
        </w:rPr>
      </w:pPr>
      <w:r>
        <w:rPr>
          <w:rFonts w:hint="eastAsia"/>
          <w:sz w:val="20"/>
          <w:szCs w:val="20"/>
        </w:rPr>
        <w:t>103</w:t>
      </w:r>
      <w:r w:rsidRPr="008E6528">
        <w:rPr>
          <w:rFonts w:hint="eastAsia"/>
          <w:sz w:val="20"/>
          <w:szCs w:val="20"/>
        </w:rPr>
        <w:t>.0</w:t>
      </w:r>
      <w:r>
        <w:rPr>
          <w:rFonts w:hint="eastAsia"/>
          <w:sz w:val="20"/>
          <w:szCs w:val="20"/>
        </w:rPr>
        <w:t>9</w:t>
      </w:r>
      <w:r w:rsidRPr="008E6528">
        <w:rPr>
          <w:rFonts w:hint="eastAsia"/>
          <w:sz w:val="20"/>
          <w:szCs w:val="20"/>
        </w:rPr>
        <w:t>.</w:t>
      </w:r>
      <w:r>
        <w:rPr>
          <w:rFonts w:hint="eastAsia"/>
          <w:sz w:val="20"/>
          <w:szCs w:val="20"/>
        </w:rPr>
        <w:t>校務會議修訂</w:t>
      </w:r>
    </w:p>
    <w:p w:rsidR="009B03F0" w:rsidRPr="009B03F0" w:rsidRDefault="009B03F0" w:rsidP="009B03F0">
      <w:pPr>
        <w:rPr>
          <w:b w:val="0"/>
        </w:rPr>
      </w:pPr>
      <w:r w:rsidRPr="00A75436">
        <w:rPr>
          <w:rFonts w:hint="eastAsia"/>
          <w:b w:val="0"/>
        </w:rPr>
        <w:t>壹</w:t>
      </w:r>
      <w:r w:rsidRPr="00A75436">
        <w:rPr>
          <w:b w:val="0"/>
        </w:rPr>
        <w:t>、</w:t>
      </w:r>
      <w:r w:rsidRPr="00A75436">
        <w:rPr>
          <w:rFonts w:hint="eastAsia"/>
          <w:b w:val="0"/>
        </w:rPr>
        <w:t xml:space="preserve">依據 </w:t>
      </w:r>
      <w:r w:rsidRPr="00A75436">
        <w:rPr>
          <w:b w:val="0"/>
        </w:rPr>
        <w:t>:</w:t>
      </w:r>
    </w:p>
    <w:p w:rsidR="009B03F0" w:rsidRPr="009B03F0" w:rsidRDefault="009B03F0" w:rsidP="009B03F0">
      <w:pPr>
        <w:numPr>
          <w:ilvl w:val="0"/>
          <w:numId w:val="4"/>
        </w:numPr>
        <w:rPr>
          <w:b w:val="0"/>
        </w:rPr>
      </w:pPr>
      <w:r w:rsidRPr="009B03F0">
        <w:rPr>
          <w:rFonts w:hint="eastAsia"/>
          <w:b w:val="0"/>
        </w:rPr>
        <w:t>特殊教育法及特殊教育法施行細則。</w:t>
      </w:r>
    </w:p>
    <w:p w:rsidR="009B03F0" w:rsidRPr="009B03F0" w:rsidRDefault="009B03F0" w:rsidP="009B03F0">
      <w:pPr>
        <w:numPr>
          <w:ilvl w:val="0"/>
          <w:numId w:val="4"/>
        </w:numPr>
        <w:rPr>
          <w:b w:val="0"/>
        </w:rPr>
      </w:pPr>
      <w:r w:rsidRPr="009B03F0">
        <w:rPr>
          <w:rFonts w:hint="eastAsia"/>
          <w:b w:val="0"/>
          <w:color w:val="FF0000"/>
        </w:rPr>
        <w:t>高級中等以下學校特殊教育推行委員會設置辦法。</w:t>
      </w:r>
    </w:p>
    <w:p w:rsidR="009B03F0" w:rsidRPr="009B03F0" w:rsidRDefault="009B03F0" w:rsidP="009B03F0">
      <w:pPr>
        <w:numPr>
          <w:ilvl w:val="0"/>
          <w:numId w:val="4"/>
        </w:numPr>
        <w:rPr>
          <w:b w:val="0"/>
        </w:rPr>
      </w:pPr>
      <w:r w:rsidRPr="009B03F0">
        <w:rPr>
          <w:rFonts w:hint="eastAsia"/>
          <w:b w:val="0"/>
        </w:rPr>
        <w:t>國立暨台灣省私立高級中等學校輔導身心障礙學生實施計畫。</w:t>
      </w:r>
    </w:p>
    <w:p w:rsidR="009B03F0" w:rsidRPr="009B03F0" w:rsidRDefault="009B03F0" w:rsidP="009B03F0">
      <w:pPr>
        <w:numPr>
          <w:ilvl w:val="0"/>
          <w:numId w:val="4"/>
        </w:numPr>
        <w:rPr>
          <w:b w:val="0"/>
        </w:rPr>
      </w:pPr>
      <w:r w:rsidRPr="009B03F0">
        <w:rPr>
          <w:rFonts w:hint="eastAsia"/>
          <w:b w:val="0"/>
        </w:rPr>
        <w:t>高級中等學校就讀普通班身心障礙學生安置原則輔導辦法。</w:t>
      </w:r>
    </w:p>
    <w:p w:rsidR="009B03F0" w:rsidRPr="009B03F0" w:rsidRDefault="009B03F0" w:rsidP="009B03F0">
      <w:pPr>
        <w:rPr>
          <w:b w:val="0"/>
        </w:rPr>
      </w:pPr>
      <w:r w:rsidRPr="009B03F0">
        <w:rPr>
          <w:rFonts w:hint="eastAsia"/>
          <w:b w:val="0"/>
        </w:rPr>
        <w:t>貳</w:t>
      </w:r>
      <w:r w:rsidRPr="009B03F0">
        <w:rPr>
          <w:b w:val="0"/>
        </w:rPr>
        <w:t>、</w:t>
      </w:r>
      <w:r w:rsidRPr="009B03F0">
        <w:rPr>
          <w:rFonts w:hint="eastAsia"/>
          <w:b w:val="0"/>
        </w:rPr>
        <w:t xml:space="preserve">目的 </w:t>
      </w:r>
      <w:r w:rsidRPr="009B03F0">
        <w:rPr>
          <w:b w:val="0"/>
        </w:rPr>
        <w:t>:</w:t>
      </w:r>
    </w:p>
    <w:p w:rsidR="009B03F0" w:rsidRPr="009B03F0" w:rsidRDefault="009B03F0" w:rsidP="009B03F0">
      <w:pPr>
        <w:ind w:left="480"/>
        <w:rPr>
          <w:b w:val="0"/>
        </w:rPr>
      </w:pPr>
      <w:r w:rsidRPr="009B03F0">
        <w:rPr>
          <w:rFonts w:hint="eastAsia"/>
          <w:b w:val="0"/>
        </w:rPr>
        <w:t>本校特殊教育推行委員會(以下簡稱</w:t>
      </w:r>
      <w:r w:rsidRPr="009B03F0">
        <w:rPr>
          <w:b w:val="0"/>
        </w:rPr>
        <w:t>「</w:t>
      </w:r>
      <w:r w:rsidRPr="009B03F0">
        <w:rPr>
          <w:rFonts w:hint="eastAsia"/>
          <w:b w:val="0"/>
        </w:rPr>
        <w:t>委員會</w:t>
      </w:r>
      <w:r w:rsidRPr="009B03F0">
        <w:rPr>
          <w:b w:val="0"/>
        </w:rPr>
        <w:t>」</w:t>
      </w:r>
      <w:r w:rsidRPr="009B03F0">
        <w:rPr>
          <w:rFonts w:hint="eastAsia"/>
          <w:b w:val="0"/>
        </w:rPr>
        <w:t>)設立之目的旨在使校內身心</w:t>
      </w:r>
      <w:proofErr w:type="gramStart"/>
      <w:r w:rsidRPr="009B03F0">
        <w:rPr>
          <w:rFonts w:hint="eastAsia"/>
          <w:b w:val="0"/>
        </w:rPr>
        <w:t>障礙暨資賦</w:t>
      </w:r>
      <w:proofErr w:type="gramEnd"/>
      <w:r w:rsidRPr="009B03F0">
        <w:rPr>
          <w:rFonts w:hint="eastAsia"/>
          <w:b w:val="0"/>
        </w:rPr>
        <w:t>優異之學生接受適合其身心發展之教育與輔導</w:t>
      </w:r>
      <w:r w:rsidRPr="009B03F0">
        <w:rPr>
          <w:b w:val="0"/>
        </w:rPr>
        <w:t>，</w:t>
      </w:r>
      <w:r w:rsidRPr="009B03F0">
        <w:rPr>
          <w:rFonts w:hint="eastAsia"/>
          <w:b w:val="0"/>
        </w:rPr>
        <w:t>以充分發揮潛能</w:t>
      </w:r>
      <w:r w:rsidRPr="009B03F0">
        <w:rPr>
          <w:b w:val="0"/>
        </w:rPr>
        <w:t>，</w:t>
      </w:r>
      <w:r w:rsidRPr="009B03F0">
        <w:rPr>
          <w:rFonts w:hint="eastAsia"/>
          <w:b w:val="0"/>
        </w:rPr>
        <w:t>養成健全人格</w:t>
      </w:r>
      <w:r w:rsidRPr="009B03F0">
        <w:rPr>
          <w:b w:val="0"/>
        </w:rPr>
        <w:t>，</w:t>
      </w:r>
      <w:r w:rsidRPr="009B03F0">
        <w:rPr>
          <w:rFonts w:hint="eastAsia"/>
          <w:b w:val="0"/>
        </w:rPr>
        <w:t>增進服務社會之能力。</w:t>
      </w:r>
    </w:p>
    <w:p w:rsidR="009B03F0" w:rsidRPr="009B03F0" w:rsidRDefault="009B03F0" w:rsidP="009B03F0">
      <w:pPr>
        <w:rPr>
          <w:b w:val="0"/>
        </w:rPr>
      </w:pPr>
      <w:r w:rsidRPr="009B03F0">
        <w:rPr>
          <w:rFonts w:hint="eastAsia"/>
          <w:b w:val="0"/>
        </w:rPr>
        <w:t>叄</w:t>
      </w:r>
      <w:r w:rsidRPr="009B03F0">
        <w:rPr>
          <w:b w:val="0"/>
        </w:rPr>
        <w:t>、</w:t>
      </w:r>
      <w:r w:rsidRPr="009B03F0">
        <w:rPr>
          <w:rFonts w:hint="eastAsia"/>
          <w:b w:val="0"/>
        </w:rPr>
        <w:t xml:space="preserve">委員會之組織 </w:t>
      </w:r>
      <w:r w:rsidRPr="009B03F0">
        <w:rPr>
          <w:b w:val="0"/>
        </w:rPr>
        <w:t>:</w:t>
      </w:r>
    </w:p>
    <w:p w:rsidR="009B03F0" w:rsidRPr="009B03F0" w:rsidRDefault="009B03F0" w:rsidP="009B03F0">
      <w:pPr>
        <w:numPr>
          <w:ilvl w:val="0"/>
          <w:numId w:val="5"/>
        </w:numPr>
        <w:rPr>
          <w:b w:val="0"/>
          <w:color w:val="FF0000"/>
        </w:rPr>
      </w:pPr>
      <w:r w:rsidRPr="009B03F0">
        <w:rPr>
          <w:rFonts w:hint="eastAsia"/>
          <w:b w:val="0"/>
          <w:color w:val="FF0000"/>
          <w:shd w:val="clear" w:color="auto" w:fill="FFFFFF"/>
        </w:rPr>
        <w:t>本會置委員十三人至二十一人，其中</w:t>
      </w:r>
      <w:proofErr w:type="gramStart"/>
      <w:r w:rsidRPr="009B03F0">
        <w:rPr>
          <w:rFonts w:hint="eastAsia"/>
          <w:b w:val="0"/>
          <w:color w:val="FF0000"/>
          <w:shd w:val="clear" w:color="auto" w:fill="FFFFFF"/>
        </w:rPr>
        <w:t>一</w:t>
      </w:r>
      <w:proofErr w:type="gramEnd"/>
      <w:r w:rsidRPr="009B03F0">
        <w:rPr>
          <w:rFonts w:hint="eastAsia"/>
          <w:b w:val="0"/>
          <w:color w:val="FF0000"/>
          <w:shd w:val="clear" w:color="auto" w:fill="FFFFFF"/>
        </w:rPr>
        <w:t>人為召集人，由校長兼任之，其餘委員，由校長就處室（科）主任代表、普通班教師代表、特殊教育教師代表、身心障礙及資賦優異學生家長代表、教師會代表及家長會代表等</w:t>
      </w:r>
      <w:proofErr w:type="gramStart"/>
      <w:r w:rsidRPr="009B03F0">
        <w:rPr>
          <w:rFonts w:hint="eastAsia"/>
          <w:b w:val="0"/>
          <w:color w:val="FF0000"/>
          <w:shd w:val="clear" w:color="auto" w:fill="FFFFFF"/>
        </w:rPr>
        <w:t>遴</w:t>
      </w:r>
      <w:proofErr w:type="gramEnd"/>
      <w:r w:rsidRPr="009B03F0">
        <w:rPr>
          <w:rFonts w:hint="eastAsia"/>
          <w:b w:val="0"/>
          <w:color w:val="FF0000"/>
          <w:shd w:val="clear" w:color="auto" w:fill="FFFFFF"/>
        </w:rPr>
        <w:t>聘之。委員任期一年，期滿得續聘之。</w:t>
      </w:r>
    </w:p>
    <w:p w:rsidR="009B03F0" w:rsidRPr="009B03F0" w:rsidRDefault="009B03F0" w:rsidP="009B03F0">
      <w:pPr>
        <w:numPr>
          <w:ilvl w:val="0"/>
          <w:numId w:val="5"/>
        </w:numPr>
        <w:rPr>
          <w:b w:val="0"/>
          <w:color w:val="FF0000"/>
        </w:rPr>
      </w:pPr>
      <w:r w:rsidRPr="009B03F0">
        <w:rPr>
          <w:rFonts w:hint="eastAsia"/>
          <w:b w:val="0"/>
          <w:color w:val="FF0000"/>
        </w:rPr>
        <w:t>前項委員之組成，任一性別委員應占委員總數三分之一以上。</w:t>
      </w:r>
    </w:p>
    <w:p w:rsidR="009B03F0" w:rsidRPr="009B03F0" w:rsidRDefault="009B03F0" w:rsidP="009B03F0">
      <w:pPr>
        <w:numPr>
          <w:ilvl w:val="0"/>
          <w:numId w:val="5"/>
        </w:numPr>
        <w:rPr>
          <w:b w:val="0"/>
          <w:color w:val="FF0000"/>
        </w:rPr>
      </w:pPr>
      <w:r w:rsidRPr="009B03F0">
        <w:rPr>
          <w:rFonts w:hint="eastAsia"/>
          <w:b w:val="0"/>
          <w:color w:val="FF0000"/>
        </w:rPr>
        <w:t>委員於任期中因故出缺無法執行職務或有不適當之行為者，由校長依前二項規定</w:t>
      </w:r>
      <w:proofErr w:type="gramStart"/>
      <w:r w:rsidRPr="009B03F0">
        <w:rPr>
          <w:rFonts w:hint="eastAsia"/>
          <w:b w:val="0"/>
          <w:color w:val="FF0000"/>
        </w:rPr>
        <w:t>遴</w:t>
      </w:r>
      <w:proofErr w:type="gramEnd"/>
      <w:r w:rsidRPr="009B03F0">
        <w:rPr>
          <w:rFonts w:hint="eastAsia"/>
          <w:b w:val="0"/>
          <w:color w:val="FF0000"/>
        </w:rPr>
        <w:t>聘適當人員補足其任期。</w:t>
      </w:r>
    </w:p>
    <w:p w:rsidR="009B03F0" w:rsidRPr="009B03F0" w:rsidRDefault="009B03F0" w:rsidP="009B03F0">
      <w:pPr>
        <w:numPr>
          <w:ilvl w:val="0"/>
          <w:numId w:val="5"/>
        </w:numPr>
        <w:rPr>
          <w:b w:val="0"/>
        </w:rPr>
      </w:pPr>
      <w:r w:rsidRPr="009B03F0">
        <w:rPr>
          <w:rFonts w:hint="eastAsia"/>
          <w:b w:val="0"/>
          <w:color w:val="FF0000"/>
        </w:rPr>
        <w:t>本會置執行秘書一人，由校長指派具特殊教育專長之主管或教務主任兼任。</w:t>
      </w:r>
    </w:p>
    <w:p w:rsidR="009B03F0" w:rsidRPr="009B03F0" w:rsidRDefault="009B03F0" w:rsidP="009B03F0">
      <w:pPr>
        <w:numPr>
          <w:ilvl w:val="0"/>
          <w:numId w:val="5"/>
        </w:numPr>
        <w:rPr>
          <w:b w:val="0"/>
        </w:rPr>
      </w:pPr>
      <w:r w:rsidRPr="009B03F0">
        <w:rPr>
          <w:rFonts w:hint="eastAsia"/>
          <w:b w:val="0"/>
        </w:rPr>
        <w:t>本會依不同班別設置</w:t>
      </w:r>
      <w:r w:rsidRPr="009B03F0">
        <w:rPr>
          <w:rFonts w:hint="eastAsia"/>
          <w:b w:val="0"/>
          <w:color w:val="FF0000"/>
        </w:rPr>
        <w:t>學術資優推行小組、</w:t>
      </w:r>
      <w:proofErr w:type="gramStart"/>
      <w:r w:rsidRPr="009B03F0">
        <w:rPr>
          <w:rFonts w:hint="eastAsia"/>
          <w:b w:val="0"/>
          <w:color w:val="FF0000"/>
        </w:rPr>
        <w:t>藝才資優</w:t>
      </w:r>
      <w:proofErr w:type="gramEnd"/>
      <w:r w:rsidRPr="009B03F0">
        <w:rPr>
          <w:rFonts w:hint="eastAsia"/>
          <w:b w:val="0"/>
          <w:color w:val="FF0000"/>
        </w:rPr>
        <w:t>推行小組</w:t>
      </w:r>
      <w:r w:rsidRPr="009B03F0">
        <w:rPr>
          <w:rFonts w:hint="eastAsia"/>
          <w:b w:val="0"/>
        </w:rPr>
        <w:t>、特教資源班推行小組，分別執行相關課程規劃與活動推展。</w:t>
      </w:r>
    </w:p>
    <w:p w:rsidR="009B03F0" w:rsidRPr="009B03F0" w:rsidRDefault="009B03F0" w:rsidP="009B03F0">
      <w:pPr>
        <w:numPr>
          <w:ilvl w:val="0"/>
          <w:numId w:val="5"/>
        </w:numPr>
        <w:rPr>
          <w:b w:val="0"/>
        </w:rPr>
      </w:pPr>
      <w:r w:rsidRPr="009B03F0">
        <w:rPr>
          <w:rFonts w:hint="eastAsia"/>
          <w:b w:val="0"/>
        </w:rPr>
        <w:t>委員：</w:t>
      </w:r>
    </w:p>
    <w:tbl>
      <w:tblPr>
        <w:tblW w:w="9841" w:type="dxa"/>
        <w:tblInd w:w="172"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1559"/>
        <w:gridCol w:w="4395"/>
        <w:gridCol w:w="708"/>
        <w:gridCol w:w="1059"/>
        <w:gridCol w:w="1060"/>
        <w:gridCol w:w="1060"/>
      </w:tblGrid>
      <w:tr w:rsidR="009B03F0" w:rsidRPr="009B03F0" w:rsidTr="009D2D95">
        <w:trPr>
          <w:trHeight w:val="348"/>
        </w:trPr>
        <w:tc>
          <w:tcPr>
            <w:tcW w:w="1559" w:type="dxa"/>
            <w:tcBorders>
              <w:top w:val="single" w:sz="4" w:space="0" w:color="auto"/>
              <w:left w:val="single" w:sz="4" w:space="0" w:color="auto"/>
              <w:bottom w:val="single" w:sz="6" w:space="0" w:color="auto"/>
              <w:right w:val="single" w:sz="4" w:space="0" w:color="auto"/>
            </w:tcBorders>
            <w:shd w:val="clear" w:color="auto" w:fill="auto"/>
            <w:vAlign w:val="center"/>
          </w:tcPr>
          <w:p w:rsidR="009B03F0" w:rsidRPr="009B03F0" w:rsidRDefault="009B03F0" w:rsidP="009D2D95">
            <w:pPr>
              <w:widowControl/>
              <w:ind w:left="112" w:right="254"/>
              <w:jc w:val="center"/>
              <w:rPr>
                <w:b w:val="0"/>
                <w:color w:val="FF0000"/>
                <w:kern w:val="0"/>
              </w:rPr>
            </w:pPr>
            <w:r w:rsidRPr="009B03F0">
              <w:rPr>
                <w:b w:val="0"/>
                <w:color w:val="FF0000"/>
                <w:kern w:val="0"/>
              </w:rPr>
              <w:t>類別</w:t>
            </w:r>
          </w:p>
        </w:tc>
        <w:tc>
          <w:tcPr>
            <w:tcW w:w="4395" w:type="dxa"/>
            <w:tcBorders>
              <w:top w:val="single" w:sz="4"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ind w:right="537"/>
              <w:jc w:val="center"/>
              <w:rPr>
                <w:b w:val="0"/>
                <w:color w:val="FF0000"/>
                <w:kern w:val="0"/>
              </w:rPr>
            </w:pPr>
            <w:r w:rsidRPr="009B03F0">
              <w:rPr>
                <w:rFonts w:hint="eastAsia"/>
                <w:b w:val="0"/>
                <w:color w:val="FF0000"/>
                <w:kern w:val="0"/>
              </w:rPr>
              <w:t>委員</w:t>
            </w:r>
          </w:p>
        </w:tc>
        <w:tc>
          <w:tcPr>
            <w:tcW w:w="708" w:type="dxa"/>
            <w:tcBorders>
              <w:top w:val="single" w:sz="4"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b w:val="0"/>
                <w:kern w:val="0"/>
              </w:rPr>
              <w:t>人數</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學術資優小組</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proofErr w:type="gramStart"/>
            <w:r w:rsidRPr="009B03F0">
              <w:rPr>
                <w:rFonts w:hint="eastAsia"/>
                <w:b w:val="0"/>
                <w:color w:val="FF0000"/>
                <w:kern w:val="0"/>
                <w:sz w:val="20"/>
                <w:szCs w:val="20"/>
              </w:rPr>
              <w:t>藝才資優</w:t>
            </w:r>
            <w:proofErr w:type="gramEnd"/>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小組</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特教資源班小組</w:t>
            </w:r>
          </w:p>
        </w:tc>
      </w:tr>
      <w:tr w:rsidR="009B03F0" w:rsidRPr="009B03F0" w:rsidTr="009D2D95">
        <w:trPr>
          <w:trHeight w:val="405"/>
        </w:trPr>
        <w:tc>
          <w:tcPr>
            <w:tcW w:w="1559"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b w:val="0"/>
                <w:kern w:val="0"/>
              </w:rPr>
              <w:t xml:space="preserve">校長 </w:t>
            </w:r>
          </w:p>
        </w:tc>
        <w:tc>
          <w:tcPr>
            <w:tcW w:w="4395"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kern w:val="0"/>
              </w:rPr>
            </w:pPr>
            <w:r w:rsidRPr="009B03F0">
              <w:rPr>
                <w:rFonts w:hint="eastAsia"/>
                <w:b w:val="0"/>
                <w:kern w:val="0"/>
              </w:rPr>
              <w:t>召集人。</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b w:val="0"/>
                <w:kern w:val="0"/>
              </w:rPr>
              <w:t>1</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r>
      <w:tr w:rsidR="009B03F0" w:rsidRPr="009B03F0" w:rsidTr="009D2D95">
        <w:trPr>
          <w:trHeight w:val="610"/>
        </w:trPr>
        <w:tc>
          <w:tcPr>
            <w:tcW w:w="1559"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b w:val="0"/>
                <w:kern w:val="0"/>
              </w:rPr>
              <w:t xml:space="preserve">行政人員代表 </w:t>
            </w:r>
          </w:p>
        </w:tc>
        <w:tc>
          <w:tcPr>
            <w:tcW w:w="4395"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kern w:val="0"/>
              </w:rPr>
            </w:pPr>
            <w:r w:rsidRPr="009B03F0">
              <w:rPr>
                <w:b w:val="0"/>
                <w:kern w:val="0"/>
              </w:rPr>
              <w:t>教務</w:t>
            </w:r>
            <w:r w:rsidRPr="009B03F0">
              <w:rPr>
                <w:rFonts w:hint="eastAsia"/>
                <w:b w:val="0"/>
                <w:kern w:val="0"/>
              </w:rPr>
              <w:t>主任</w:t>
            </w:r>
            <w:r w:rsidRPr="009B03F0">
              <w:rPr>
                <w:rFonts w:hint="eastAsia"/>
                <w:b w:val="0"/>
                <w:color w:val="FF0000"/>
                <w:kern w:val="0"/>
              </w:rPr>
              <w:t>（執行</w:t>
            </w:r>
            <w:proofErr w:type="gramStart"/>
            <w:r w:rsidRPr="009B03F0">
              <w:rPr>
                <w:rFonts w:hint="eastAsia"/>
                <w:b w:val="0"/>
                <w:color w:val="FF0000"/>
                <w:kern w:val="0"/>
              </w:rPr>
              <w:t>祕</w:t>
            </w:r>
            <w:proofErr w:type="gramEnd"/>
            <w:r w:rsidRPr="009B03F0">
              <w:rPr>
                <w:rFonts w:hint="eastAsia"/>
                <w:b w:val="0"/>
                <w:color w:val="FF0000"/>
                <w:kern w:val="0"/>
              </w:rPr>
              <w:t>書）</w:t>
            </w:r>
            <w:r w:rsidRPr="009B03F0">
              <w:rPr>
                <w:b w:val="0"/>
                <w:kern w:val="0"/>
              </w:rPr>
              <w:t>、學</w:t>
            </w:r>
            <w:proofErr w:type="gramStart"/>
            <w:r w:rsidRPr="009B03F0">
              <w:rPr>
                <w:b w:val="0"/>
                <w:kern w:val="0"/>
              </w:rPr>
              <w:t>務</w:t>
            </w:r>
            <w:proofErr w:type="gramEnd"/>
            <w:r w:rsidRPr="009B03F0">
              <w:rPr>
                <w:rFonts w:hint="eastAsia"/>
                <w:b w:val="0"/>
                <w:kern w:val="0"/>
              </w:rPr>
              <w:t>及輔導</w:t>
            </w:r>
            <w:r w:rsidRPr="009B03F0">
              <w:rPr>
                <w:b w:val="0"/>
                <w:kern w:val="0"/>
              </w:rPr>
              <w:t>主任</w:t>
            </w:r>
            <w:r w:rsidRPr="009B03F0">
              <w:rPr>
                <w:rFonts w:hint="eastAsia"/>
                <w:b w:val="0"/>
                <w:kern w:val="0"/>
              </w:rPr>
              <w:t>；</w:t>
            </w:r>
            <w:r w:rsidRPr="009B03F0">
              <w:rPr>
                <w:b w:val="0"/>
                <w:kern w:val="0"/>
              </w:rPr>
              <w:t>教學、</w:t>
            </w:r>
            <w:r w:rsidRPr="009B03F0">
              <w:rPr>
                <w:rFonts w:hint="eastAsia"/>
                <w:b w:val="0"/>
                <w:kern w:val="0"/>
              </w:rPr>
              <w:t>註冊</w:t>
            </w:r>
            <w:r w:rsidRPr="009B03F0">
              <w:rPr>
                <w:b w:val="0"/>
                <w:kern w:val="0"/>
              </w:rPr>
              <w:t>、</w:t>
            </w:r>
            <w:r w:rsidRPr="009B03F0">
              <w:rPr>
                <w:rFonts w:hint="eastAsia"/>
                <w:b w:val="0"/>
                <w:kern w:val="0"/>
              </w:rPr>
              <w:t>試</w:t>
            </w:r>
            <w:proofErr w:type="gramStart"/>
            <w:r w:rsidRPr="009B03F0">
              <w:rPr>
                <w:rFonts w:hint="eastAsia"/>
                <w:b w:val="0"/>
                <w:kern w:val="0"/>
              </w:rPr>
              <w:t>務</w:t>
            </w:r>
            <w:proofErr w:type="gramEnd"/>
            <w:r w:rsidRPr="009B03F0">
              <w:rPr>
                <w:rFonts w:hint="eastAsia"/>
                <w:b w:val="0"/>
                <w:kern w:val="0"/>
              </w:rPr>
              <w:t>及</w:t>
            </w:r>
            <w:r w:rsidRPr="009B03F0">
              <w:rPr>
                <w:b w:val="0"/>
                <w:kern w:val="0"/>
              </w:rPr>
              <w:t xml:space="preserve">特教組長。 </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rFonts w:hint="eastAsia"/>
                <w:b w:val="0"/>
                <w:kern w:val="0"/>
              </w:rPr>
              <w:t>7</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r>
      <w:tr w:rsidR="009B03F0" w:rsidRPr="009B03F0" w:rsidTr="009D2D95">
        <w:trPr>
          <w:trHeight w:val="1151"/>
        </w:trPr>
        <w:tc>
          <w:tcPr>
            <w:tcW w:w="1559"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b w:val="0"/>
                <w:kern w:val="0"/>
              </w:rPr>
              <w:t>各學科</w:t>
            </w:r>
            <w:r w:rsidRPr="009B03F0">
              <w:rPr>
                <w:rFonts w:hint="eastAsia"/>
                <w:b w:val="0"/>
                <w:kern w:val="0"/>
              </w:rPr>
              <w:t>召集人</w:t>
            </w:r>
            <w:r w:rsidRPr="009B03F0">
              <w:rPr>
                <w:b w:val="0"/>
                <w:kern w:val="0"/>
              </w:rPr>
              <w:t xml:space="preserve"> </w:t>
            </w:r>
          </w:p>
        </w:tc>
        <w:tc>
          <w:tcPr>
            <w:tcW w:w="4395"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kern w:val="0"/>
              </w:rPr>
            </w:pPr>
            <w:r w:rsidRPr="009B03F0">
              <w:rPr>
                <w:b w:val="0"/>
              </w:rPr>
              <w:t>國文、數學、英文、自然、社會、</w:t>
            </w:r>
            <w:r w:rsidRPr="009B03F0">
              <w:rPr>
                <w:rFonts w:hint="eastAsia"/>
                <w:b w:val="0"/>
              </w:rPr>
              <w:t>及</w:t>
            </w:r>
            <w:r w:rsidRPr="009B03F0">
              <w:rPr>
                <w:b w:val="0"/>
              </w:rPr>
              <w:t>藝能科</w:t>
            </w:r>
            <w:r w:rsidRPr="009B03F0">
              <w:rPr>
                <w:rFonts w:hint="eastAsia"/>
                <w:b w:val="0"/>
              </w:rPr>
              <w:t>各一</w:t>
            </w:r>
            <w:r w:rsidRPr="009B03F0">
              <w:rPr>
                <w:b w:val="0"/>
              </w:rPr>
              <w:t>人</w:t>
            </w:r>
            <w:r w:rsidRPr="009B03F0">
              <w:rPr>
                <w:rFonts w:hint="eastAsia"/>
                <w:b w:val="0"/>
              </w:rPr>
              <w:t>。</w:t>
            </w:r>
          </w:p>
        </w:tc>
        <w:tc>
          <w:tcPr>
            <w:tcW w:w="708" w:type="dxa"/>
            <w:tcBorders>
              <w:top w:val="single" w:sz="6" w:space="0" w:color="auto"/>
              <w:left w:val="single" w:sz="6" w:space="0" w:color="auto"/>
              <w:bottom w:val="single" w:sz="4"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rFonts w:hint="eastAsia"/>
                <w:b w:val="0"/>
                <w:kern w:val="0"/>
              </w:rPr>
              <w:t>6</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(依會議主題決定出席科別)</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(依會議主題決定出席科別)</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(依會議主題決定出席科別)</w:t>
            </w:r>
          </w:p>
        </w:tc>
      </w:tr>
      <w:tr w:rsidR="009B03F0" w:rsidRPr="009B03F0" w:rsidTr="009D2D95">
        <w:trPr>
          <w:trHeight w:val="456"/>
        </w:trPr>
        <w:tc>
          <w:tcPr>
            <w:tcW w:w="1559"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rFonts w:hint="eastAsia"/>
                <w:b w:val="0"/>
                <w:kern w:val="0"/>
              </w:rPr>
              <w:t>教師會代表</w:t>
            </w:r>
          </w:p>
        </w:tc>
        <w:tc>
          <w:tcPr>
            <w:tcW w:w="4395"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rPr>
            </w:pPr>
            <w:r w:rsidRPr="009B03F0">
              <w:rPr>
                <w:rFonts w:hint="eastAsia"/>
                <w:b w:val="0"/>
              </w:rPr>
              <w:t>理事長。</w:t>
            </w:r>
          </w:p>
        </w:tc>
        <w:tc>
          <w:tcPr>
            <w:tcW w:w="708" w:type="dxa"/>
            <w:tcBorders>
              <w:top w:val="single" w:sz="6" w:space="0" w:color="auto"/>
              <w:left w:val="single" w:sz="6" w:space="0" w:color="auto"/>
              <w:bottom w:val="single" w:sz="4"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rFonts w:hint="eastAsia"/>
                <w:b w:val="0"/>
                <w:kern w:val="0"/>
              </w:rPr>
              <w:t>1</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r>
      <w:tr w:rsidR="009B03F0" w:rsidRPr="009B03F0" w:rsidTr="009D2D95">
        <w:trPr>
          <w:trHeight w:val="448"/>
        </w:trPr>
        <w:tc>
          <w:tcPr>
            <w:tcW w:w="1559"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rFonts w:hint="eastAsia"/>
                <w:b w:val="0"/>
                <w:kern w:val="0"/>
              </w:rPr>
              <w:t>特教資源教室</w:t>
            </w:r>
          </w:p>
        </w:tc>
        <w:tc>
          <w:tcPr>
            <w:tcW w:w="4395"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rPr>
            </w:pPr>
            <w:r w:rsidRPr="009B03F0">
              <w:rPr>
                <w:rFonts w:hint="eastAsia"/>
                <w:b w:val="0"/>
              </w:rPr>
              <w:t>當然委員</w:t>
            </w:r>
            <w:r w:rsidRPr="009B03F0">
              <w:rPr>
                <w:b w:val="0"/>
                <w:kern w:val="0"/>
              </w:rPr>
              <w:t>，</w:t>
            </w:r>
            <w:r w:rsidRPr="009B03F0">
              <w:rPr>
                <w:rFonts w:hint="eastAsia"/>
                <w:b w:val="0"/>
                <w:kern w:val="0"/>
              </w:rPr>
              <w:t>為特教資源班導師</w:t>
            </w:r>
            <w:r w:rsidRPr="009B03F0">
              <w:rPr>
                <w:b w:val="0"/>
                <w:kern w:val="0"/>
              </w:rPr>
              <w:t>。</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rFonts w:hint="eastAsia"/>
                <w:b w:val="0"/>
                <w:kern w:val="0"/>
              </w:rPr>
              <w:t>1</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tc>
      </w:tr>
      <w:tr w:rsidR="009B03F0" w:rsidRPr="009B03F0" w:rsidTr="009D2D95">
        <w:trPr>
          <w:trHeight w:val="610"/>
        </w:trPr>
        <w:tc>
          <w:tcPr>
            <w:tcW w:w="1559"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b w:val="0"/>
                <w:kern w:val="0"/>
              </w:rPr>
              <w:t>家長代表</w:t>
            </w:r>
          </w:p>
        </w:tc>
        <w:tc>
          <w:tcPr>
            <w:tcW w:w="4395"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color w:val="FF0000"/>
                <w:kern w:val="0"/>
              </w:rPr>
            </w:pPr>
            <w:r w:rsidRPr="009B03F0">
              <w:rPr>
                <w:rFonts w:hint="eastAsia"/>
                <w:b w:val="0"/>
                <w:color w:val="FF0000"/>
                <w:kern w:val="0"/>
              </w:rPr>
              <w:t>家長會會長、資源班家長聯誼會會長、音樂班家長聯誼會會長、高二</w:t>
            </w:r>
            <w:proofErr w:type="gramStart"/>
            <w:r w:rsidRPr="009B03F0">
              <w:rPr>
                <w:rFonts w:hint="eastAsia"/>
                <w:b w:val="0"/>
                <w:color w:val="FF0000"/>
                <w:kern w:val="0"/>
              </w:rPr>
              <w:t>數資或語資班</w:t>
            </w:r>
            <w:proofErr w:type="gramEnd"/>
            <w:r w:rsidRPr="009B03F0">
              <w:rPr>
                <w:rFonts w:hint="eastAsia"/>
                <w:b w:val="0"/>
                <w:color w:val="FF0000"/>
                <w:kern w:val="0"/>
              </w:rPr>
              <w:t>家長委員。</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rFonts w:hint="eastAsia"/>
                <w:b w:val="0"/>
                <w:kern w:val="0"/>
              </w:rPr>
              <w:t>4</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(依會議主題決定出席家長班別)</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(音樂班家長聯誼會會長)</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spacing w:line="300" w:lineRule="exact"/>
              <w:jc w:val="center"/>
              <w:rPr>
                <w:b w:val="0"/>
                <w:color w:val="FF0000"/>
                <w:kern w:val="0"/>
                <w:sz w:val="20"/>
                <w:szCs w:val="20"/>
              </w:rPr>
            </w:pPr>
            <w:r w:rsidRPr="009B03F0">
              <w:rPr>
                <w:b w:val="0"/>
                <w:color w:val="FF0000"/>
                <w:kern w:val="0"/>
                <w:sz w:val="20"/>
                <w:szCs w:val="20"/>
              </w:rPr>
              <w:t>ˇ</w:t>
            </w:r>
          </w:p>
          <w:p w:rsidR="009B03F0" w:rsidRPr="009B03F0" w:rsidRDefault="009B03F0" w:rsidP="009D2D95">
            <w:pPr>
              <w:widowControl/>
              <w:spacing w:line="300" w:lineRule="exact"/>
              <w:jc w:val="center"/>
              <w:rPr>
                <w:b w:val="0"/>
                <w:color w:val="FF0000"/>
                <w:kern w:val="0"/>
                <w:sz w:val="20"/>
                <w:szCs w:val="20"/>
              </w:rPr>
            </w:pPr>
            <w:r w:rsidRPr="009B03F0">
              <w:rPr>
                <w:rFonts w:hint="eastAsia"/>
                <w:b w:val="0"/>
                <w:color w:val="FF0000"/>
                <w:kern w:val="0"/>
                <w:sz w:val="20"/>
                <w:szCs w:val="20"/>
              </w:rPr>
              <w:t>(資源班家長聯誼會會長)</w:t>
            </w:r>
          </w:p>
        </w:tc>
      </w:tr>
      <w:tr w:rsidR="009B03F0" w:rsidRPr="009B03F0" w:rsidTr="009D2D95">
        <w:trPr>
          <w:trHeight w:val="471"/>
        </w:trPr>
        <w:tc>
          <w:tcPr>
            <w:tcW w:w="5954" w:type="dxa"/>
            <w:gridSpan w:val="2"/>
            <w:tcBorders>
              <w:top w:val="single" w:sz="6" w:space="0" w:color="auto"/>
              <w:left w:val="single" w:sz="4" w:space="0" w:color="auto"/>
              <w:bottom w:val="single" w:sz="4" w:space="0" w:color="auto"/>
              <w:right w:val="single" w:sz="6" w:space="0" w:color="auto"/>
            </w:tcBorders>
            <w:shd w:val="clear" w:color="auto" w:fill="auto"/>
          </w:tcPr>
          <w:p w:rsidR="009B03F0" w:rsidRPr="009B03F0" w:rsidRDefault="009B03F0" w:rsidP="009D2D95">
            <w:pPr>
              <w:widowControl/>
              <w:spacing w:before="100" w:beforeAutospacing="1" w:after="100" w:afterAutospacing="1"/>
              <w:jc w:val="both"/>
              <w:rPr>
                <w:b w:val="0"/>
                <w:kern w:val="0"/>
              </w:rPr>
            </w:pPr>
            <w:r w:rsidRPr="009B03F0">
              <w:rPr>
                <w:b w:val="0"/>
                <w:kern w:val="0"/>
              </w:rPr>
              <w:t xml:space="preserve">總計 </w:t>
            </w:r>
          </w:p>
        </w:tc>
        <w:tc>
          <w:tcPr>
            <w:tcW w:w="708" w:type="dxa"/>
            <w:tcBorders>
              <w:top w:val="single" w:sz="6" w:space="0" w:color="auto"/>
              <w:left w:val="single" w:sz="6" w:space="0" w:color="auto"/>
              <w:bottom w:val="single" w:sz="4"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rPr>
            </w:pPr>
            <w:r w:rsidRPr="009B03F0">
              <w:rPr>
                <w:rFonts w:hint="eastAsia"/>
                <w:b w:val="0"/>
                <w:kern w:val="0"/>
              </w:rPr>
              <w:t>20</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0"/>
                <w:szCs w:val="20"/>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0"/>
                <w:szCs w:val="20"/>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0"/>
                <w:szCs w:val="20"/>
              </w:rPr>
            </w:pPr>
          </w:p>
        </w:tc>
      </w:tr>
    </w:tbl>
    <w:p w:rsidR="009B03F0" w:rsidRDefault="009B03F0" w:rsidP="009B03F0">
      <w:pPr>
        <w:ind w:left="480"/>
        <w:rPr>
          <w:b w:val="0"/>
        </w:rPr>
      </w:pPr>
    </w:p>
    <w:p w:rsidR="00CE276D" w:rsidRDefault="00CE276D" w:rsidP="009B03F0">
      <w:pPr>
        <w:ind w:left="480"/>
        <w:rPr>
          <w:b w:val="0"/>
        </w:rPr>
      </w:pPr>
    </w:p>
    <w:p w:rsidR="009D5C1E" w:rsidRPr="009B03F0" w:rsidRDefault="009D5C1E" w:rsidP="009B03F0">
      <w:pPr>
        <w:ind w:left="480"/>
        <w:rPr>
          <w:b w:val="0"/>
        </w:rPr>
      </w:pPr>
    </w:p>
    <w:p w:rsidR="009B03F0" w:rsidRPr="009B03F0" w:rsidRDefault="009B03F0" w:rsidP="009B03F0">
      <w:pPr>
        <w:rPr>
          <w:b w:val="0"/>
        </w:rPr>
      </w:pPr>
      <w:r w:rsidRPr="009B03F0">
        <w:rPr>
          <w:rFonts w:hint="eastAsia"/>
          <w:b w:val="0"/>
        </w:rPr>
        <w:lastRenderedPageBreak/>
        <w:t>肆</w:t>
      </w:r>
      <w:r w:rsidRPr="009B03F0">
        <w:rPr>
          <w:b w:val="0"/>
        </w:rPr>
        <w:t>、</w:t>
      </w:r>
      <w:r w:rsidRPr="009B03F0">
        <w:rPr>
          <w:rFonts w:hint="eastAsia"/>
          <w:b w:val="0"/>
        </w:rPr>
        <w:t>委員會</w:t>
      </w:r>
      <w:r w:rsidRPr="009B03F0">
        <w:rPr>
          <w:b w:val="0"/>
        </w:rPr>
        <w:t>每</w:t>
      </w:r>
      <w:r w:rsidRPr="009B03F0">
        <w:rPr>
          <w:rFonts w:hint="eastAsia"/>
          <w:b w:val="0"/>
        </w:rPr>
        <w:t>學期</w:t>
      </w:r>
      <w:r w:rsidRPr="009B03F0">
        <w:rPr>
          <w:b w:val="0"/>
        </w:rPr>
        <w:t>定期舉行</w:t>
      </w:r>
      <w:r w:rsidRPr="009B03F0">
        <w:rPr>
          <w:rFonts w:hint="eastAsia"/>
          <w:b w:val="0"/>
        </w:rPr>
        <w:t>一</w:t>
      </w:r>
      <w:r w:rsidRPr="009B03F0">
        <w:rPr>
          <w:b w:val="0"/>
        </w:rPr>
        <w:t>次會議，</w:t>
      </w:r>
      <w:r w:rsidRPr="009B03F0">
        <w:rPr>
          <w:rFonts w:hint="eastAsia"/>
          <w:b w:val="0"/>
        </w:rPr>
        <w:t>並視需要依任務性召開特殊教育相關各項會議</w:t>
      </w:r>
      <w:r w:rsidRPr="009B03F0">
        <w:rPr>
          <w:b w:val="0"/>
        </w:rPr>
        <w:t>，</w:t>
      </w:r>
    </w:p>
    <w:p w:rsidR="009B03F0" w:rsidRPr="009B03F0" w:rsidRDefault="009B03F0" w:rsidP="009B03F0">
      <w:pPr>
        <w:ind w:firstLine="480"/>
        <w:rPr>
          <w:b w:val="0"/>
        </w:rPr>
      </w:pPr>
      <w:r w:rsidRPr="009B03F0">
        <w:rPr>
          <w:b w:val="0"/>
        </w:rPr>
        <w:t>得聘請學者專家列席諮詢。</w:t>
      </w:r>
    </w:p>
    <w:p w:rsidR="009B03F0" w:rsidRPr="009B03F0" w:rsidRDefault="009B03F0" w:rsidP="009B03F0">
      <w:pPr>
        <w:ind w:left="540" w:hangingChars="225" w:hanging="540"/>
        <w:rPr>
          <w:b w:val="0"/>
        </w:rPr>
      </w:pPr>
      <w:r w:rsidRPr="009B03F0">
        <w:rPr>
          <w:rFonts w:hint="eastAsia"/>
          <w:b w:val="0"/>
        </w:rPr>
        <w:t>伍</w:t>
      </w:r>
      <w:r w:rsidRPr="009B03F0">
        <w:rPr>
          <w:b w:val="0"/>
        </w:rPr>
        <w:t>、</w:t>
      </w:r>
      <w:r w:rsidRPr="009B03F0">
        <w:rPr>
          <w:rFonts w:hint="eastAsia"/>
          <w:b w:val="0"/>
        </w:rPr>
        <w:t>委員</w:t>
      </w:r>
      <w:r w:rsidRPr="009B03F0">
        <w:rPr>
          <w:b w:val="0"/>
        </w:rPr>
        <w:t>會由校長召集，然如經委員二分之一以上連署召集時，得由連署委員互推一人召集之。</w:t>
      </w:r>
    </w:p>
    <w:p w:rsidR="009B03F0" w:rsidRPr="009B03F0" w:rsidRDefault="009B03F0" w:rsidP="009B03F0">
      <w:pPr>
        <w:ind w:left="540" w:hangingChars="225" w:hanging="540"/>
        <w:rPr>
          <w:b w:val="0"/>
        </w:rPr>
      </w:pPr>
      <w:r w:rsidRPr="009B03F0">
        <w:rPr>
          <w:rFonts w:hint="eastAsia"/>
          <w:b w:val="0"/>
        </w:rPr>
        <w:t>陸</w:t>
      </w:r>
      <w:r w:rsidRPr="009B03F0">
        <w:rPr>
          <w:b w:val="0"/>
        </w:rPr>
        <w:t>、</w:t>
      </w:r>
      <w:r w:rsidRPr="009B03F0">
        <w:rPr>
          <w:rFonts w:hint="eastAsia"/>
          <w:b w:val="0"/>
        </w:rPr>
        <w:t>委員</w:t>
      </w:r>
      <w:r w:rsidRPr="009B03F0">
        <w:rPr>
          <w:b w:val="0"/>
        </w:rPr>
        <w:t>會開會時，需有應出席委員二分之一（含）以上之出席，方得開議。需有出席委員二分之一（含）以上之同意，方得議決。投票</w:t>
      </w:r>
      <w:proofErr w:type="gramStart"/>
      <w:r w:rsidRPr="009B03F0">
        <w:rPr>
          <w:b w:val="0"/>
        </w:rPr>
        <w:t>採</w:t>
      </w:r>
      <w:proofErr w:type="gramEnd"/>
      <w:r w:rsidRPr="009B03F0">
        <w:rPr>
          <w:b w:val="0"/>
        </w:rPr>
        <w:t>無記名投票或舉手方式行之。</w:t>
      </w:r>
    </w:p>
    <w:p w:rsidR="009B03F0" w:rsidRPr="009B03F0" w:rsidRDefault="009B03F0" w:rsidP="009B03F0">
      <w:pPr>
        <w:ind w:left="540" w:hangingChars="225" w:hanging="540"/>
        <w:rPr>
          <w:b w:val="0"/>
        </w:rPr>
      </w:pPr>
      <w:proofErr w:type="gramStart"/>
      <w:r w:rsidRPr="009B03F0">
        <w:rPr>
          <w:rFonts w:hint="eastAsia"/>
          <w:b w:val="0"/>
        </w:rPr>
        <w:t>柒</w:t>
      </w:r>
      <w:proofErr w:type="gramEnd"/>
      <w:r w:rsidRPr="009B03F0">
        <w:rPr>
          <w:rFonts w:hint="eastAsia"/>
          <w:b w:val="0"/>
        </w:rPr>
        <w:t>、委員會工作項目：</w:t>
      </w:r>
    </w:p>
    <w:p w:rsidR="009B03F0" w:rsidRPr="009B03F0" w:rsidRDefault="009B03F0" w:rsidP="009B03F0">
      <w:pPr>
        <w:ind w:left="540" w:hangingChars="225" w:hanging="540"/>
        <w:rPr>
          <w:b w:val="0"/>
        </w:rPr>
      </w:pPr>
      <w:r w:rsidRPr="009B03F0">
        <w:rPr>
          <w:rFonts w:hint="eastAsia"/>
          <w:b w:val="0"/>
        </w:rPr>
        <w:t xml:space="preserve">    (</w:t>
      </w:r>
      <w:proofErr w:type="gramStart"/>
      <w:r w:rsidRPr="009B03F0">
        <w:rPr>
          <w:rFonts w:hint="eastAsia"/>
          <w:b w:val="0"/>
        </w:rPr>
        <w:t>一</w:t>
      </w:r>
      <w:proofErr w:type="gramEnd"/>
      <w:r w:rsidRPr="009B03F0">
        <w:rPr>
          <w:rFonts w:hint="eastAsia"/>
          <w:b w:val="0"/>
        </w:rPr>
        <w:t>) 學校特殊教育年度工作計劃之審查。</w:t>
      </w:r>
    </w:p>
    <w:p w:rsidR="009B03F0" w:rsidRPr="009B03F0" w:rsidRDefault="009B03F0" w:rsidP="009B03F0">
      <w:pPr>
        <w:ind w:left="540" w:hangingChars="225" w:hanging="540"/>
        <w:rPr>
          <w:b w:val="0"/>
        </w:rPr>
      </w:pPr>
      <w:r w:rsidRPr="009B03F0">
        <w:rPr>
          <w:rFonts w:hint="eastAsia"/>
          <w:b w:val="0"/>
        </w:rPr>
        <w:t xml:space="preserve">    (二) 特殊教育學生轉</w:t>
      </w:r>
      <w:proofErr w:type="gramStart"/>
      <w:r w:rsidRPr="009B03F0">
        <w:rPr>
          <w:rFonts w:hint="eastAsia"/>
          <w:b w:val="0"/>
        </w:rPr>
        <w:t>介</w:t>
      </w:r>
      <w:proofErr w:type="gramEnd"/>
      <w:r w:rsidRPr="009B03F0">
        <w:rPr>
          <w:rFonts w:hint="eastAsia"/>
          <w:b w:val="0"/>
        </w:rPr>
        <w:t>及鑑定工作之審查。</w:t>
      </w:r>
    </w:p>
    <w:p w:rsidR="009B03F0" w:rsidRPr="009B03F0" w:rsidRDefault="009B03F0" w:rsidP="009B03F0">
      <w:pPr>
        <w:ind w:left="540" w:hangingChars="225" w:hanging="540"/>
        <w:rPr>
          <w:b w:val="0"/>
        </w:rPr>
      </w:pPr>
      <w:r w:rsidRPr="009B03F0">
        <w:rPr>
          <w:rFonts w:hint="eastAsia"/>
          <w:b w:val="0"/>
        </w:rPr>
        <w:t xml:space="preserve">    (三) 各種身心障礙學生獎助學金申請之審查。</w:t>
      </w:r>
    </w:p>
    <w:p w:rsidR="009B03F0" w:rsidRPr="009B03F0" w:rsidRDefault="009B03F0" w:rsidP="009B03F0">
      <w:pPr>
        <w:ind w:left="540" w:hangingChars="225" w:hanging="540"/>
        <w:rPr>
          <w:b w:val="0"/>
        </w:rPr>
      </w:pPr>
      <w:r w:rsidRPr="009B03F0">
        <w:rPr>
          <w:rFonts w:hint="eastAsia"/>
          <w:b w:val="0"/>
        </w:rPr>
        <w:t xml:space="preserve">    (四) 特殊教育學生課程、科目、教學時數及評量方法調整與變更之審查。</w:t>
      </w:r>
    </w:p>
    <w:p w:rsidR="009B03F0" w:rsidRPr="009B03F0" w:rsidRDefault="009B03F0" w:rsidP="009B03F0">
      <w:pPr>
        <w:ind w:left="540" w:hangingChars="225" w:hanging="540"/>
        <w:rPr>
          <w:b w:val="0"/>
        </w:rPr>
      </w:pPr>
      <w:r w:rsidRPr="009B03F0">
        <w:rPr>
          <w:rFonts w:hint="eastAsia"/>
          <w:b w:val="0"/>
        </w:rPr>
        <w:t xml:space="preserve">    (五) 身心障礙學生輔具申請之初審。</w:t>
      </w:r>
    </w:p>
    <w:p w:rsidR="009B03F0" w:rsidRPr="009B03F0" w:rsidRDefault="009B03F0" w:rsidP="009B03F0">
      <w:pPr>
        <w:ind w:left="540" w:hangingChars="225" w:hanging="540"/>
        <w:rPr>
          <w:b w:val="0"/>
        </w:rPr>
      </w:pPr>
      <w:r w:rsidRPr="009B03F0">
        <w:rPr>
          <w:rFonts w:hint="eastAsia"/>
          <w:b w:val="0"/>
        </w:rPr>
        <w:t xml:space="preserve">    (六) 各項特殊教育活動辦理之審查。</w:t>
      </w:r>
    </w:p>
    <w:p w:rsidR="009B03F0" w:rsidRPr="009B03F0" w:rsidRDefault="009B03F0" w:rsidP="009B03F0">
      <w:pPr>
        <w:ind w:left="540" w:hangingChars="225" w:hanging="540"/>
        <w:rPr>
          <w:b w:val="0"/>
        </w:rPr>
      </w:pPr>
      <w:r w:rsidRPr="009B03F0">
        <w:rPr>
          <w:rFonts w:hint="eastAsia"/>
          <w:b w:val="0"/>
        </w:rPr>
        <w:t xml:space="preserve">    (七) 特殊教育評鑑結果之追蹤處理。</w:t>
      </w:r>
    </w:p>
    <w:p w:rsidR="009B03F0" w:rsidRPr="009B03F0" w:rsidRDefault="009B03F0" w:rsidP="009B03F0">
      <w:pPr>
        <w:ind w:left="540" w:hangingChars="225" w:hanging="540"/>
        <w:rPr>
          <w:b w:val="0"/>
        </w:rPr>
      </w:pPr>
      <w:r w:rsidRPr="009B03F0">
        <w:rPr>
          <w:rFonts w:hint="eastAsia"/>
          <w:b w:val="0"/>
        </w:rPr>
        <w:t xml:space="preserve">    (八) 特殊教育工作績效之考核。</w:t>
      </w:r>
    </w:p>
    <w:p w:rsidR="009B03F0" w:rsidRPr="009B03F0" w:rsidRDefault="009B03F0" w:rsidP="009B03F0">
      <w:pPr>
        <w:ind w:left="540" w:hangingChars="225" w:hanging="540"/>
        <w:rPr>
          <w:b w:val="0"/>
        </w:rPr>
      </w:pPr>
      <w:r w:rsidRPr="009B03F0">
        <w:rPr>
          <w:rFonts w:hint="eastAsia"/>
          <w:b w:val="0"/>
        </w:rPr>
        <w:t xml:space="preserve">    (九) 各項特殊教育支援服務之協調與安排。</w:t>
      </w:r>
    </w:p>
    <w:p w:rsidR="009B03F0" w:rsidRPr="009B03F0" w:rsidRDefault="009B03F0" w:rsidP="009B03F0">
      <w:pPr>
        <w:ind w:left="540" w:hangingChars="225" w:hanging="540"/>
        <w:rPr>
          <w:b w:val="0"/>
        </w:rPr>
      </w:pPr>
      <w:r w:rsidRPr="009B03F0">
        <w:rPr>
          <w:rFonts w:hint="eastAsia"/>
          <w:b w:val="0"/>
        </w:rPr>
        <w:t xml:space="preserve">    (十) 特殊教育學生轉安置之審查。</w:t>
      </w:r>
    </w:p>
    <w:p w:rsidR="009B03F0" w:rsidRPr="009B03F0" w:rsidRDefault="009B03F0" w:rsidP="009B03F0">
      <w:pPr>
        <w:ind w:left="540" w:hangingChars="225" w:hanging="540"/>
        <w:rPr>
          <w:b w:val="0"/>
        </w:rPr>
      </w:pPr>
      <w:r w:rsidRPr="009B03F0">
        <w:rPr>
          <w:rFonts w:hint="eastAsia"/>
          <w:b w:val="0"/>
        </w:rPr>
        <w:t xml:space="preserve">    (十一) 各項特殊教育申訴案件之處理。</w:t>
      </w:r>
    </w:p>
    <w:p w:rsidR="009B03F0" w:rsidRPr="009B03F0" w:rsidRDefault="009B03F0" w:rsidP="009B03F0">
      <w:pPr>
        <w:ind w:left="540" w:hangingChars="225" w:hanging="540"/>
        <w:rPr>
          <w:b w:val="0"/>
        </w:rPr>
      </w:pPr>
      <w:r w:rsidRPr="009B03F0">
        <w:rPr>
          <w:rFonts w:hint="eastAsia"/>
          <w:b w:val="0"/>
        </w:rPr>
        <w:t xml:space="preserve">    (十二) 學校特殊教育經費使用之審查。</w:t>
      </w:r>
    </w:p>
    <w:p w:rsidR="009B03F0" w:rsidRPr="009B03F0" w:rsidRDefault="009B03F0" w:rsidP="009B03F0">
      <w:pPr>
        <w:ind w:left="540" w:hangingChars="225" w:hanging="540"/>
        <w:rPr>
          <w:b w:val="0"/>
        </w:rPr>
      </w:pPr>
      <w:r w:rsidRPr="009B03F0">
        <w:rPr>
          <w:rFonts w:hint="eastAsia"/>
          <w:b w:val="0"/>
        </w:rPr>
        <w:t xml:space="preserve">    (十三) 學校各項特殊教育組織章程及法規之訂定。</w:t>
      </w:r>
    </w:p>
    <w:p w:rsidR="009B03F0" w:rsidRPr="009B03F0" w:rsidRDefault="009B03F0" w:rsidP="009B03F0">
      <w:pPr>
        <w:ind w:left="540" w:hangingChars="225" w:hanging="540"/>
        <w:rPr>
          <w:b w:val="0"/>
        </w:rPr>
      </w:pPr>
      <w:r w:rsidRPr="009B03F0">
        <w:rPr>
          <w:rFonts w:hint="eastAsia"/>
          <w:b w:val="0"/>
        </w:rPr>
        <w:t xml:space="preserve">    (十四) 其他特殊教育相關工作之推動及審查。</w:t>
      </w:r>
    </w:p>
    <w:p w:rsidR="009B03F0" w:rsidRPr="009B03F0" w:rsidRDefault="009B03F0" w:rsidP="009B03F0">
      <w:pPr>
        <w:rPr>
          <w:b w:val="0"/>
        </w:rPr>
      </w:pPr>
      <w:proofErr w:type="gramStart"/>
      <w:r w:rsidRPr="009B03F0">
        <w:rPr>
          <w:rFonts w:hint="eastAsia"/>
          <w:b w:val="0"/>
        </w:rPr>
        <w:t>柒</w:t>
      </w:r>
      <w:proofErr w:type="gramEnd"/>
      <w:r w:rsidRPr="009B03F0">
        <w:rPr>
          <w:b w:val="0"/>
        </w:rPr>
        <w:t>、</w:t>
      </w:r>
      <w:r w:rsidRPr="00D678B1">
        <w:rPr>
          <w:rFonts w:hint="eastAsia"/>
          <w:b w:val="0"/>
          <w:color w:val="auto"/>
        </w:rPr>
        <w:t>本辦法經校務會議通過</w:t>
      </w:r>
      <w:r w:rsidR="00D678B1">
        <w:rPr>
          <w:rFonts w:hint="eastAsia"/>
          <w:b w:val="0"/>
          <w:color w:val="auto"/>
        </w:rPr>
        <w:t>後</w:t>
      </w:r>
      <w:r w:rsidR="008B2764" w:rsidRPr="00D678B1">
        <w:rPr>
          <w:rFonts w:hint="eastAsia"/>
          <w:b w:val="0"/>
          <w:color w:val="auto"/>
        </w:rPr>
        <w:t>，陳請</w:t>
      </w:r>
      <w:r w:rsidRPr="00D678B1">
        <w:rPr>
          <w:rFonts w:hint="eastAsia"/>
          <w:b w:val="0"/>
          <w:color w:val="auto"/>
        </w:rPr>
        <w:t>校長</w:t>
      </w:r>
      <w:r w:rsidR="008B2764" w:rsidRPr="00D678B1">
        <w:rPr>
          <w:rFonts w:hint="eastAsia"/>
          <w:b w:val="0"/>
          <w:color w:val="auto"/>
        </w:rPr>
        <w:t>核定公告</w:t>
      </w:r>
      <w:r w:rsidRPr="00D678B1">
        <w:rPr>
          <w:rFonts w:hint="eastAsia"/>
          <w:b w:val="0"/>
          <w:color w:val="auto"/>
        </w:rPr>
        <w:t>施行，修正時亦同。</w:t>
      </w:r>
      <w:r w:rsidRPr="009B03F0">
        <w:rPr>
          <w:rFonts w:hint="eastAsia"/>
          <w:b w:val="0"/>
          <w:color w:val="FF0000"/>
        </w:rPr>
        <w:t xml:space="preserve"> </w:t>
      </w:r>
    </w:p>
    <w:p w:rsidR="009B1912" w:rsidRDefault="009B1912" w:rsidP="00E27A5D">
      <w:pPr>
        <w:spacing w:line="360" w:lineRule="exact"/>
        <w:ind w:rightChars="106" w:right="255"/>
        <w:rPr>
          <w:b w:val="0"/>
          <w:sz w:val="18"/>
          <w:szCs w:val="18"/>
        </w:rPr>
      </w:pPr>
    </w:p>
    <w:p w:rsidR="009B03F0" w:rsidRDefault="009B03F0" w:rsidP="00E27A5D">
      <w:pPr>
        <w:spacing w:line="360" w:lineRule="exact"/>
        <w:ind w:rightChars="106" w:right="255"/>
        <w:rPr>
          <w:b w:val="0"/>
          <w:sz w:val="18"/>
          <w:szCs w:val="18"/>
        </w:rPr>
      </w:pPr>
    </w:p>
    <w:p w:rsidR="009B03F0" w:rsidRDefault="009B03F0" w:rsidP="00E27A5D">
      <w:pPr>
        <w:spacing w:line="360" w:lineRule="exact"/>
        <w:ind w:rightChars="106" w:right="255"/>
        <w:rPr>
          <w:b w:val="0"/>
          <w:sz w:val="18"/>
          <w:szCs w:val="18"/>
        </w:rPr>
      </w:pPr>
    </w:p>
    <w:p w:rsidR="009B03F0" w:rsidRDefault="009B03F0" w:rsidP="009B03F0">
      <w:pPr>
        <w:jc w:val="center"/>
        <w:rPr>
          <w:b w:val="0"/>
          <w:sz w:val="28"/>
          <w:szCs w:val="28"/>
        </w:rPr>
      </w:pPr>
      <w:r>
        <w:rPr>
          <w:b w:val="0"/>
          <w:sz w:val="18"/>
          <w:szCs w:val="18"/>
        </w:rPr>
        <w:br w:type="page"/>
      </w:r>
      <w:r w:rsidRPr="00E63D2A">
        <w:rPr>
          <w:rFonts w:hint="eastAsia"/>
          <w:sz w:val="28"/>
          <w:szCs w:val="28"/>
        </w:rPr>
        <w:lastRenderedPageBreak/>
        <w:t>國立</w:t>
      </w:r>
      <w:proofErr w:type="gramStart"/>
      <w:r w:rsidRPr="00E63D2A">
        <w:rPr>
          <w:rFonts w:hint="eastAsia"/>
          <w:sz w:val="28"/>
          <w:szCs w:val="28"/>
        </w:rPr>
        <w:t>臺</w:t>
      </w:r>
      <w:proofErr w:type="gramEnd"/>
      <w:r w:rsidRPr="00E63D2A">
        <w:rPr>
          <w:sz w:val="28"/>
          <w:szCs w:val="28"/>
        </w:rPr>
        <w:t>中二中特殊教育推行委員會組織</w:t>
      </w:r>
      <w:r w:rsidRPr="00E63D2A">
        <w:rPr>
          <w:rFonts w:hint="eastAsia"/>
          <w:sz w:val="28"/>
          <w:szCs w:val="28"/>
        </w:rPr>
        <w:t>及實施要點</w:t>
      </w:r>
      <w:r>
        <w:rPr>
          <w:rFonts w:hint="eastAsia"/>
          <w:sz w:val="28"/>
          <w:szCs w:val="28"/>
        </w:rPr>
        <w:t>修訂說明</w:t>
      </w: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3260"/>
        <w:gridCol w:w="3685"/>
        <w:gridCol w:w="2635"/>
      </w:tblGrid>
      <w:tr w:rsidR="00413405" w:rsidRPr="009D2D95" w:rsidTr="009D2D95">
        <w:trPr>
          <w:trHeight w:val="411"/>
        </w:trPr>
        <w:tc>
          <w:tcPr>
            <w:tcW w:w="534" w:type="dxa"/>
            <w:shd w:val="clear" w:color="auto" w:fill="auto"/>
          </w:tcPr>
          <w:p w:rsidR="009B03F0" w:rsidRPr="009D2D95" w:rsidRDefault="009B03F0" w:rsidP="009D2D95">
            <w:pPr>
              <w:spacing w:line="280" w:lineRule="exact"/>
              <w:jc w:val="center"/>
              <w:rPr>
                <w:b w:val="0"/>
                <w:sz w:val="22"/>
                <w:szCs w:val="22"/>
              </w:rPr>
            </w:pPr>
            <w:r w:rsidRPr="009D2D95">
              <w:rPr>
                <w:rFonts w:hint="eastAsia"/>
                <w:b w:val="0"/>
                <w:sz w:val="22"/>
                <w:szCs w:val="22"/>
              </w:rPr>
              <w:t>項次</w:t>
            </w:r>
          </w:p>
        </w:tc>
        <w:tc>
          <w:tcPr>
            <w:tcW w:w="3260" w:type="dxa"/>
            <w:shd w:val="clear" w:color="auto" w:fill="auto"/>
          </w:tcPr>
          <w:p w:rsidR="009B03F0" w:rsidRPr="009D2D95" w:rsidRDefault="009B03F0" w:rsidP="009D2D95">
            <w:pPr>
              <w:spacing w:line="280" w:lineRule="exact"/>
              <w:jc w:val="center"/>
              <w:rPr>
                <w:b w:val="0"/>
                <w:sz w:val="22"/>
                <w:szCs w:val="22"/>
              </w:rPr>
            </w:pPr>
            <w:r w:rsidRPr="009D2D95">
              <w:rPr>
                <w:rFonts w:hint="eastAsia"/>
                <w:b w:val="0"/>
                <w:sz w:val="22"/>
                <w:szCs w:val="22"/>
              </w:rPr>
              <w:t>原條文</w:t>
            </w:r>
          </w:p>
        </w:tc>
        <w:tc>
          <w:tcPr>
            <w:tcW w:w="3685" w:type="dxa"/>
            <w:shd w:val="clear" w:color="auto" w:fill="auto"/>
          </w:tcPr>
          <w:p w:rsidR="009B03F0" w:rsidRPr="009D2D95" w:rsidRDefault="009B03F0" w:rsidP="009D2D95">
            <w:pPr>
              <w:spacing w:line="280" w:lineRule="exact"/>
              <w:jc w:val="center"/>
              <w:rPr>
                <w:b w:val="0"/>
                <w:sz w:val="22"/>
                <w:szCs w:val="22"/>
              </w:rPr>
            </w:pPr>
            <w:r w:rsidRPr="009D2D95">
              <w:rPr>
                <w:rFonts w:hint="eastAsia"/>
                <w:b w:val="0"/>
                <w:sz w:val="22"/>
                <w:szCs w:val="22"/>
              </w:rPr>
              <w:t>修正條文</w:t>
            </w:r>
          </w:p>
        </w:tc>
        <w:tc>
          <w:tcPr>
            <w:tcW w:w="2635" w:type="dxa"/>
            <w:shd w:val="clear" w:color="auto" w:fill="auto"/>
          </w:tcPr>
          <w:p w:rsidR="009B03F0" w:rsidRPr="009D2D95" w:rsidRDefault="009B03F0" w:rsidP="009D2D95">
            <w:pPr>
              <w:spacing w:line="280" w:lineRule="exact"/>
              <w:jc w:val="center"/>
              <w:rPr>
                <w:b w:val="0"/>
                <w:sz w:val="22"/>
                <w:szCs w:val="22"/>
              </w:rPr>
            </w:pPr>
            <w:r w:rsidRPr="009D2D95">
              <w:rPr>
                <w:rFonts w:hint="eastAsia"/>
                <w:b w:val="0"/>
                <w:sz w:val="22"/>
                <w:szCs w:val="22"/>
              </w:rPr>
              <w:t>說明</w:t>
            </w:r>
          </w:p>
        </w:tc>
      </w:tr>
      <w:tr w:rsidR="00413405" w:rsidRPr="009D2D95" w:rsidTr="009D2D95">
        <w:trPr>
          <w:cantSplit/>
          <w:trHeight w:val="1573"/>
        </w:trPr>
        <w:tc>
          <w:tcPr>
            <w:tcW w:w="534" w:type="dxa"/>
            <w:shd w:val="clear" w:color="auto" w:fill="auto"/>
            <w:textDirection w:val="tbRlV"/>
            <w:vAlign w:val="center"/>
          </w:tcPr>
          <w:p w:rsidR="009B03F0" w:rsidRPr="009D2D95" w:rsidRDefault="009B03F0" w:rsidP="009D2D95">
            <w:pPr>
              <w:spacing w:line="280" w:lineRule="exact"/>
              <w:ind w:left="113" w:right="113"/>
              <w:jc w:val="center"/>
              <w:rPr>
                <w:b w:val="0"/>
                <w:sz w:val="22"/>
                <w:szCs w:val="22"/>
              </w:rPr>
            </w:pPr>
            <w:r w:rsidRPr="009D2D95">
              <w:rPr>
                <w:b w:val="0"/>
                <w:sz w:val="22"/>
                <w:szCs w:val="22"/>
              </w:rPr>
              <w:t>壹、依據</w:t>
            </w:r>
          </w:p>
        </w:tc>
        <w:tc>
          <w:tcPr>
            <w:tcW w:w="3260"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1.</w:t>
            </w:r>
            <w:r w:rsidRPr="009D2D95">
              <w:rPr>
                <w:b w:val="0"/>
                <w:sz w:val="22"/>
                <w:szCs w:val="22"/>
              </w:rPr>
              <w:t>特殊教育法及特殊教育法施行細則。</w:t>
            </w:r>
          </w:p>
          <w:p w:rsidR="009B03F0" w:rsidRPr="009D2D95" w:rsidRDefault="009B03F0" w:rsidP="009D2D95">
            <w:pPr>
              <w:spacing w:line="280" w:lineRule="exact"/>
              <w:rPr>
                <w:b w:val="0"/>
                <w:sz w:val="22"/>
                <w:szCs w:val="22"/>
              </w:rPr>
            </w:pPr>
            <w:r w:rsidRPr="009D2D95">
              <w:rPr>
                <w:rFonts w:hint="eastAsia"/>
                <w:b w:val="0"/>
                <w:sz w:val="22"/>
                <w:szCs w:val="22"/>
              </w:rPr>
              <w:t>2.</w:t>
            </w:r>
            <w:r w:rsidRPr="009D2D95">
              <w:rPr>
                <w:b w:val="0"/>
                <w:sz w:val="22"/>
                <w:szCs w:val="22"/>
              </w:rPr>
              <w:t>國立暨台灣省私立高級中等學校輔導身心障礙學生實施計畫。</w:t>
            </w:r>
          </w:p>
          <w:p w:rsidR="009B03F0" w:rsidRPr="009D2D95" w:rsidRDefault="009B03F0" w:rsidP="009D2D95">
            <w:pPr>
              <w:spacing w:line="280" w:lineRule="exact"/>
              <w:rPr>
                <w:b w:val="0"/>
                <w:sz w:val="22"/>
                <w:szCs w:val="22"/>
              </w:rPr>
            </w:pPr>
            <w:r w:rsidRPr="009D2D95">
              <w:rPr>
                <w:rFonts w:hint="eastAsia"/>
                <w:b w:val="0"/>
                <w:sz w:val="22"/>
                <w:szCs w:val="22"/>
              </w:rPr>
              <w:t>3.</w:t>
            </w:r>
            <w:r w:rsidRPr="009D2D95">
              <w:rPr>
                <w:b w:val="0"/>
                <w:sz w:val="22"/>
                <w:szCs w:val="22"/>
              </w:rPr>
              <w:t>高級中等學校就讀普通班身心障礙學生安置原則輔導辦法。</w:t>
            </w:r>
          </w:p>
          <w:p w:rsidR="009B03F0" w:rsidRPr="009D2D95" w:rsidRDefault="009B03F0" w:rsidP="009D2D95">
            <w:pPr>
              <w:spacing w:line="280" w:lineRule="exact"/>
              <w:rPr>
                <w:b w:val="0"/>
                <w:sz w:val="22"/>
                <w:szCs w:val="22"/>
              </w:rPr>
            </w:pPr>
            <w:r w:rsidRPr="009D2D95">
              <w:rPr>
                <w:rFonts w:hint="eastAsia"/>
                <w:b w:val="0"/>
                <w:sz w:val="22"/>
                <w:szCs w:val="22"/>
              </w:rPr>
              <w:t>4.</w:t>
            </w:r>
            <w:r w:rsidRPr="009D2D95">
              <w:rPr>
                <w:b w:val="0"/>
                <w:sz w:val="22"/>
                <w:szCs w:val="22"/>
              </w:rPr>
              <w:t>「各級主管教育行政機關提供普通學校輔導特殊教育學生支援服務辦法」第五條規定。</w:t>
            </w:r>
          </w:p>
        </w:tc>
        <w:tc>
          <w:tcPr>
            <w:tcW w:w="3685" w:type="dxa"/>
            <w:shd w:val="clear" w:color="auto" w:fill="auto"/>
          </w:tcPr>
          <w:p w:rsidR="009B03F0" w:rsidRPr="009D2D95" w:rsidRDefault="009B03F0" w:rsidP="009D2D95">
            <w:pPr>
              <w:pStyle w:val="ac"/>
              <w:numPr>
                <w:ilvl w:val="0"/>
                <w:numId w:val="6"/>
              </w:numPr>
              <w:spacing w:line="280" w:lineRule="exact"/>
              <w:ind w:leftChars="0"/>
              <w:rPr>
                <w:rFonts w:ascii="標楷體" w:eastAsia="標楷體" w:hAnsi="標楷體"/>
                <w:sz w:val="22"/>
              </w:rPr>
            </w:pPr>
            <w:r w:rsidRPr="009D2D95">
              <w:rPr>
                <w:rFonts w:ascii="標楷體" w:eastAsia="標楷體" w:hAnsi="標楷體"/>
                <w:sz w:val="22"/>
              </w:rPr>
              <w:t>特殊教育法及特殊教育法施行細則。</w:t>
            </w:r>
          </w:p>
          <w:p w:rsidR="009B03F0" w:rsidRPr="009D2D95" w:rsidRDefault="009B03F0" w:rsidP="009D2D95">
            <w:pPr>
              <w:pStyle w:val="ac"/>
              <w:numPr>
                <w:ilvl w:val="0"/>
                <w:numId w:val="6"/>
              </w:numPr>
              <w:spacing w:line="280" w:lineRule="exact"/>
              <w:ind w:leftChars="0"/>
              <w:rPr>
                <w:rFonts w:ascii="標楷體" w:eastAsia="標楷體" w:hAnsi="標楷體"/>
                <w:color w:val="FF0000"/>
                <w:sz w:val="22"/>
              </w:rPr>
            </w:pPr>
            <w:r w:rsidRPr="009D2D95">
              <w:rPr>
                <w:rFonts w:ascii="標楷體" w:eastAsia="標楷體" w:hAnsi="標楷體" w:hint="eastAsia"/>
                <w:color w:val="FF0000"/>
                <w:sz w:val="22"/>
              </w:rPr>
              <w:t>高級中等以下學校特殊教育推行委員會設置辦法。</w:t>
            </w:r>
          </w:p>
          <w:p w:rsidR="009B03F0" w:rsidRPr="009D2D95" w:rsidRDefault="009B03F0" w:rsidP="009D2D95">
            <w:pPr>
              <w:pStyle w:val="ac"/>
              <w:numPr>
                <w:ilvl w:val="0"/>
                <w:numId w:val="6"/>
              </w:numPr>
              <w:spacing w:line="280" w:lineRule="exact"/>
              <w:ind w:leftChars="0"/>
              <w:rPr>
                <w:rFonts w:ascii="標楷體" w:eastAsia="標楷體" w:hAnsi="標楷體"/>
                <w:sz w:val="22"/>
              </w:rPr>
            </w:pPr>
            <w:r w:rsidRPr="009D2D95">
              <w:rPr>
                <w:rFonts w:ascii="標楷體" w:eastAsia="標楷體" w:hAnsi="標楷體"/>
                <w:sz w:val="22"/>
              </w:rPr>
              <w:t>高級中等學校就讀普通班身心障礙學生安置原則輔導辦法。</w:t>
            </w:r>
          </w:p>
          <w:p w:rsidR="009B03F0" w:rsidRPr="009D2D95" w:rsidRDefault="009B03F0" w:rsidP="009D2D95">
            <w:pPr>
              <w:pStyle w:val="ac"/>
              <w:numPr>
                <w:ilvl w:val="0"/>
                <w:numId w:val="6"/>
              </w:numPr>
              <w:spacing w:line="280" w:lineRule="exact"/>
              <w:ind w:leftChars="0"/>
              <w:rPr>
                <w:rFonts w:ascii="標楷體" w:eastAsia="標楷體" w:hAnsi="標楷體"/>
                <w:sz w:val="22"/>
              </w:rPr>
            </w:pPr>
            <w:r w:rsidRPr="009D2D95">
              <w:rPr>
                <w:rFonts w:ascii="標楷體" w:eastAsia="標楷體" w:hAnsi="標楷體"/>
                <w:sz w:val="22"/>
              </w:rPr>
              <w:t>高級中等學校就讀普通班身心障礙學生安置原則輔導辦法。</w:t>
            </w:r>
          </w:p>
        </w:tc>
        <w:tc>
          <w:tcPr>
            <w:tcW w:w="2635"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「高級中等以下學校特殊教育推行委員會設置辦法。」為</w:t>
            </w:r>
            <w:proofErr w:type="gramStart"/>
            <w:r w:rsidRPr="009D2D95">
              <w:rPr>
                <w:rFonts w:hint="eastAsia"/>
                <w:b w:val="0"/>
                <w:sz w:val="22"/>
                <w:szCs w:val="22"/>
              </w:rPr>
              <w:t>特推會</w:t>
            </w:r>
            <w:proofErr w:type="gramEnd"/>
            <w:r w:rsidRPr="009D2D95">
              <w:rPr>
                <w:rFonts w:hint="eastAsia"/>
                <w:b w:val="0"/>
                <w:sz w:val="22"/>
                <w:szCs w:val="22"/>
              </w:rPr>
              <w:t>組織及職掌之依據，</w:t>
            </w:r>
            <w:proofErr w:type="gramStart"/>
            <w:r w:rsidRPr="009D2D95">
              <w:rPr>
                <w:rFonts w:hint="eastAsia"/>
                <w:b w:val="0"/>
                <w:sz w:val="22"/>
                <w:szCs w:val="22"/>
              </w:rPr>
              <w:t>故補上</w:t>
            </w:r>
            <w:proofErr w:type="gramEnd"/>
            <w:r w:rsidRPr="009D2D95">
              <w:rPr>
                <w:rFonts w:hint="eastAsia"/>
                <w:b w:val="0"/>
                <w:sz w:val="22"/>
                <w:szCs w:val="22"/>
              </w:rPr>
              <w:t>。</w:t>
            </w:r>
          </w:p>
          <w:p w:rsidR="009B03F0" w:rsidRPr="009D2D95" w:rsidRDefault="009B03F0" w:rsidP="009D2D95">
            <w:pPr>
              <w:spacing w:line="280" w:lineRule="exact"/>
              <w:rPr>
                <w:b w:val="0"/>
                <w:sz w:val="22"/>
                <w:szCs w:val="22"/>
              </w:rPr>
            </w:pPr>
          </w:p>
        </w:tc>
      </w:tr>
      <w:tr w:rsidR="00413405" w:rsidRPr="009D2D95" w:rsidTr="009D2D95">
        <w:trPr>
          <w:cantSplit/>
          <w:trHeight w:val="2118"/>
        </w:trPr>
        <w:tc>
          <w:tcPr>
            <w:tcW w:w="534" w:type="dxa"/>
            <w:shd w:val="clear" w:color="auto" w:fill="auto"/>
            <w:textDirection w:val="tbRlV"/>
            <w:vAlign w:val="center"/>
          </w:tcPr>
          <w:p w:rsidR="009B03F0" w:rsidRPr="009D2D95" w:rsidRDefault="009B03F0" w:rsidP="009D2D95">
            <w:pPr>
              <w:spacing w:line="280" w:lineRule="exact"/>
              <w:ind w:left="113" w:right="113"/>
              <w:jc w:val="center"/>
              <w:rPr>
                <w:b w:val="0"/>
                <w:sz w:val="22"/>
                <w:szCs w:val="22"/>
              </w:rPr>
            </w:pPr>
            <w:r w:rsidRPr="009D2D95">
              <w:rPr>
                <w:rFonts w:hint="eastAsia"/>
                <w:b w:val="0"/>
                <w:sz w:val="22"/>
                <w:szCs w:val="22"/>
              </w:rPr>
              <w:t>參、委員會之組織</w:t>
            </w:r>
          </w:p>
        </w:tc>
        <w:tc>
          <w:tcPr>
            <w:tcW w:w="3260"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1.委員會所聘任之委員係任務性編組為無給職</w:t>
            </w:r>
            <w:r w:rsidRPr="009D2D95">
              <w:rPr>
                <w:b w:val="0"/>
                <w:sz w:val="22"/>
                <w:szCs w:val="22"/>
              </w:rPr>
              <w:t>，</w:t>
            </w:r>
            <w:r w:rsidRPr="009D2D95">
              <w:rPr>
                <w:rFonts w:hint="eastAsia"/>
                <w:b w:val="0"/>
                <w:sz w:val="22"/>
                <w:szCs w:val="22"/>
              </w:rPr>
              <w:t>審定本校特殊教育實施計畫與推動狀況、督導本校特殊教育各項活動及成效</w:t>
            </w:r>
            <w:r w:rsidRPr="009D2D95">
              <w:rPr>
                <w:b w:val="0"/>
                <w:sz w:val="22"/>
                <w:szCs w:val="22"/>
              </w:rPr>
              <w:t>，</w:t>
            </w:r>
            <w:r w:rsidRPr="009D2D95">
              <w:rPr>
                <w:rFonts w:hint="eastAsia"/>
                <w:b w:val="0"/>
                <w:sz w:val="22"/>
                <w:szCs w:val="22"/>
              </w:rPr>
              <w:t>並</w:t>
            </w:r>
            <w:r w:rsidRPr="009D2D95">
              <w:rPr>
                <w:b w:val="0"/>
                <w:sz w:val="22"/>
                <w:szCs w:val="22"/>
              </w:rPr>
              <w:t>評鑑</w:t>
            </w:r>
            <w:r w:rsidRPr="009D2D95">
              <w:rPr>
                <w:rFonts w:hint="eastAsia"/>
                <w:b w:val="0"/>
                <w:sz w:val="22"/>
                <w:szCs w:val="22"/>
              </w:rPr>
              <w:t>特教各班</w:t>
            </w:r>
            <w:r w:rsidRPr="009D2D95">
              <w:rPr>
                <w:b w:val="0"/>
                <w:sz w:val="22"/>
                <w:szCs w:val="22"/>
              </w:rPr>
              <w:t>績效</w:t>
            </w:r>
            <w:r w:rsidRPr="009D2D95">
              <w:rPr>
                <w:rFonts w:hint="eastAsia"/>
                <w:b w:val="0"/>
                <w:sz w:val="22"/>
                <w:szCs w:val="22"/>
              </w:rPr>
              <w:t>。委員會之</w:t>
            </w:r>
            <w:r w:rsidRPr="009D2D95">
              <w:rPr>
                <w:b w:val="0"/>
                <w:sz w:val="22"/>
                <w:szCs w:val="22"/>
              </w:rPr>
              <w:t>組織及</w:t>
            </w:r>
            <w:r w:rsidRPr="009D2D95">
              <w:rPr>
                <w:rFonts w:hint="eastAsia"/>
                <w:b w:val="0"/>
                <w:sz w:val="22"/>
                <w:szCs w:val="22"/>
              </w:rPr>
              <w:t>職掌如附件。</w:t>
            </w:r>
          </w:p>
          <w:p w:rsidR="009B03F0" w:rsidRPr="009D2D95" w:rsidRDefault="009B03F0" w:rsidP="009D2D95">
            <w:pPr>
              <w:spacing w:line="280" w:lineRule="exact"/>
              <w:rPr>
                <w:b w:val="0"/>
                <w:sz w:val="22"/>
                <w:szCs w:val="22"/>
              </w:rPr>
            </w:pPr>
            <w:r w:rsidRPr="009D2D95">
              <w:rPr>
                <w:rFonts w:hint="eastAsia"/>
                <w:b w:val="0"/>
                <w:sz w:val="22"/>
                <w:szCs w:val="22"/>
              </w:rPr>
              <w:t>2.本會依不同班別設置數理暨語文資優班推行小組、音樂班推行小組、特教資源班推行小組，分別執行相關課程規劃與活動推展。</w:t>
            </w:r>
          </w:p>
        </w:tc>
        <w:tc>
          <w:tcPr>
            <w:tcW w:w="3685" w:type="dxa"/>
            <w:shd w:val="clear" w:color="auto" w:fill="auto"/>
          </w:tcPr>
          <w:p w:rsidR="009B03F0" w:rsidRPr="009D2D95" w:rsidRDefault="009B03F0" w:rsidP="009D2D95">
            <w:pPr>
              <w:spacing w:line="280" w:lineRule="exact"/>
              <w:rPr>
                <w:b w:val="0"/>
                <w:color w:val="FF0000"/>
                <w:sz w:val="22"/>
                <w:szCs w:val="22"/>
              </w:rPr>
            </w:pPr>
            <w:r w:rsidRPr="009D2D95">
              <w:rPr>
                <w:rFonts w:hint="eastAsia"/>
                <w:b w:val="0"/>
                <w:color w:val="FF0000"/>
                <w:sz w:val="22"/>
                <w:szCs w:val="22"/>
              </w:rPr>
              <w:t>1.本會置委員十三人至二十一人，其中</w:t>
            </w:r>
            <w:proofErr w:type="gramStart"/>
            <w:r w:rsidRPr="009D2D95">
              <w:rPr>
                <w:rFonts w:hint="eastAsia"/>
                <w:b w:val="0"/>
                <w:color w:val="FF0000"/>
                <w:sz w:val="22"/>
                <w:szCs w:val="22"/>
              </w:rPr>
              <w:t>一</w:t>
            </w:r>
            <w:proofErr w:type="gramEnd"/>
            <w:r w:rsidRPr="009D2D95">
              <w:rPr>
                <w:rFonts w:hint="eastAsia"/>
                <w:b w:val="0"/>
                <w:color w:val="FF0000"/>
                <w:sz w:val="22"/>
                <w:szCs w:val="22"/>
              </w:rPr>
              <w:t>人為召集人，由校長兼任之，其餘委員，由校長就處室（科）主任代表、普通班教師代表、特殊教育教師代表、身心障礙及資賦優異學生家長代表、教師會代表及家長會代表等</w:t>
            </w:r>
            <w:proofErr w:type="gramStart"/>
            <w:r w:rsidRPr="009D2D95">
              <w:rPr>
                <w:rFonts w:hint="eastAsia"/>
                <w:b w:val="0"/>
                <w:color w:val="FF0000"/>
                <w:sz w:val="22"/>
                <w:szCs w:val="22"/>
              </w:rPr>
              <w:t>遴</w:t>
            </w:r>
            <w:proofErr w:type="gramEnd"/>
            <w:r w:rsidRPr="009D2D95">
              <w:rPr>
                <w:rFonts w:hint="eastAsia"/>
                <w:b w:val="0"/>
                <w:color w:val="FF0000"/>
                <w:sz w:val="22"/>
                <w:szCs w:val="22"/>
              </w:rPr>
              <w:t>聘之。委員任期一年，期滿得續聘之。</w:t>
            </w:r>
          </w:p>
          <w:p w:rsidR="009B03F0" w:rsidRPr="009D2D95" w:rsidRDefault="009B03F0" w:rsidP="009D2D95">
            <w:pPr>
              <w:spacing w:line="280" w:lineRule="exact"/>
              <w:rPr>
                <w:b w:val="0"/>
                <w:color w:val="FF0000"/>
                <w:sz w:val="22"/>
                <w:szCs w:val="22"/>
              </w:rPr>
            </w:pPr>
            <w:r w:rsidRPr="009D2D95">
              <w:rPr>
                <w:rFonts w:hint="eastAsia"/>
                <w:b w:val="0"/>
                <w:color w:val="FF0000"/>
                <w:sz w:val="22"/>
                <w:szCs w:val="22"/>
              </w:rPr>
              <w:t>2.前項委員之組成，任一性別委員應占委員總數三分之一以上。</w:t>
            </w:r>
          </w:p>
          <w:p w:rsidR="009B03F0" w:rsidRPr="009D2D95" w:rsidRDefault="009B03F0" w:rsidP="009D2D95">
            <w:pPr>
              <w:spacing w:line="280" w:lineRule="exact"/>
              <w:rPr>
                <w:b w:val="0"/>
                <w:color w:val="FF0000"/>
                <w:sz w:val="22"/>
                <w:szCs w:val="22"/>
              </w:rPr>
            </w:pPr>
            <w:r w:rsidRPr="009D2D95">
              <w:rPr>
                <w:rFonts w:hint="eastAsia"/>
                <w:b w:val="0"/>
                <w:color w:val="FF0000"/>
                <w:sz w:val="22"/>
                <w:szCs w:val="22"/>
              </w:rPr>
              <w:t>3.委員於任期中因故出缺無法執行職務或有不適當之行為者，由校長依前二項規定</w:t>
            </w:r>
            <w:proofErr w:type="gramStart"/>
            <w:r w:rsidRPr="009D2D95">
              <w:rPr>
                <w:rFonts w:hint="eastAsia"/>
                <w:b w:val="0"/>
                <w:color w:val="FF0000"/>
                <w:sz w:val="22"/>
                <w:szCs w:val="22"/>
              </w:rPr>
              <w:t>遴</w:t>
            </w:r>
            <w:proofErr w:type="gramEnd"/>
            <w:r w:rsidRPr="009D2D95">
              <w:rPr>
                <w:rFonts w:hint="eastAsia"/>
                <w:b w:val="0"/>
                <w:color w:val="FF0000"/>
                <w:sz w:val="22"/>
                <w:szCs w:val="22"/>
              </w:rPr>
              <w:t>聘適當人員補足其任期。</w:t>
            </w:r>
          </w:p>
          <w:p w:rsidR="009B03F0" w:rsidRPr="009D2D95" w:rsidRDefault="009B03F0" w:rsidP="009D2D95">
            <w:pPr>
              <w:spacing w:line="280" w:lineRule="exact"/>
              <w:rPr>
                <w:b w:val="0"/>
                <w:color w:val="FF0000"/>
                <w:sz w:val="22"/>
                <w:szCs w:val="22"/>
              </w:rPr>
            </w:pPr>
            <w:r w:rsidRPr="009D2D95">
              <w:rPr>
                <w:rFonts w:hint="eastAsia"/>
                <w:b w:val="0"/>
                <w:color w:val="FF0000"/>
                <w:sz w:val="22"/>
                <w:szCs w:val="22"/>
              </w:rPr>
              <w:t>4.本會置執行秘書一人，由校長指派具特殊教育專長之主管或教務主任兼任。</w:t>
            </w:r>
          </w:p>
          <w:p w:rsidR="009B03F0" w:rsidRPr="009D2D95" w:rsidRDefault="009B03F0" w:rsidP="009D2D95">
            <w:pPr>
              <w:spacing w:line="280" w:lineRule="exact"/>
              <w:rPr>
                <w:b w:val="0"/>
                <w:sz w:val="22"/>
                <w:szCs w:val="22"/>
              </w:rPr>
            </w:pPr>
            <w:r w:rsidRPr="009D2D95">
              <w:rPr>
                <w:rFonts w:hint="eastAsia"/>
                <w:b w:val="0"/>
                <w:color w:val="FF0000"/>
                <w:sz w:val="22"/>
                <w:szCs w:val="22"/>
              </w:rPr>
              <w:t>5.本會依不同班別設置學術資優推行小組、</w:t>
            </w:r>
            <w:proofErr w:type="gramStart"/>
            <w:r w:rsidRPr="009D2D95">
              <w:rPr>
                <w:rFonts w:hint="eastAsia"/>
                <w:b w:val="0"/>
                <w:color w:val="FF0000"/>
                <w:sz w:val="22"/>
                <w:szCs w:val="22"/>
              </w:rPr>
              <w:t>藝才資優</w:t>
            </w:r>
            <w:proofErr w:type="gramEnd"/>
            <w:r w:rsidRPr="009D2D95">
              <w:rPr>
                <w:rFonts w:hint="eastAsia"/>
                <w:b w:val="0"/>
                <w:color w:val="FF0000"/>
                <w:sz w:val="22"/>
                <w:szCs w:val="22"/>
              </w:rPr>
              <w:t>推行小組、特教資源班推行小組，分別執行相關課程規劃與活動推展。</w:t>
            </w:r>
          </w:p>
        </w:tc>
        <w:tc>
          <w:tcPr>
            <w:tcW w:w="2635" w:type="dxa"/>
            <w:shd w:val="clear" w:color="auto" w:fill="auto"/>
          </w:tcPr>
          <w:p w:rsidR="009B03F0" w:rsidRPr="009D2D95" w:rsidRDefault="009B03F0" w:rsidP="009D2D95">
            <w:pPr>
              <w:spacing w:line="280" w:lineRule="exact"/>
              <w:rPr>
                <w:b w:val="0"/>
                <w:sz w:val="22"/>
                <w:szCs w:val="22"/>
              </w:rPr>
            </w:pPr>
            <w:r w:rsidRPr="009D2D95">
              <w:rPr>
                <w:rFonts w:hint="eastAsia"/>
                <w:b w:val="0"/>
                <w:color w:val="FF0000"/>
                <w:sz w:val="22"/>
                <w:szCs w:val="22"/>
              </w:rPr>
              <w:t>納入母法「高級中等以下學校特殊教育推行委員會設置辦法」之條文規範</w:t>
            </w:r>
          </w:p>
        </w:tc>
      </w:tr>
      <w:tr w:rsidR="00413405" w:rsidRPr="009D2D95" w:rsidTr="009D2D95">
        <w:trPr>
          <w:cantSplit/>
          <w:trHeight w:val="649"/>
        </w:trPr>
        <w:tc>
          <w:tcPr>
            <w:tcW w:w="534" w:type="dxa"/>
            <w:shd w:val="clear" w:color="auto" w:fill="auto"/>
            <w:textDirection w:val="tbRlV"/>
            <w:vAlign w:val="center"/>
          </w:tcPr>
          <w:p w:rsidR="009B03F0" w:rsidRPr="009D2D95" w:rsidRDefault="009B03F0" w:rsidP="009D2D95">
            <w:pPr>
              <w:spacing w:line="280" w:lineRule="exact"/>
              <w:ind w:left="113" w:right="113"/>
              <w:jc w:val="center"/>
              <w:rPr>
                <w:b w:val="0"/>
                <w:sz w:val="22"/>
                <w:szCs w:val="22"/>
              </w:rPr>
            </w:pPr>
            <w:proofErr w:type="gramStart"/>
            <w:r w:rsidRPr="009D2D95">
              <w:rPr>
                <w:rFonts w:hint="eastAsia"/>
                <w:b w:val="0"/>
                <w:sz w:val="22"/>
                <w:szCs w:val="22"/>
              </w:rPr>
              <w:t>柒</w:t>
            </w:r>
            <w:proofErr w:type="gramEnd"/>
          </w:p>
        </w:tc>
        <w:tc>
          <w:tcPr>
            <w:tcW w:w="3260"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委員會組織及實施要點呈請校長核准後施行</w:t>
            </w:r>
            <w:r w:rsidRPr="009D2D95">
              <w:rPr>
                <w:b w:val="0"/>
                <w:sz w:val="22"/>
                <w:szCs w:val="22"/>
              </w:rPr>
              <w:t>，</w:t>
            </w:r>
            <w:r w:rsidRPr="009D2D95">
              <w:rPr>
                <w:rFonts w:hint="eastAsia"/>
                <w:b w:val="0"/>
                <w:sz w:val="22"/>
                <w:szCs w:val="22"/>
              </w:rPr>
              <w:t>其修正亦同。</w:t>
            </w:r>
          </w:p>
        </w:tc>
        <w:tc>
          <w:tcPr>
            <w:tcW w:w="3685" w:type="dxa"/>
            <w:shd w:val="clear" w:color="auto" w:fill="auto"/>
          </w:tcPr>
          <w:p w:rsidR="009B03F0" w:rsidRPr="009D2D95" w:rsidRDefault="009B03F0" w:rsidP="009D2D95">
            <w:pPr>
              <w:spacing w:line="280" w:lineRule="exact"/>
              <w:rPr>
                <w:b w:val="0"/>
                <w:sz w:val="22"/>
                <w:szCs w:val="22"/>
              </w:rPr>
            </w:pPr>
            <w:r w:rsidRPr="009D2D95">
              <w:rPr>
                <w:rFonts w:hint="eastAsia"/>
                <w:b w:val="0"/>
                <w:color w:val="FF0000"/>
                <w:sz w:val="22"/>
                <w:szCs w:val="22"/>
              </w:rPr>
              <w:t>本辦法經校務會議通過後由校長公告施行，修正時亦同。</w:t>
            </w:r>
          </w:p>
        </w:tc>
        <w:tc>
          <w:tcPr>
            <w:tcW w:w="2635" w:type="dxa"/>
            <w:shd w:val="clear" w:color="auto" w:fill="auto"/>
          </w:tcPr>
          <w:p w:rsidR="009B03F0" w:rsidRPr="009D2D95" w:rsidRDefault="009B03F0" w:rsidP="009D2D95">
            <w:pPr>
              <w:spacing w:line="280" w:lineRule="exact"/>
              <w:rPr>
                <w:b w:val="0"/>
                <w:sz w:val="22"/>
                <w:szCs w:val="22"/>
              </w:rPr>
            </w:pPr>
          </w:p>
        </w:tc>
      </w:tr>
      <w:tr w:rsidR="00413405" w:rsidRPr="009D2D95" w:rsidTr="009D2D95">
        <w:trPr>
          <w:cantSplit/>
          <w:trHeight w:val="1573"/>
        </w:trPr>
        <w:tc>
          <w:tcPr>
            <w:tcW w:w="534" w:type="dxa"/>
            <w:shd w:val="clear" w:color="auto" w:fill="auto"/>
            <w:textDirection w:val="tbRlV"/>
            <w:vAlign w:val="center"/>
          </w:tcPr>
          <w:p w:rsidR="009B03F0" w:rsidRPr="009D2D95" w:rsidRDefault="009B03F0" w:rsidP="009D2D95">
            <w:pPr>
              <w:spacing w:line="280" w:lineRule="exact"/>
              <w:ind w:left="113" w:right="113"/>
              <w:jc w:val="center"/>
              <w:rPr>
                <w:b w:val="0"/>
                <w:sz w:val="22"/>
                <w:szCs w:val="22"/>
              </w:rPr>
            </w:pPr>
            <w:r w:rsidRPr="009D2D95">
              <w:rPr>
                <w:rFonts w:hint="eastAsia"/>
                <w:b w:val="0"/>
                <w:sz w:val="22"/>
                <w:szCs w:val="22"/>
              </w:rPr>
              <w:t>附件一</w:t>
            </w:r>
          </w:p>
        </w:tc>
        <w:tc>
          <w:tcPr>
            <w:tcW w:w="3260" w:type="dxa"/>
            <w:shd w:val="clear" w:color="auto" w:fill="auto"/>
          </w:tcPr>
          <w:p w:rsidR="009B03F0" w:rsidRPr="009D2D95" w:rsidRDefault="009B03F0" w:rsidP="009D2D95">
            <w:pPr>
              <w:spacing w:line="280" w:lineRule="exact"/>
              <w:rPr>
                <w:b w:val="0"/>
                <w:sz w:val="22"/>
                <w:szCs w:val="22"/>
              </w:rPr>
            </w:pPr>
            <w:r w:rsidRPr="009D2D95">
              <w:rPr>
                <w:b w:val="0"/>
                <w:sz w:val="22"/>
                <w:szCs w:val="22"/>
              </w:rPr>
              <w:t>委員會置委員</w:t>
            </w:r>
            <w:r w:rsidRPr="009D2D95">
              <w:rPr>
                <w:rFonts w:hint="eastAsia"/>
                <w:b w:val="0"/>
                <w:sz w:val="22"/>
                <w:szCs w:val="22"/>
              </w:rPr>
              <w:t>25</w:t>
            </w:r>
            <w:r w:rsidRPr="009D2D95">
              <w:rPr>
                <w:b w:val="0"/>
                <w:sz w:val="22"/>
                <w:szCs w:val="22"/>
              </w:rPr>
              <w:t>人，由</w:t>
            </w:r>
            <w:r w:rsidRPr="009D2D95">
              <w:rPr>
                <w:b w:val="0"/>
                <w:kern w:val="0"/>
                <w:sz w:val="22"/>
                <w:szCs w:val="22"/>
              </w:rPr>
              <w:t>校長</w:t>
            </w:r>
            <w:r w:rsidRPr="009D2D95">
              <w:rPr>
                <w:b w:val="0"/>
                <w:sz w:val="22"/>
                <w:szCs w:val="22"/>
              </w:rPr>
              <w:t>、學校行政人員代表、各</w:t>
            </w:r>
            <w:r w:rsidRPr="009D2D95">
              <w:rPr>
                <w:rFonts w:hint="eastAsia"/>
                <w:b w:val="0"/>
                <w:sz w:val="22"/>
                <w:szCs w:val="22"/>
              </w:rPr>
              <w:t>學科召集人</w:t>
            </w:r>
            <w:r w:rsidRPr="009D2D95">
              <w:rPr>
                <w:b w:val="0"/>
                <w:sz w:val="22"/>
                <w:szCs w:val="22"/>
              </w:rPr>
              <w:t>、</w:t>
            </w:r>
            <w:r w:rsidRPr="009D2D95">
              <w:rPr>
                <w:rFonts w:hint="eastAsia"/>
                <w:b w:val="0"/>
                <w:sz w:val="22"/>
                <w:szCs w:val="22"/>
              </w:rPr>
              <w:t>特教資源教室導師</w:t>
            </w:r>
            <w:r w:rsidRPr="009D2D95">
              <w:rPr>
                <w:b w:val="0"/>
                <w:kern w:val="0"/>
                <w:sz w:val="22"/>
                <w:szCs w:val="22"/>
              </w:rPr>
              <w:t>、</w:t>
            </w:r>
            <w:r w:rsidRPr="009D2D95">
              <w:rPr>
                <w:rFonts w:hint="eastAsia"/>
                <w:b w:val="0"/>
                <w:sz w:val="22"/>
                <w:szCs w:val="22"/>
              </w:rPr>
              <w:t>及各特教班</w:t>
            </w:r>
            <w:r w:rsidRPr="009D2D95">
              <w:rPr>
                <w:b w:val="0"/>
                <w:sz w:val="22"/>
                <w:szCs w:val="22"/>
              </w:rPr>
              <w:t>家長</w:t>
            </w:r>
            <w:r w:rsidRPr="009D2D95">
              <w:rPr>
                <w:rFonts w:hint="eastAsia"/>
                <w:b w:val="0"/>
                <w:sz w:val="22"/>
                <w:szCs w:val="22"/>
              </w:rPr>
              <w:t>代表</w:t>
            </w:r>
            <w:r w:rsidRPr="009D2D95">
              <w:rPr>
                <w:b w:val="0"/>
                <w:sz w:val="22"/>
                <w:szCs w:val="22"/>
              </w:rPr>
              <w:t>組成之。</w:t>
            </w:r>
          </w:p>
        </w:tc>
        <w:tc>
          <w:tcPr>
            <w:tcW w:w="3685" w:type="dxa"/>
            <w:shd w:val="clear" w:color="auto" w:fill="auto"/>
            <w:vAlign w:val="center"/>
          </w:tcPr>
          <w:p w:rsidR="009B03F0" w:rsidRPr="009D2D95" w:rsidRDefault="009B03F0" w:rsidP="009D2D95">
            <w:pPr>
              <w:spacing w:line="280" w:lineRule="exact"/>
              <w:jc w:val="center"/>
              <w:rPr>
                <w:b w:val="0"/>
                <w:sz w:val="22"/>
                <w:szCs w:val="22"/>
              </w:rPr>
            </w:pPr>
            <w:r w:rsidRPr="009D2D95">
              <w:rPr>
                <w:rFonts w:hint="eastAsia"/>
                <w:b w:val="0"/>
                <w:sz w:val="22"/>
                <w:szCs w:val="22"/>
              </w:rPr>
              <w:t>刪除</w:t>
            </w:r>
          </w:p>
        </w:tc>
        <w:tc>
          <w:tcPr>
            <w:tcW w:w="2635"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依據母法「高級中等以下學校特殊教育推行委員會設置辦法。」第四條規定。</w:t>
            </w:r>
          </w:p>
          <w:p w:rsidR="009B03F0" w:rsidRPr="009D2D95" w:rsidRDefault="009B03F0" w:rsidP="009D2D95">
            <w:pPr>
              <w:spacing w:line="280" w:lineRule="exact"/>
              <w:rPr>
                <w:b w:val="0"/>
                <w:sz w:val="22"/>
                <w:szCs w:val="22"/>
              </w:rPr>
            </w:pPr>
            <w:r w:rsidRPr="009D2D95">
              <w:rPr>
                <w:rFonts w:hint="eastAsia"/>
                <w:b w:val="0"/>
                <w:sz w:val="22"/>
                <w:szCs w:val="22"/>
              </w:rPr>
              <w:t>將原條文附件刪除，本條文改置於「參、委員會之組織」</w:t>
            </w:r>
          </w:p>
        </w:tc>
      </w:tr>
      <w:tr w:rsidR="00413405" w:rsidRPr="009D2D95" w:rsidTr="009D2D95">
        <w:trPr>
          <w:cantSplit/>
          <w:trHeight w:val="1507"/>
        </w:trPr>
        <w:tc>
          <w:tcPr>
            <w:tcW w:w="534" w:type="dxa"/>
            <w:shd w:val="clear" w:color="auto" w:fill="auto"/>
            <w:textDirection w:val="tbRlV"/>
            <w:vAlign w:val="center"/>
          </w:tcPr>
          <w:p w:rsidR="009B03F0" w:rsidRPr="009D2D95" w:rsidRDefault="009B03F0" w:rsidP="009D2D95">
            <w:pPr>
              <w:spacing w:line="280" w:lineRule="exact"/>
              <w:ind w:left="113" w:right="113"/>
              <w:jc w:val="center"/>
              <w:rPr>
                <w:b w:val="0"/>
                <w:sz w:val="22"/>
                <w:szCs w:val="22"/>
              </w:rPr>
            </w:pPr>
            <w:r w:rsidRPr="009D2D95">
              <w:rPr>
                <w:rFonts w:hint="eastAsia"/>
                <w:b w:val="0"/>
                <w:sz w:val="22"/>
                <w:szCs w:val="22"/>
              </w:rPr>
              <w:t>二、</w:t>
            </w:r>
          </w:p>
        </w:tc>
        <w:tc>
          <w:tcPr>
            <w:tcW w:w="3260"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委員</w:t>
            </w:r>
            <w:r w:rsidRPr="009D2D95">
              <w:rPr>
                <w:b w:val="0"/>
                <w:sz w:val="22"/>
                <w:szCs w:val="22"/>
              </w:rPr>
              <w:t>會下分設各</w:t>
            </w:r>
            <w:r w:rsidRPr="009D2D95">
              <w:rPr>
                <w:rFonts w:hint="eastAsia"/>
                <w:b w:val="0"/>
                <w:sz w:val="22"/>
                <w:szCs w:val="22"/>
              </w:rPr>
              <w:t>特教班個別化教學</w:t>
            </w:r>
            <w:r w:rsidRPr="009D2D95">
              <w:rPr>
                <w:b w:val="0"/>
                <w:sz w:val="22"/>
                <w:szCs w:val="22"/>
              </w:rPr>
              <w:t>小組</w:t>
            </w:r>
            <w:r w:rsidRPr="009D2D95">
              <w:rPr>
                <w:rFonts w:hint="eastAsia"/>
                <w:b w:val="0"/>
                <w:sz w:val="22"/>
                <w:szCs w:val="22"/>
              </w:rPr>
              <w:t>(含數理資優班、語文資優班、音樂班、特教資源教室</w:t>
            </w:r>
            <w:r w:rsidRPr="009D2D95">
              <w:rPr>
                <w:b w:val="0"/>
                <w:sz w:val="22"/>
                <w:szCs w:val="22"/>
              </w:rPr>
              <w:t>，</w:t>
            </w:r>
            <w:r w:rsidRPr="009D2D95">
              <w:rPr>
                <w:rFonts w:hint="eastAsia"/>
                <w:b w:val="0"/>
                <w:sz w:val="22"/>
                <w:szCs w:val="22"/>
              </w:rPr>
              <w:t>以下簡稱</w:t>
            </w:r>
            <w:r w:rsidRPr="009D2D95">
              <w:rPr>
                <w:b w:val="0"/>
                <w:sz w:val="22"/>
                <w:szCs w:val="22"/>
              </w:rPr>
              <w:t>「</w:t>
            </w:r>
            <w:r w:rsidRPr="009D2D95">
              <w:rPr>
                <w:rFonts w:hint="eastAsia"/>
                <w:b w:val="0"/>
                <w:sz w:val="22"/>
                <w:szCs w:val="22"/>
              </w:rPr>
              <w:t>各小組</w:t>
            </w:r>
            <w:r w:rsidRPr="009D2D95">
              <w:rPr>
                <w:b w:val="0"/>
                <w:sz w:val="22"/>
                <w:szCs w:val="22"/>
              </w:rPr>
              <w:t>」</w:t>
            </w:r>
            <w:r w:rsidRPr="009D2D95">
              <w:rPr>
                <w:rFonts w:hint="eastAsia"/>
                <w:b w:val="0"/>
                <w:sz w:val="22"/>
                <w:szCs w:val="22"/>
              </w:rPr>
              <w:t>)</w:t>
            </w:r>
            <w:r w:rsidRPr="009D2D95">
              <w:rPr>
                <w:b w:val="0"/>
                <w:sz w:val="22"/>
                <w:szCs w:val="22"/>
              </w:rPr>
              <w:t>，</w:t>
            </w:r>
            <w:r w:rsidRPr="009D2D95">
              <w:rPr>
                <w:rFonts w:hint="eastAsia"/>
                <w:b w:val="0"/>
                <w:sz w:val="22"/>
                <w:szCs w:val="22"/>
              </w:rPr>
              <w:t>其課程實施計畫</w:t>
            </w:r>
            <w:r w:rsidRPr="009D2D95">
              <w:rPr>
                <w:b w:val="0"/>
                <w:sz w:val="22"/>
                <w:szCs w:val="22"/>
              </w:rPr>
              <w:t>另訂之。</w:t>
            </w:r>
          </w:p>
        </w:tc>
        <w:tc>
          <w:tcPr>
            <w:tcW w:w="3685" w:type="dxa"/>
            <w:shd w:val="clear" w:color="auto" w:fill="auto"/>
            <w:vAlign w:val="center"/>
          </w:tcPr>
          <w:p w:rsidR="009B03F0" w:rsidRPr="009D2D95" w:rsidRDefault="009B03F0" w:rsidP="009D2D95">
            <w:pPr>
              <w:spacing w:line="280" w:lineRule="exact"/>
              <w:jc w:val="center"/>
              <w:rPr>
                <w:b w:val="0"/>
                <w:sz w:val="22"/>
                <w:szCs w:val="22"/>
              </w:rPr>
            </w:pPr>
            <w:r w:rsidRPr="009D2D95">
              <w:rPr>
                <w:rFonts w:hint="eastAsia"/>
                <w:b w:val="0"/>
                <w:sz w:val="22"/>
                <w:szCs w:val="22"/>
              </w:rPr>
              <w:t>刪除</w:t>
            </w:r>
          </w:p>
        </w:tc>
        <w:tc>
          <w:tcPr>
            <w:tcW w:w="2635"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已於「參、委員會之組織」敘明。</w:t>
            </w:r>
          </w:p>
        </w:tc>
      </w:tr>
      <w:tr w:rsidR="00413405" w:rsidRPr="009D2D95" w:rsidTr="009D2D95">
        <w:trPr>
          <w:cantSplit/>
          <w:trHeight w:val="1270"/>
        </w:trPr>
        <w:tc>
          <w:tcPr>
            <w:tcW w:w="534" w:type="dxa"/>
            <w:shd w:val="clear" w:color="auto" w:fill="auto"/>
            <w:textDirection w:val="tbRlV"/>
            <w:vAlign w:val="center"/>
          </w:tcPr>
          <w:p w:rsidR="009B03F0" w:rsidRPr="009D2D95" w:rsidRDefault="009B03F0" w:rsidP="009D2D95">
            <w:pPr>
              <w:spacing w:line="280" w:lineRule="exact"/>
              <w:ind w:left="113" w:right="113"/>
              <w:jc w:val="center"/>
              <w:rPr>
                <w:b w:val="0"/>
                <w:sz w:val="22"/>
                <w:szCs w:val="22"/>
              </w:rPr>
            </w:pPr>
            <w:r w:rsidRPr="009D2D95">
              <w:rPr>
                <w:rFonts w:hint="eastAsia"/>
                <w:b w:val="0"/>
                <w:sz w:val="22"/>
                <w:szCs w:val="22"/>
              </w:rPr>
              <w:t>三</w:t>
            </w:r>
          </w:p>
        </w:tc>
        <w:tc>
          <w:tcPr>
            <w:tcW w:w="3260"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委員會</w:t>
            </w:r>
            <w:r w:rsidRPr="009D2D95">
              <w:rPr>
                <w:b w:val="0"/>
                <w:sz w:val="22"/>
                <w:szCs w:val="22"/>
              </w:rPr>
              <w:t>委員任期一年（任期由該年</w:t>
            </w:r>
            <w:r w:rsidRPr="009D2D95">
              <w:rPr>
                <w:rFonts w:hint="eastAsia"/>
                <w:b w:val="0"/>
                <w:sz w:val="22"/>
                <w:szCs w:val="22"/>
              </w:rPr>
              <w:t>8</w:t>
            </w:r>
            <w:r w:rsidRPr="009D2D95">
              <w:rPr>
                <w:b w:val="0"/>
                <w:sz w:val="22"/>
                <w:szCs w:val="22"/>
              </w:rPr>
              <w:t>月</w:t>
            </w:r>
            <w:r w:rsidRPr="009D2D95">
              <w:rPr>
                <w:rFonts w:hint="eastAsia"/>
                <w:b w:val="0"/>
                <w:sz w:val="22"/>
                <w:szCs w:val="22"/>
              </w:rPr>
              <w:t>1</w:t>
            </w:r>
            <w:r w:rsidRPr="009D2D95">
              <w:rPr>
                <w:b w:val="0"/>
                <w:sz w:val="22"/>
                <w:szCs w:val="22"/>
              </w:rPr>
              <w:t>日至次年</w:t>
            </w:r>
            <w:r w:rsidRPr="009D2D95">
              <w:rPr>
                <w:rFonts w:hint="eastAsia"/>
                <w:b w:val="0"/>
                <w:sz w:val="22"/>
                <w:szCs w:val="22"/>
              </w:rPr>
              <w:t>7</w:t>
            </w:r>
            <w:r w:rsidRPr="009D2D95">
              <w:rPr>
                <w:b w:val="0"/>
                <w:sz w:val="22"/>
                <w:szCs w:val="22"/>
              </w:rPr>
              <w:t>月</w:t>
            </w:r>
            <w:r w:rsidRPr="009D2D95">
              <w:rPr>
                <w:rFonts w:hint="eastAsia"/>
                <w:b w:val="0"/>
                <w:sz w:val="22"/>
                <w:szCs w:val="22"/>
              </w:rPr>
              <w:t>31</w:t>
            </w:r>
            <w:r w:rsidRPr="009D2D95">
              <w:rPr>
                <w:b w:val="0"/>
                <w:sz w:val="22"/>
                <w:szCs w:val="22"/>
              </w:rPr>
              <w:t>日），連選得連任。候補委員之</w:t>
            </w:r>
            <w:proofErr w:type="gramStart"/>
            <w:r w:rsidRPr="009D2D95">
              <w:rPr>
                <w:b w:val="0"/>
                <w:sz w:val="22"/>
                <w:szCs w:val="22"/>
              </w:rPr>
              <w:t>任期均至原</w:t>
            </w:r>
            <w:proofErr w:type="gramEnd"/>
            <w:r w:rsidRPr="009D2D95">
              <w:rPr>
                <w:b w:val="0"/>
                <w:sz w:val="22"/>
                <w:szCs w:val="22"/>
              </w:rPr>
              <w:t>任期屆滿之日止。</w:t>
            </w:r>
          </w:p>
        </w:tc>
        <w:tc>
          <w:tcPr>
            <w:tcW w:w="3685" w:type="dxa"/>
            <w:shd w:val="clear" w:color="auto" w:fill="auto"/>
            <w:vAlign w:val="center"/>
          </w:tcPr>
          <w:p w:rsidR="009B03F0" w:rsidRPr="009D2D95" w:rsidRDefault="009B03F0" w:rsidP="009D2D95">
            <w:pPr>
              <w:spacing w:line="280" w:lineRule="exact"/>
              <w:jc w:val="center"/>
              <w:rPr>
                <w:b w:val="0"/>
                <w:sz w:val="22"/>
                <w:szCs w:val="22"/>
              </w:rPr>
            </w:pPr>
            <w:r w:rsidRPr="009D2D95">
              <w:rPr>
                <w:rFonts w:hint="eastAsia"/>
                <w:b w:val="0"/>
                <w:sz w:val="22"/>
                <w:szCs w:val="22"/>
              </w:rPr>
              <w:t>刪除</w:t>
            </w:r>
          </w:p>
        </w:tc>
        <w:tc>
          <w:tcPr>
            <w:tcW w:w="2635" w:type="dxa"/>
            <w:shd w:val="clear" w:color="auto" w:fill="auto"/>
          </w:tcPr>
          <w:p w:rsidR="009B03F0" w:rsidRPr="009D2D95" w:rsidRDefault="009B03F0" w:rsidP="009D2D95">
            <w:pPr>
              <w:spacing w:line="280" w:lineRule="exact"/>
              <w:rPr>
                <w:b w:val="0"/>
                <w:sz w:val="22"/>
                <w:szCs w:val="22"/>
              </w:rPr>
            </w:pPr>
            <w:r w:rsidRPr="009D2D95">
              <w:rPr>
                <w:rFonts w:hint="eastAsia"/>
                <w:b w:val="0"/>
                <w:sz w:val="22"/>
                <w:szCs w:val="22"/>
              </w:rPr>
              <w:t>已於「參、委員會之組織」修訂條文中載明。</w:t>
            </w:r>
          </w:p>
        </w:tc>
      </w:tr>
    </w:tbl>
    <w:p w:rsidR="009B03F0" w:rsidRPr="009B03F0" w:rsidRDefault="009B03F0" w:rsidP="009B03F0">
      <w:pPr>
        <w:rPr>
          <w:b w:val="0"/>
          <w:sz w:val="22"/>
          <w:szCs w:val="22"/>
        </w:rPr>
      </w:pPr>
    </w:p>
    <w:p w:rsidR="009B03F0" w:rsidRPr="009B03F0" w:rsidRDefault="009B03F0" w:rsidP="009B03F0">
      <w:pPr>
        <w:rPr>
          <w:b w:val="0"/>
          <w:sz w:val="22"/>
          <w:szCs w:val="22"/>
        </w:rPr>
      </w:pPr>
      <w:r w:rsidRPr="009B03F0">
        <w:rPr>
          <w:rFonts w:hint="eastAsia"/>
          <w:b w:val="0"/>
          <w:sz w:val="22"/>
          <w:szCs w:val="22"/>
        </w:rPr>
        <w:t>(二)委員：</w:t>
      </w:r>
    </w:p>
    <w:tbl>
      <w:tblPr>
        <w:tblW w:w="9841" w:type="dxa"/>
        <w:tblInd w:w="172"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1134"/>
        <w:gridCol w:w="4820"/>
        <w:gridCol w:w="708"/>
        <w:gridCol w:w="1059"/>
        <w:gridCol w:w="1060"/>
        <w:gridCol w:w="1060"/>
      </w:tblGrid>
      <w:tr w:rsidR="009B03F0" w:rsidRPr="009B03F0" w:rsidTr="009D2D95">
        <w:trPr>
          <w:trHeight w:val="397"/>
        </w:trPr>
        <w:tc>
          <w:tcPr>
            <w:tcW w:w="1134" w:type="dxa"/>
            <w:tcBorders>
              <w:top w:val="single" w:sz="4"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ind w:left="112" w:right="254"/>
              <w:jc w:val="center"/>
              <w:rPr>
                <w:b w:val="0"/>
                <w:kern w:val="0"/>
                <w:sz w:val="22"/>
                <w:szCs w:val="22"/>
              </w:rPr>
            </w:pPr>
            <w:r w:rsidRPr="009B03F0">
              <w:rPr>
                <w:rFonts w:hint="eastAsia"/>
                <w:b w:val="0"/>
                <w:strike/>
                <w:color w:val="FF0000"/>
                <w:kern w:val="0"/>
                <w:sz w:val="22"/>
                <w:szCs w:val="22"/>
              </w:rPr>
              <w:t>委</w:t>
            </w:r>
            <w:r w:rsidRPr="009B03F0">
              <w:rPr>
                <w:b w:val="0"/>
                <w:strike/>
                <w:color w:val="FF0000"/>
                <w:kern w:val="0"/>
                <w:sz w:val="22"/>
                <w:szCs w:val="22"/>
              </w:rPr>
              <w:t>員</w:t>
            </w:r>
            <w:r w:rsidRPr="009B03F0">
              <w:rPr>
                <w:b w:val="0"/>
                <w:kern w:val="0"/>
                <w:sz w:val="22"/>
                <w:szCs w:val="22"/>
              </w:rPr>
              <w:t>類別</w:t>
            </w:r>
          </w:p>
        </w:tc>
        <w:tc>
          <w:tcPr>
            <w:tcW w:w="4820" w:type="dxa"/>
            <w:tcBorders>
              <w:top w:val="single" w:sz="4"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ind w:right="537"/>
              <w:jc w:val="center"/>
              <w:rPr>
                <w:b w:val="0"/>
                <w:color w:val="FF0000"/>
                <w:kern w:val="0"/>
                <w:sz w:val="22"/>
                <w:szCs w:val="22"/>
              </w:rPr>
            </w:pPr>
            <w:r w:rsidRPr="009B03F0">
              <w:rPr>
                <w:b w:val="0"/>
                <w:strike/>
                <w:color w:val="FF0000"/>
                <w:kern w:val="0"/>
                <w:sz w:val="22"/>
                <w:szCs w:val="22"/>
              </w:rPr>
              <w:t>產生方式</w:t>
            </w:r>
            <w:r w:rsidRPr="009B03F0">
              <w:rPr>
                <w:rFonts w:hint="eastAsia"/>
                <w:b w:val="0"/>
                <w:color w:val="FF0000"/>
                <w:kern w:val="0"/>
                <w:sz w:val="22"/>
                <w:szCs w:val="22"/>
              </w:rPr>
              <w:t>委員</w:t>
            </w:r>
          </w:p>
        </w:tc>
        <w:tc>
          <w:tcPr>
            <w:tcW w:w="708" w:type="dxa"/>
            <w:tcBorders>
              <w:top w:val="single" w:sz="4"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b w:val="0"/>
                <w:kern w:val="0"/>
                <w:sz w:val="22"/>
                <w:szCs w:val="22"/>
              </w:rPr>
              <w:t>人數</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rFonts w:hint="eastAsia"/>
                <w:b w:val="0"/>
                <w:color w:val="FF0000"/>
                <w:kern w:val="0"/>
                <w:sz w:val="22"/>
                <w:szCs w:val="22"/>
              </w:rPr>
              <w:t>學術資優小組</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proofErr w:type="gramStart"/>
            <w:r w:rsidRPr="009B03F0">
              <w:rPr>
                <w:rFonts w:hint="eastAsia"/>
                <w:b w:val="0"/>
                <w:color w:val="FF0000"/>
                <w:kern w:val="0"/>
                <w:sz w:val="22"/>
                <w:szCs w:val="22"/>
              </w:rPr>
              <w:t>藝才資優</w:t>
            </w:r>
            <w:proofErr w:type="gramEnd"/>
            <w:r w:rsidRPr="009B03F0">
              <w:rPr>
                <w:rFonts w:hint="eastAsia"/>
                <w:b w:val="0"/>
                <w:color w:val="FF0000"/>
                <w:kern w:val="0"/>
                <w:sz w:val="22"/>
                <w:szCs w:val="22"/>
              </w:rPr>
              <w:t>小組</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rFonts w:hint="eastAsia"/>
                <w:b w:val="0"/>
                <w:color w:val="FF0000"/>
                <w:kern w:val="0"/>
                <w:sz w:val="22"/>
                <w:szCs w:val="22"/>
              </w:rPr>
              <w:t>特教資源班小組</w:t>
            </w:r>
          </w:p>
        </w:tc>
      </w:tr>
      <w:tr w:rsidR="009B03F0" w:rsidRPr="009B03F0" w:rsidTr="009D2D95">
        <w:trPr>
          <w:trHeight w:val="405"/>
        </w:trPr>
        <w:tc>
          <w:tcPr>
            <w:tcW w:w="1134"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b w:val="0"/>
                <w:kern w:val="0"/>
                <w:sz w:val="22"/>
                <w:szCs w:val="22"/>
              </w:rPr>
              <w:t xml:space="preserve">校長 </w:t>
            </w:r>
          </w:p>
        </w:tc>
        <w:tc>
          <w:tcPr>
            <w:tcW w:w="4820"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kern w:val="0"/>
                <w:sz w:val="22"/>
                <w:szCs w:val="22"/>
              </w:rPr>
            </w:pPr>
            <w:r w:rsidRPr="009B03F0">
              <w:rPr>
                <w:b w:val="0"/>
                <w:kern w:val="0"/>
                <w:sz w:val="22"/>
                <w:szCs w:val="22"/>
              </w:rPr>
              <w:t>當然委員，兼</w:t>
            </w:r>
            <w:r w:rsidRPr="009B03F0">
              <w:rPr>
                <w:rFonts w:hint="eastAsia"/>
                <w:b w:val="0"/>
                <w:strike/>
                <w:kern w:val="0"/>
                <w:sz w:val="22"/>
                <w:szCs w:val="22"/>
              </w:rPr>
              <w:t>主任</w:t>
            </w:r>
            <w:r w:rsidRPr="009B03F0">
              <w:rPr>
                <w:b w:val="0"/>
                <w:strike/>
                <w:kern w:val="0"/>
                <w:sz w:val="22"/>
                <w:szCs w:val="22"/>
              </w:rPr>
              <w:t xml:space="preserve">委員。 </w:t>
            </w:r>
            <w:r w:rsidRPr="009B03F0">
              <w:rPr>
                <w:rFonts w:hint="eastAsia"/>
                <w:b w:val="0"/>
                <w:kern w:val="0"/>
                <w:sz w:val="22"/>
                <w:szCs w:val="22"/>
              </w:rPr>
              <w:t>召集人。</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b w:val="0"/>
                <w:kern w:val="0"/>
                <w:sz w:val="22"/>
                <w:szCs w:val="22"/>
              </w:rPr>
              <w:t>1</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r>
      <w:tr w:rsidR="009B03F0" w:rsidRPr="009B03F0" w:rsidTr="009D2D95">
        <w:trPr>
          <w:trHeight w:val="610"/>
        </w:trPr>
        <w:tc>
          <w:tcPr>
            <w:tcW w:w="1134"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b w:val="0"/>
                <w:kern w:val="0"/>
                <w:sz w:val="22"/>
                <w:szCs w:val="22"/>
              </w:rPr>
              <w:t xml:space="preserve">行政人員代表 </w:t>
            </w:r>
          </w:p>
        </w:tc>
        <w:tc>
          <w:tcPr>
            <w:tcW w:w="4820"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kern w:val="0"/>
                <w:sz w:val="22"/>
                <w:szCs w:val="22"/>
              </w:rPr>
            </w:pPr>
            <w:r w:rsidRPr="009B03F0">
              <w:rPr>
                <w:b w:val="0"/>
                <w:kern w:val="0"/>
                <w:sz w:val="22"/>
                <w:szCs w:val="22"/>
              </w:rPr>
              <w:t>當然委員。含教務</w:t>
            </w:r>
            <w:r w:rsidRPr="009B03F0">
              <w:rPr>
                <w:rFonts w:hint="eastAsia"/>
                <w:b w:val="0"/>
                <w:kern w:val="0"/>
                <w:sz w:val="22"/>
                <w:szCs w:val="22"/>
              </w:rPr>
              <w:t>主任（執行</w:t>
            </w:r>
            <w:proofErr w:type="gramStart"/>
            <w:r w:rsidRPr="009B03F0">
              <w:rPr>
                <w:rFonts w:hint="eastAsia"/>
                <w:b w:val="0"/>
                <w:kern w:val="0"/>
                <w:sz w:val="22"/>
                <w:szCs w:val="22"/>
              </w:rPr>
              <w:t>祕</w:t>
            </w:r>
            <w:proofErr w:type="gramEnd"/>
            <w:r w:rsidRPr="009B03F0">
              <w:rPr>
                <w:rFonts w:hint="eastAsia"/>
                <w:b w:val="0"/>
                <w:kern w:val="0"/>
                <w:sz w:val="22"/>
                <w:szCs w:val="22"/>
              </w:rPr>
              <w:t>書）</w:t>
            </w:r>
            <w:r w:rsidRPr="009B03F0">
              <w:rPr>
                <w:b w:val="0"/>
                <w:kern w:val="0"/>
                <w:sz w:val="22"/>
                <w:szCs w:val="22"/>
              </w:rPr>
              <w:t>、學</w:t>
            </w:r>
            <w:proofErr w:type="gramStart"/>
            <w:r w:rsidRPr="009B03F0">
              <w:rPr>
                <w:b w:val="0"/>
                <w:kern w:val="0"/>
                <w:sz w:val="22"/>
                <w:szCs w:val="22"/>
              </w:rPr>
              <w:t>務</w:t>
            </w:r>
            <w:proofErr w:type="gramEnd"/>
            <w:r w:rsidRPr="009B03F0">
              <w:rPr>
                <w:b w:val="0"/>
                <w:kern w:val="0"/>
                <w:sz w:val="22"/>
                <w:szCs w:val="22"/>
              </w:rPr>
              <w:t>、</w:t>
            </w:r>
            <w:r w:rsidRPr="009B03F0">
              <w:rPr>
                <w:b w:val="0"/>
                <w:strike/>
                <w:kern w:val="0"/>
                <w:sz w:val="22"/>
                <w:szCs w:val="22"/>
              </w:rPr>
              <w:t>總務</w:t>
            </w:r>
            <w:r w:rsidRPr="009B03F0">
              <w:rPr>
                <w:rFonts w:hint="eastAsia"/>
                <w:b w:val="0"/>
                <w:kern w:val="0"/>
                <w:sz w:val="22"/>
                <w:szCs w:val="22"/>
              </w:rPr>
              <w:t>、</w:t>
            </w:r>
            <w:r w:rsidRPr="009B03F0">
              <w:rPr>
                <w:b w:val="0"/>
                <w:kern w:val="0"/>
                <w:sz w:val="22"/>
                <w:szCs w:val="22"/>
              </w:rPr>
              <w:t>輔導</w:t>
            </w:r>
            <w:r w:rsidRPr="009B03F0">
              <w:rPr>
                <w:b w:val="0"/>
                <w:strike/>
                <w:kern w:val="0"/>
                <w:sz w:val="22"/>
                <w:szCs w:val="22"/>
              </w:rPr>
              <w:t>圖書</w:t>
            </w:r>
            <w:r w:rsidRPr="009B03F0">
              <w:rPr>
                <w:rFonts w:hint="eastAsia"/>
                <w:b w:val="0"/>
                <w:strike/>
                <w:kern w:val="0"/>
                <w:sz w:val="22"/>
                <w:szCs w:val="22"/>
              </w:rPr>
              <w:t>館</w:t>
            </w:r>
            <w:r w:rsidRPr="009B03F0">
              <w:rPr>
                <w:b w:val="0"/>
                <w:kern w:val="0"/>
                <w:sz w:val="22"/>
                <w:szCs w:val="22"/>
              </w:rPr>
              <w:t>、</w:t>
            </w:r>
            <w:r w:rsidRPr="009B03F0">
              <w:rPr>
                <w:rFonts w:hint="eastAsia"/>
                <w:b w:val="0"/>
                <w:strike/>
                <w:kern w:val="0"/>
                <w:sz w:val="22"/>
                <w:szCs w:val="22"/>
              </w:rPr>
              <w:t>人事</w:t>
            </w:r>
            <w:r w:rsidRPr="009B03F0">
              <w:rPr>
                <w:b w:val="0"/>
                <w:kern w:val="0"/>
                <w:sz w:val="22"/>
                <w:szCs w:val="22"/>
              </w:rPr>
              <w:t>、</w:t>
            </w:r>
            <w:r w:rsidRPr="009B03F0">
              <w:rPr>
                <w:rFonts w:hint="eastAsia"/>
                <w:b w:val="0"/>
                <w:strike/>
                <w:kern w:val="0"/>
                <w:sz w:val="22"/>
                <w:szCs w:val="22"/>
              </w:rPr>
              <w:t>會計</w:t>
            </w:r>
            <w:r w:rsidRPr="009B03F0">
              <w:rPr>
                <w:b w:val="0"/>
                <w:kern w:val="0"/>
                <w:sz w:val="22"/>
                <w:szCs w:val="22"/>
              </w:rPr>
              <w:t>主任</w:t>
            </w:r>
            <w:r w:rsidRPr="009B03F0">
              <w:rPr>
                <w:rFonts w:hint="eastAsia"/>
                <w:b w:val="0"/>
                <w:kern w:val="0"/>
                <w:sz w:val="22"/>
                <w:szCs w:val="22"/>
              </w:rPr>
              <w:t>；</w:t>
            </w:r>
            <w:r w:rsidRPr="009B03F0">
              <w:rPr>
                <w:rFonts w:hint="eastAsia"/>
                <w:b w:val="0"/>
                <w:strike/>
                <w:kern w:val="0"/>
                <w:sz w:val="22"/>
                <w:szCs w:val="22"/>
              </w:rPr>
              <w:t>主任教官</w:t>
            </w:r>
            <w:r w:rsidRPr="009B03F0">
              <w:rPr>
                <w:b w:val="0"/>
                <w:strike/>
                <w:kern w:val="0"/>
                <w:sz w:val="22"/>
                <w:szCs w:val="22"/>
              </w:rPr>
              <w:t>；</w:t>
            </w:r>
            <w:r w:rsidRPr="009B03F0">
              <w:rPr>
                <w:b w:val="0"/>
                <w:kern w:val="0"/>
                <w:sz w:val="22"/>
                <w:szCs w:val="22"/>
              </w:rPr>
              <w:t>教學、</w:t>
            </w:r>
            <w:r w:rsidRPr="009B03F0">
              <w:rPr>
                <w:rFonts w:hint="eastAsia"/>
                <w:b w:val="0"/>
                <w:kern w:val="0"/>
                <w:sz w:val="22"/>
                <w:szCs w:val="22"/>
              </w:rPr>
              <w:t>註冊</w:t>
            </w:r>
            <w:r w:rsidRPr="009B03F0">
              <w:rPr>
                <w:b w:val="0"/>
                <w:kern w:val="0"/>
                <w:sz w:val="22"/>
                <w:szCs w:val="22"/>
              </w:rPr>
              <w:t>、</w:t>
            </w:r>
            <w:r w:rsidRPr="009B03F0">
              <w:rPr>
                <w:rFonts w:hint="eastAsia"/>
                <w:b w:val="0"/>
                <w:kern w:val="0"/>
                <w:sz w:val="22"/>
                <w:szCs w:val="22"/>
              </w:rPr>
              <w:t>試</w:t>
            </w:r>
            <w:proofErr w:type="gramStart"/>
            <w:r w:rsidRPr="009B03F0">
              <w:rPr>
                <w:rFonts w:hint="eastAsia"/>
                <w:b w:val="0"/>
                <w:kern w:val="0"/>
                <w:sz w:val="22"/>
                <w:szCs w:val="22"/>
              </w:rPr>
              <w:t>務</w:t>
            </w:r>
            <w:proofErr w:type="gramEnd"/>
            <w:r w:rsidRPr="009B03F0">
              <w:rPr>
                <w:b w:val="0"/>
                <w:kern w:val="0"/>
                <w:sz w:val="22"/>
                <w:szCs w:val="22"/>
              </w:rPr>
              <w:t>、</w:t>
            </w:r>
            <w:r w:rsidRPr="009B03F0">
              <w:rPr>
                <w:rFonts w:hint="eastAsia"/>
                <w:b w:val="0"/>
                <w:strike/>
                <w:kern w:val="0"/>
                <w:sz w:val="22"/>
                <w:szCs w:val="22"/>
              </w:rPr>
              <w:t>設備</w:t>
            </w:r>
            <w:r w:rsidRPr="009B03F0">
              <w:rPr>
                <w:rFonts w:hint="eastAsia"/>
                <w:b w:val="0"/>
                <w:kern w:val="0"/>
                <w:sz w:val="22"/>
                <w:szCs w:val="22"/>
              </w:rPr>
              <w:t>及</w:t>
            </w:r>
            <w:r w:rsidRPr="009B03F0">
              <w:rPr>
                <w:b w:val="0"/>
                <w:kern w:val="0"/>
                <w:sz w:val="22"/>
                <w:szCs w:val="22"/>
              </w:rPr>
              <w:t xml:space="preserve">特教組長。 </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strike/>
                <w:kern w:val="0"/>
                <w:sz w:val="22"/>
                <w:szCs w:val="22"/>
              </w:rPr>
            </w:pPr>
            <w:r w:rsidRPr="009B03F0">
              <w:rPr>
                <w:rFonts w:hint="eastAsia"/>
                <w:b w:val="0"/>
                <w:strike/>
                <w:kern w:val="0"/>
                <w:sz w:val="22"/>
                <w:szCs w:val="22"/>
              </w:rPr>
              <w:t>13</w:t>
            </w:r>
          </w:p>
          <w:p w:rsidR="009B03F0" w:rsidRPr="009B03F0" w:rsidRDefault="009B03F0" w:rsidP="009D2D95">
            <w:pPr>
              <w:widowControl/>
              <w:spacing w:before="100" w:beforeAutospacing="1" w:after="100" w:afterAutospacing="1"/>
              <w:jc w:val="center"/>
              <w:rPr>
                <w:b w:val="0"/>
                <w:kern w:val="0"/>
                <w:sz w:val="22"/>
                <w:szCs w:val="22"/>
              </w:rPr>
            </w:pPr>
            <w:r w:rsidRPr="009B03F0">
              <w:rPr>
                <w:rFonts w:hint="eastAsia"/>
                <w:b w:val="0"/>
                <w:kern w:val="0"/>
                <w:sz w:val="22"/>
                <w:szCs w:val="22"/>
              </w:rPr>
              <w:t>7</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r>
      <w:tr w:rsidR="009B03F0" w:rsidRPr="009B03F0" w:rsidTr="009D2D95">
        <w:trPr>
          <w:trHeight w:val="456"/>
        </w:trPr>
        <w:tc>
          <w:tcPr>
            <w:tcW w:w="1134"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b w:val="0"/>
                <w:kern w:val="0"/>
                <w:sz w:val="22"/>
                <w:szCs w:val="22"/>
              </w:rPr>
              <w:t>各學科</w:t>
            </w:r>
            <w:r w:rsidRPr="009B03F0">
              <w:rPr>
                <w:rFonts w:hint="eastAsia"/>
                <w:b w:val="0"/>
                <w:kern w:val="0"/>
                <w:sz w:val="22"/>
                <w:szCs w:val="22"/>
              </w:rPr>
              <w:t>召集人</w:t>
            </w:r>
            <w:r w:rsidRPr="009B03F0">
              <w:rPr>
                <w:b w:val="0"/>
                <w:kern w:val="0"/>
                <w:sz w:val="22"/>
                <w:szCs w:val="22"/>
              </w:rPr>
              <w:t xml:space="preserve"> </w:t>
            </w:r>
          </w:p>
        </w:tc>
        <w:tc>
          <w:tcPr>
            <w:tcW w:w="4820"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kern w:val="0"/>
                <w:sz w:val="22"/>
                <w:szCs w:val="22"/>
              </w:rPr>
            </w:pPr>
            <w:r w:rsidRPr="009B03F0">
              <w:rPr>
                <w:b w:val="0"/>
                <w:sz w:val="22"/>
                <w:szCs w:val="22"/>
              </w:rPr>
              <w:t>國文、數學、英文、自然、社會、</w:t>
            </w:r>
            <w:r w:rsidRPr="009B03F0">
              <w:rPr>
                <w:rFonts w:hint="eastAsia"/>
                <w:b w:val="0"/>
                <w:sz w:val="22"/>
                <w:szCs w:val="22"/>
              </w:rPr>
              <w:t>及</w:t>
            </w:r>
            <w:r w:rsidRPr="009B03F0">
              <w:rPr>
                <w:b w:val="0"/>
                <w:sz w:val="22"/>
                <w:szCs w:val="22"/>
              </w:rPr>
              <w:t>藝能科</w:t>
            </w:r>
            <w:r w:rsidRPr="009B03F0">
              <w:rPr>
                <w:rFonts w:hint="eastAsia"/>
                <w:b w:val="0"/>
                <w:sz w:val="22"/>
                <w:szCs w:val="22"/>
              </w:rPr>
              <w:t>各</w:t>
            </w:r>
            <w:r w:rsidRPr="009B03F0">
              <w:rPr>
                <w:rFonts w:hint="eastAsia"/>
                <w:b w:val="0"/>
                <w:strike/>
                <w:sz w:val="22"/>
                <w:szCs w:val="22"/>
              </w:rPr>
              <w:t>推派</w:t>
            </w:r>
            <w:r w:rsidRPr="009B03F0">
              <w:rPr>
                <w:rFonts w:hint="eastAsia"/>
                <w:b w:val="0"/>
                <w:sz w:val="22"/>
                <w:szCs w:val="22"/>
              </w:rPr>
              <w:t>一</w:t>
            </w:r>
            <w:r w:rsidRPr="009B03F0">
              <w:rPr>
                <w:b w:val="0"/>
                <w:sz w:val="22"/>
                <w:szCs w:val="22"/>
              </w:rPr>
              <w:t>人</w:t>
            </w:r>
            <w:r w:rsidRPr="009B03F0">
              <w:rPr>
                <w:rFonts w:hint="eastAsia"/>
                <w:b w:val="0"/>
                <w:sz w:val="22"/>
                <w:szCs w:val="22"/>
              </w:rPr>
              <w:t>。</w:t>
            </w:r>
          </w:p>
        </w:tc>
        <w:tc>
          <w:tcPr>
            <w:tcW w:w="708" w:type="dxa"/>
            <w:tcBorders>
              <w:top w:val="single" w:sz="6" w:space="0" w:color="auto"/>
              <w:left w:val="single" w:sz="6" w:space="0" w:color="auto"/>
              <w:bottom w:val="single" w:sz="4"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rFonts w:hint="eastAsia"/>
                <w:b w:val="0"/>
                <w:kern w:val="0"/>
                <w:sz w:val="22"/>
                <w:szCs w:val="22"/>
              </w:rPr>
              <w:t>6</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p w:rsidR="009B03F0" w:rsidRPr="009B03F0" w:rsidRDefault="009B03F0" w:rsidP="009D2D95">
            <w:pPr>
              <w:widowControl/>
              <w:spacing w:line="300" w:lineRule="exact"/>
              <w:jc w:val="center"/>
              <w:rPr>
                <w:b w:val="0"/>
                <w:color w:val="FF0000"/>
                <w:kern w:val="0"/>
                <w:sz w:val="22"/>
                <w:szCs w:val="22"/>
              </w:rPr>
            </w:pPr>
            <w:r w:rsidRPr="009B03F0">
              <w:rPr>
                <w:rFonts w:hint="eastAsia"/>
                <w:b w:val="0"/>
                <w:color w:val="FF0000"/>
                <w:kern w:val="0"/>
                <w:sz w:val="22"/>
                <w:szCs w:val="22"/>
              </w:rPr>
              <w:t>(依會議主題決定出席科別)</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p w:rsidR="009B03F0" w:rsidRPr="009B03F0" w:rsidRDefault="009B03F0" w:rsidP="009D2D95">
            <w:pPr>
              <w:widowControl/>
              <w:spacing w:line="300" w:lineRule="exact"/>
              <w:jc w:val="center"/>
              <w:rPr>
                <w:b w:val="0"/>
                <w:color w:val="FF0000"/>
                <w:kern w:val="0"/>
                <w:sz w:val="22"/>
                <w:szCs w:val="22"/>
              </w:rPr>
            </w:pPr>
            <w:r w:rsidRPr="009B03F0">
              <w:rPr>
                <w:rFonts w:hint="eastAsia"/>
                <w:b w:val="0"/>
                <w:color w:val="FF0000"/>
                <w:kern w:val="0"/>
                <w:sz w:val="22"/>
                <w:szCs w:val="22"/>
              </w:rPr>
              <w:t>(依會議主題決定出席科別)</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p w:rsidR="009B03F0" w:rsidRPr="009B03F0" w:rsidRDefault="009B03F0" w:rsidP="009D2D95">
            <w:pPr>
              <w:widowControl/>
              <w:jc w:val="center"/>
              <w:rPr>
                <w:b w:val="0"/>
                <w:color w:val="FF0000"/>
                <w:kern w:val="0"/>
                <w:sz w:val="22"/>
                <w:szCs w:val="22"/>
              </w:rPr>
            </w:pPr>
            <w:r w:rsidRPr="009B03F0">
              <w:rPr>
                <w:rFonts w:hint="eastAsia"/>
                <w:b w:val="0"/>
                <w:color w:val="FF0000"/>
                <w:kern w:val="0"/>
                <w:sz w:val="22"/>
                <w:szCs w:val="22"/>
              </w:rPr>
              <w:t>(依會議主題決定出席科別)</w:t>
            </w:r>
          </w:p>
        </w:tc>
      </w:tr>
      <w:tr w:rsidR="009B03F0" w:rsidRPr="009B03F0" w:rsidTr="009D2D95">
        <w:trPr>
          <w:trHeight w:val="456"/>
        </w:trPr>
        <w:tc>
          <w:tcPr>
            <w:tcW w:w="1134"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rFonts w:hint="eastAsia"/>
                <w:b w:val="0"/>
                <w:kern w:val="0"/>
                <w:sz w:val="22"/>
                <w:szCs w:val="22"/>
              </w:rPr>
              <w:t>教師會代表</w:t>
            </w:r>
          </w:p>
        </w:tc>
        <w:tc>
          <w:tcPr>
            <w:tcW w:w="4820"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sz w:val="22"/>
                <w:szCs w:val="22"/>
              </w:rPr>
            </w:pPr>
            <w:r w:rsidRPr="009B03F0">
              <w:rPr>
                <w:rFonts w:hint="eastAsia"/>
                <w:b w:val="0"/>
                <w:sz w:val="22"/>
                <w:szCs w:val="22"/>
              </w:rPr>
              <w:t>理事長。</w:t>
            </w:r>
          </w:p>
        </w:tc>
        <w:tc>
          <w:tcPr>
            <w:tcW w:w="708" w:type="dxa"/>
            <w:tcBorders>
              <w:top w:val="single" w:sz="6" w:space="0" w:color="auto"/>
              <w:left w:val="single" w:sz="6" w:space="0" w:color="auto"/>
              <w:bottom w:val="single" w:sz="4"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rFonts w:hint="eastAsia"/>
                <w:b w:val="0"/>
                <w:kern w:val="0"/>
                <w:sz w:val="22"/>
                <w:szCs w:val="22"/>
              </w:rPr>
              <w:t>1</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r>
      <w:tr w:rsidR="009B03F0" w:rsidRPr="009B03F0" w:rsidTr="009D2D95">
        <w:trPr>
          <w:trHeight w:val="448"/>
        </w:trPr>
        <w:tc>
          <w:tcPr>
            <w:tcW w:w="1134"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rFonts w:hint="eastAsia"/>
                <w:b w:val="0"/>
                <w:kern w:val="0"/>
                <w:sz w:val="22"/>
                <w:szCs w:val="22"/>
              </w:rPr>
              <w:t>特教資源教室</w:t>
            </w:r>
          </w:p>
        </w:tc>
        <w:tc>
          <w:tcPr>
            <w:tcW w:w="4820"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sz w:val="22"/>
                <w:szCs w:val="22"/>
              </w:rPr>
            </w:pPr>
            <w:r w:rsidRPr="009B03F0">
              <w:rPr>
                <w:rFonts w:hint="eastAsia"/>
                <w:b w:val="0"/>
                <w:sz w:val="22"/>
                <w:szCs w:val="22"/>
              </w:rPr>
              <w:t>當然委員</w:t>
            </w:r>
            <w:r w:rsidRPr="009B03F0">
              <w:rPr>
                <w:b w:val="0"/>
                <w:kern w:val="0"/>
                <w:sz w:val="22"/>
                <w:szCs w:val="22"/>
              </w:rPr>
              <w:t>，</w:t>
            </w:r>
            <w:r w:rsidRPr="009B03F0">
              <w:rPr>
                <w:rFonts w:hint="eastAsia"/>
                <w:b w:val="0"/>
                <w:kern w:val="0"/>
                <w:sz w:val="22"/>
                <w:szCs w:val="22"/>
              </w:rPr>
              <w:t>為特教資源班導師</w:t>
            </w:r>
            <w:r w:rsidRPr="009B03F0">
              <w:rPr>
                <w:b w:val="0"/>
                <w:kern w:val="0"/>
                <w:sz w:val="22"/>
                <w:szCs w:val="22"/>
              </w:rPr>
              <w:t>。</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rFonts w:hint="eastAsia"/>
                <w:b w:val="0"/>
                <w:kern w:val="0"/>
                <w:sz w:val="22"/>
                <w:szCs w:val="22"/>
              </w:rPr>
              <w:t>1</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tc>
      </w:tr>
      <w:tr w:rsidR="009B03F0" w:rsidRPr="009B03F0" w:rsidTr="009D2D95">
        <w:trPr>
          <w:trHeight w:val="610"/>
        </w:trPr>
        <w:tc>
          <w:tcPr>
            <w:tcW w:w="1134" w:type="dxa"/>
            <w:tcBorders>
              <w:top w:val="single" w:sz="6" w:space="0" w:color="auto"/>
              <w:left w:val="single" w:sz="4" w:space="0" w:color="auto"/>
              <w:bottom w:val="single" w:sz="6" w:space="0" w:color="auto"/>
              <w:right w:val="single" w:sz="4"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rFonts w:hint="eastAsia"/>
                <w:b w:val="0"/>
                <w:strike/>
                <w:sz w:val="22"/>
                <w:szCs w:val="22"/>
              </w:rPr>
              <w:t>各特教班</w:t>
            </w:r>
            <w:r w:rsidRPr="009B03F0">
              <w:rPr>
                <w:b w:val="0"/>
                <w:kern w:val="0"/>
                <w:sz w:val="22"/>
                <w:szCs w:val="22"/>
              </w:rPr>
              <w:t>家長代表</w:t>
            </w:r>
          </w:p>
        </w:tc>
        <w:tc>
          <w:tcPr>
            <w:tcW w:w="4820" w:type="dxa"/>
            <w:tcBorders>
              <w:top w:val="single" w:sz="6" w:space="0" w:color="auto"/>
              <w:left w:val="single" w:sz="4" w:space="0" w:color="auto"/>
              <w:bottom w:val="single" w:sz="6" w:space="0" w:color="auto"/>
              <w:right w:val="single" w:sz="6" w:space="0" w:color="auto"/>
            </w:tcBorders>
            <w:shd w:val="clear" w:color="auto" w:fill="auto"/>
            <w:vAlign w:val="center"/>
          </w:tcPr>
          <w:p w:rsidR="009B03F0" w:rsidRPr="009B03F0" w:rsidRDefault="009B03F0" w:rsidP="009D2D95">
            <w:pPr>
              <w:widowControl/>
              <w:spacing w:before="100" w:beforeAutospacing="1" w:after="100" w:afterAutospacing="1"/>
              <w:jc w:val="both"/>
              <w:rPr>
                <w:b w:val="0"/>
                <w:strike/>
                <w:kern w:val="0"/>
                <w:sz w:val="22"/>
                <w:szCs w:val="22"/>
              </w:rPr>
            </w:pPr>
            <w:r w:rsidRPr="009B03F0">
              <w:rPr>
                <w:b w:val="0"/>
                <w:strike/>
                <w:kern w:val="0"/>
                <w:sz w:val="22"/>
                <w:szCs w:val="22"/>
              </w:rPr>
              <w:t>由</w:t>
            </w:r>
            <w:r w:rsidRPr="009B03F0">
              <w:rPr>
                <w:rFonts w:hint="eastAsia"/>
                <w:b w:val="0"/>
                <w:strike/>
                <w:sz w:val="22"/>
                <w:szCs w:val="22"/>
              </w:rPr>
              <w:t>各特教班(含數理資優班、語文資優班、音樂班、及特教資源教室)</w:t>
            </w:r>
            <w:r w:rsidRPr="009B03F0">
              <w:rPr>
                <w:b w:val="0"/>
                <w:strike/>
                <w:kern w:val="0"/>
                <w:sz w:val="22"/>
                <w:szCs w:val="22"/>
              </w:rPr>
              <w:t>家長</w:t>
            </w:r>
            <w:r w:rsidRPr="009B03F0">
              <w:rPr>
                <w:rFonts w:hint="eastAsia"/>
                <w:b w:val="0"/>
                <w:strike/>
                <w:kern w:val="0"/>
                <w:sz w:val="22"/>
                <w:szCs w:val="22"/>
              </w:rPr>
              <w:t>各</w:t>
            </w:r>
            <w:r w:rsidRPr="009B03F0">
              <w:rPr>
                <w:b w:val="0"/>
                <w:strike/>
                <w:kern w:val="0"/>
                <w:sz w:val="22"/>
                <w:szCs w:val="22"/>
              </w:rPr>
              <w:t>推派</w:t>
            </w:r>
            <w:r w:rsidRPr="009B03F0">
              <w:rPr>
                <w:rFonts w:hint="eastAsia"/>
                <w:b w:val="0"/>
                <w:strike/>
                <w:kern w:val="0"/>
                <w:sz w:val="22"/>
                <w:szCs w:val="22"/>
              </w:rPr>
              <w:t>一人</w:t>
            </w:r>
            <w:r w:rsidRPr="009B03F0">
              <w:rPr>
                <w:b w:val="0"/>
                <w:strike/>
                <w:kern w:val="0"/>
                <w:sz w:val="22"/>
                <w:szCs w:val="22"/>
              </w:rPr>
              <w:t xml:space="preserve">。 </w:t>
            </w:r>
          </w:p>
          <w:p w:rsidR="009B03F0" w:rsidRPr="009B03F0" w:rsidRDefault="009B03F0" w:rsidP="009D2D95">
            <w:pPr>
              <w:widowControl/>
              <w:spacing w:before="100" w:beforeAutospacing="1" w:after="100" w:afterAutospacing="1"/>
              <w:jc w:val="both"/>
              <w:rPr>
                <w:b w:val="0"/>
                <w:color w:val="FF0000"/>
                <w:kern w:val="0"/>
                <w:sz w:val="22"/>
                <w:szCs w:val="22"/>
              </w:rPr>
            </w:pPr>
            <w:r w:rsidRPr="009B03F0">
              <w:rPr>
                <w:rFonts w:hint="eastAsia"/>
                <w:b w:val="0"/>
                <w:color w:val="FF0000"/>
                <w:kern w:val="0"/>
                <w:sz w:val="22"/>
                <w:szCs w:val="22"/>
              </w:rPr>
              <w:t>家長會會長、資源班家長聯誼會會長、音樂班家長聯誼會會長、高二</w:t>
            </w:r>
            <w:proofErr w:type="gramStart"/>
            <w:r w:rsidRPr="009B03F0">
              <w:rPr>
                <w:rFonts w:hint="eastAsia"/>
                <w:b w:val="0"/>
                <w:color w:val="FF0000"/>
                <w:kern w:val="0"/>
                <w:sz w:val="22"/>
                <w:szCs w:val="22"/>
              </w:rPr>
              <w:t>數資或語資班</w:t>
            </w:r>
            <w:proofErr w:type="gramEnd"/>
            <w:r w:rsidRPr="009B03F0">
              <w:rPr>
                <w:rFonts w:hint="eastAsia"/>
                <w:b w:val="0"/>
                <w:color w:val="FF0000"/>
                <w:kern w:val="0"/>
                <w:sz w:val="22"/>
                <w:szCs w:val="22"/>
              </w:rPr>
              <w:t>家長委員。</w:t>
            </w:r>
          </w:p>
        </w:tc>
        <w:tc>
          <w:tcPr>
            <w:tcW w:w="708" w:type="dxa"/>
            <w:tcBorders>
              <w:top w:val="single" w:sz="6" w:space="0" w:color="auto"/>
              <w:left w:val="single" w:sz="6" w:space="0" w:color="auto"/>
              <w:bottom w:val="single" w:sz="6"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rFonts w:hint="eastAsia"/>
                <w:b w:val="0"/>
                <w:kern w:val="0"/>
                <w:sz w:val="22"/>
                <w:szCs w:val="22"/>
              </w:rPr>
              <w:t>4</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p w:rsidR="009B03F0" w:rsidRPr="009B03F0" w:rsidRDefault="009B03F0" w:rsidP="009D2D95">
            <w:pPr>
              <w:widowControl/>
              <w:spacing w:line="300" w:lineRule="exact"/>
              <w:jc w:val="center"/>
              <w:rPr>
                <w:b w:val="0"/>
                <w:color w:val="FF0000"/>
                <w:kern w:val="0"/>
                <w:sz w:val="22"/>
                <w:szCs w:val="22"/>
              </w:rPr>
            </w:pPr>
            <w:r w:rsidRPr="009B03F0">
              <w:rPr>
                <w:rFonts w:hint="eastAsia"/>
                <w:b w:val="0"/>
                <w:color w:val="FF0000"/>
                <w:kern w:val="0"/>
                <w:sz w:val="22"/>
                <w:szCs w:val="22"/>
              </w:rPr>
              <w:t>(依會議主題決定出席家長班別)</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p w:rsidR="009B03F0" w:rsidRPr="009B03F0" w:rsidRDefault="009B03F0" w:rsidP="009D2D95">
            <w:pPr>
              <w:widowControl/>
              <w:spacing w:line="300" w:lineRule="exact"/>
              <w:jc w:val="center"/>
              <w:rPr>
                <w:b w:val="0"/>
                <w:color w:val="FF0000"/>
                <w:kern w:val="0"/>
                <w:sz w:val="22"/>
                <w:szCs w:val="22"/>
              </w:rPr>
            </w:pPr>
            <w:r w:rsidRPr="009B03F0">
              <w:rPr>
                <w:rFonts w:hint="eastAsia"/>
                <w:b w:val="0"/>
                <w:color w:val="FF0000"/>
                <w:kern w:val="0"/>
                <w:sz w:val="22"/>
                <w:szCs w:val="22"/>
              </w:rPr>
              <w:t>(音樂班家長聯誼會會長)</w:t>
            </w: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r w:rsidRPr="009B03F0">
              <w:rPr>
                <w:b w:val="0"/>
                <w:color w:val="FF0000"/>
                <w:kern w:val="0"/>
                <w:sz w:val="22"/>
                <w:szCs w:val="22"/>
              </w:rPr>
              <w:t>ˇ</w:t>
            </w:r>
          </w:p>
          <w:p w:rsidR="009B03F0" w:rsidRPr="009B03F0" w:rsidRDefault="009B03F0" w:rsidP="009D2D95">
            <w:pPr>
              <w:widowControl/>
              <w:spacing w:line="300" w:lineRule="exact"/>
              <w:jc w:val="center"/>
              <w:rPr>
                <w:b w:val="0"/>
                <w:color w:val="FF0000"/>
                <w:kern w:val="0"/>
                <w:sz w:val="22"/>
                <w:szCs w:val="22"/>
              </w:rPr>
            </w:pPr>
            <w:r w:rsidRPr="009B03F0">
              <w:rPr>
                <w:rFonts w:hint="eastAsia"/>
                <w:b w:val="0"/>
                <w:color w:val="FF0000"/>
                <w:kern w:val="0"/>
                <w:sz w:val="22"/>
                <w:szCs w:val="22"/>
              </w:rPr>
              <w:t>(資源班家長聯誼會會長)</w:t>
            </w:r>
          </w:p>
        </w:tc>
      </w:tr>
      <w:tr w:rsidR="009B03F0" w:rsidRPr="009B03F0" w:rsidTr="009D2D95">
        <w:trPr>
          <w:trHeight w:val="471"/>
        </w:trPr>
        <w:tc>
          <w:tcPr>
            <w:tcW w:w="5954" w:type="dxa"/>
            <w:gridSpan w:val="2"/>
            <w:tcBorders>
              <w:top w:val="single" w:sz="6" w:space="0" w:color="auto"/>
              <w:left w:val="single" w:sz="4" w:space="0" w:color="auto"/>
              <w:bottom w:val="single" w:sz="4" w:space="0" w:color="auto"/>
              <w:right w:val="single" w:sz="6" w:space="0" w:color="auto"/>
            </w:tcBorders>
            <w:shd w:val="clear" w:color="auto" w:fill="auto"/>
          </w:tcPr>
          <w:p w:rsidR="009B03F0" w:rsidRPr="009B03F0" w:rsidRDefault="009B03F0" w:rsidP="009D2D95">
            <w:pPr>
              <w:widowControl/>
              <w:spacing w:before="100" w:beforeAutospacing="1" w:after="100" w:afterAutospacing="1"/>
              <w:jc w:val="both"/>
              <w:rPr>
                <w:b w:val="0"/>
                <w:kern w:val="0"/>
                <w:sz w:val="22"/>
                <w:szCs w:val="22"/>
              </w:rPr>
            </w:pPr>
            <w:r w:rsidRPr="009B03F0">
              <w:rPr>
                <w:b w:val="0"/>
                <w:kern w:val="0"/>
                <w:sz w:val="22"/>
                <w:szCs w:val="22"/>
              </w:rPr>
              <w:t xml:space="preserve">總計 </w:t>
            </w:r>
          </w:p>
        </w:tc>
        <w:tc>
          <w:tcPr>
            <w:tcW w:w="708" w:type="dxa"/>
            <w:tcBorders>
              <w:top w:val="single" w:sz="6" w:space="0" w:color="auto"/>
              <w:left w:val="single" w:sz="6" w:space="0" w:color="auto"/>
              <w:bottom w:val="single" w:sz="4" w:space="0" w:color="auto"/>
              <w:right w:val="single" w:sz="4" w:space="0" w:color="auto"/>
            </w:tcBorders>
            <w:shd w:val="clear" w:color="auto" w:fill="auto"/>
            <w:vAlign w:val="center"/>
          </w:tcPr>
          <w:p w:rsidR="009B03F0" w:rsidRPr="009B03F0" w:rsidRDefault="009B03F0" w:rsidP="009D2D95">
            <w:pPr>
              <w:widowControl/>
              <w:spacing w:before="100" w:beforeAutospacing="1" w:after="100" w:afterAutospacing="1"/>
              <w:jc w:val="center"/>
              <w:rPr>
                <w:b w:val="0"/>
                <w:kern w:val="0"/>
                <w:sz w:val="22"/>
                <w:szCs w:val="22"/>
              </w:rPr>
            </w:pPr>
            <w:r w:rsidRPr="009B03F0">
              <w:rPr>
                <w:rFonts w:hint="eastAsia"/>
                <w:b w:val="0"/>
                <w:kern w:val="0"/>
                <w:sz w:val="22"/>
                <w:szCs w:val="22"/>
              </w:rPr>
              <w:t>20</w:t>
            </w:r>
          </w:p>
        </w:tc>
        <w:tc>
          <w:tcPr>
            <w:tcW w:w="1059" w:type="dxa"/>
            <w:tcBorders>
              <w:top w:val="single" w:sz="4" w:space="0" w:color="auto"/>
              <w:bottom w:val="single" w:sz="4" w:space="0" w:color="auto"/>
              <w:right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p>
        </w:tc>
        <w:tc>
          <w:tcPr>
            <w:tcW w:w="1060" w:type="dxa"/>
            <w:tcBorders>
              <w:top w:val="single" w:sz="4" w:space="0" w:color="auto"/>
              <w:left w:val="single" w:sz="4" w:space="0" w:color="auto"/>
              <w:bottom w:val="single" w:sz="4" w:space="0" w:color="auto"/>
            </w:tcBorders>
            <w:shd w:val="clear" w:color="auto" w:fill="auto"/>
            <w:vAlign w:val="center"/>
          </w:tcPr>
          <w:p w:rsidR="009B03F0" w:rsidRPr="009B03F0" w:rsidRDefault="009B03F0" w:rsidP="009D2D95">
            <w:pPr>
              <w:widowControl/>
              <w:jc w:val="center"/>
              <w:rPr>
                <w:b w:val="0"/>
                <w:color w:val="FF0000"/>
                <w:kern w:val="0"/>
                <w:sz w:val="22"/>
                <w:szCs w:val="22"/>
              </w:rPr>
            </w:pPr>
          </w:p>
        </w:tc>
      </w:tr>
    </w:tbl>
    <w:p w:rsidR="009B03F0" w:rsidRPr="00E63D2A" w:rsidRDefault="009B03F0" w:rsidP="009B03F0">
      <w:pPr>
        <w:rPr>
          <w:sz w:val="28"/>
          <w:szCs w:val="28"/>
        </w:rPr>
      </w:pPr>
    </w:p>
    <w:p w:rsidR="008133BC" w:rsidRDefault="008133BC" w:rsidP="00E27A5D">
      <w:pPr>
        <w:spacing w:line="360" w:lineRule="exact"/>
        <w:ind w:rightChars="106" w:right="255"/>
        <w:rPr>
          <w:b w:val="0"/>
          <w:sz w:val="18"/>
          <w:szCs w:val="18"/>
        </w:rPr>
      </w:pPr>
    </w:p>
    <w:p w:rsidR="008133BC" w:rsidRDefault="008133BC">
      <w:pPr>
        <w:widowControl/>
        <w:rPr>
          <w:b w:val="0"/>
          <w:sz w:val="18"/>
          <w:szCs w:val="18"/>
        </w:rPr>
      </w:pPr>
      <w:r>
        <w:rPr>
          <w:b w:val="0"/>
          <w:sz w:val="18"/>
          <w:szCs w:val="18"/>
        </w:rPr>
        <w:br w:type="page"/>
      </w:r>
    </w:p>
    <w:p w:rsidR="008133BC" w:rsidRPr="008133BC" w:rsidRDefault="008133BC" w:rsidP="008133BC">
      <w:pPr>
        <w:rPr>
          <w:sz w:val="32"/>
          <w:szCs w:val="32"/>
        </w:rPr>
      </w:pPr>
      <w:r w:rsidRPr="008133BC">
        <w:rPr>
          <w:rFonts w:hint="eastAsia"/>
          <w:sz w:val="32"/>
          <w:szCs w:val="32"/>
        </w:rPr>
        <w:lastRenderedPageBreak/>
        <w:t>學</w:t>
      </w:r>
      <w:proofErr w:type="gramStart"/>
      <w:r w:rsidRPr="008133BC">
        <w:rPr>
          <w:rFonts w:hint="eastAsia"/>
          <w:sz w:val="32"/>
          <w:szCs w:val="32"/>
        </w:rPr>
        <w:t>務</w:t>
      </w:r>
      <w:proofErr w:type="gramEnd"/>
      <w:r w:rsidRPr="008133BC">
        <w:rPr>
          <w:rFonts w:hint="eastAsia"/>
          <w:sz w:val="32"/>
          <w:szCs w:val="32"/>
        </w:rPr>
        <w:t>處</w:t>
      </w:r>
    </w:p>
    <w:p w:rsidR="003B009B" w:rsidRPr="003B009B" w:rsidRDefault="003B009B" w:rsidP="003B009B">
      <w:pPr>
        <w:spacing w:line="400" w:lineRule="exact"/>
        <w:ind w:left="480" w:hangingChars="200" w:hanging="480"/>
        <w:rPr>
          <w:b w:val="0"/>
        </w:rPr>
      </w:pPr>
      <w:r w:rsidRPr="009D5C1E">
        <w:rPr>
          <w:rFonts w:hint="eastAsia"/>
        </w:rPr>
        <w:t>案由</w:t>
      </w:r>
      <w:proofErr w:type="gramStart"/>
      <w:r w:rsidR="006D37E1" w:rsidRPr="009D5C1E">
        <w:rPr>
          <w:rFonts w:hint="eastAsia"/>
        </w:rPr>
        <w:t>一</w:t>
      </w:r>
      <w:proofErr w:type="gramEnd"/>
      <w:r w:rsidRPr="003B009B">
        <w:rPr>
          <w:rFonts w:hint="eastAsia"/>
          <w:b w:val="0"/>
        </w:rPr>
        <w:t>：修正本校「學生德行評量辦法補充要點」，請　審議。</w:t>
      </w:r>
    </w:p>
    <w:p w:rsidR="003B009B" w:rsidRPr="003B009B" w:rsidRDefault="003B009B" w:rsidP="003B009B">
      <w:pPr>
        <w:tabs>
          <w:tab w:val="left" w:pos="180"/>
        </w:tabs>
        <w:spacing w:line="400" w:lineRule="exact"/>
        <w:ind w:left="991" w:hangingChars="413" w:hanging="991"/>
        <w:rPr>
          <w:b w:val="0"/>
        </w:rPr>
      </w:pPr>
      <w:r w:rsidRPr="003B009B">
        <w:rPr>
          <w:rFonts w:hint="eastAsia"/>
          <w:b w:val="0"/>
        </w:rPr>
        <w:t>說  明：依據103年1月8日教育部</w:t>
      </w:r>
      <w:proofErr w:type="gramStart"/>
      <w:r w:rsidRPr="003B009B">
        <w:rPr>
          <w:rFonts w:hint="eastAsia"/>
          <w:b w:val="0"/>
        </w:rPr>
        <w:t>臺</w:t>
      </w:r>
      <w:proofErr w:type="gramEnd"/>
      <w:r w:rsidRPr="003B009B">
        <w:rPr>
          <w:rFonts w:hint="eastAsia"/>
          <w:b w:val="0"/>
        </w:rPr>
        <w:t>教授</w:t>
      </w:r>
      <w:proofErr w:type="gramStart"/>
      <w:r w:rsidRPr="003B009B">
        <w:rPr>
          <w:rFonts w:hint="eastAsia"/>
          <w:b w:val="0"/>
        </w:rPr>
        <w:t>國部字第1020127904</w:t>
      </w:r>
      <w:proofErr w:type="gramEnd"/>
      <w:r w:rsidRPr="003B009B">
        <w:rPr>
          <w:rFonts w:hint="eastAsia"/>
          <w:b w:val="0"/>
        </w:rPr>
        <w:t>A號「高級中等學校學生學習評量辦法」訂定。</w:t>
      </w:r>
    </w:p>
    <w:p w:rsidR="003B009B" w:rsidRDefault="003B009B" w:rsidP="003B009B">
      <w:pPr>
        <w:tabs>
          <w:tab w:val="left" w:pos="180"/>
        </w:tabs>
        <w:spacing w:line="400" w:lineRule="exact"/>
        <w:ind w:left="991" w:hangingChars="413" w:hanging="991"/>
        <w:rPr>
          <w:b w:val="0"/>
        </w:rPr>
      </w:pPr>
      <w:r w:rsidRPr="003B009B">
        <w:rPr>
          <w:rFonts w:hint="eastAsia"/>
          <w:b w:val="0"/>
        </w:rPr>
        <w:t>決  議：</w:t>
      </w:r>
    </w:p>
    <w:p w:rsidR="006D37E1" w:rsidRDefault="006D37E1" w:rsidP="003B009B">
      <w:pPr>
        <w:tabs>
          <w:tab w:val="left" w:pos="180"/>
        </w:tabs>
        <w:spacing w:line="400" w:lineRule="exact"/>
        <w:ind w:left="991" w:hangingChars="413" w:hanging="991"/>
        <w:rPr>
          <w:b w:val="0"/>
        </w:rPr>
      </w:pPr>
    </w:p>
    <w:p w:rsidR="006D37E1" w:rsidRPr="003B009B" w:rsidRDefault="006D37E1" w:rsidP="006D37E1">
      <w:pPr>
        <w:rPr>
          <w:b w:val="0"/>
        </w:rPr>
      </w:pPr>
      <w:r w:rsidRPr="009D5C1E">
        <w:rPr>
          <w:rFonts w:hint="eastAsia"/>
        </w:rPr>
        <w:t>案由二</w:t>
      </w:r>
      <w:r w:rsidRPr="003B009B">
        <w:rPr>
          <w:rFonts w:hint="eastAsia"/>
          <w:b w:val="0"/>
        </w:rPr>
        <w:t>: 擬訂定「國立台中二中教育儲蓄戶執行規定」</w:t>
      </w:r>
      <w:r w:rsidR="000E0DE2" w:rsidRPr="003B009B">
        <w:rPr>
          <w:rFonts w:hint="eastAsia"/>
          <w:b w:val="0"/>
        </w:rPr>
        <w:t>，請　審議。</w:t>
      </w:r>
    </w:p>
    <w:p w:rsidR="006D37E1" w:rsidRPr="003B009B" w:rsidRDefault="006D37E1" w:rsidP="006D37E1">
      <w:pPr>
        <w:ind w:left="850" w:hangingChars="354" w:hanging="850"/>
        <w:rPr>
          <w:b w:val="0"/>
        </w:rPr>
      </w:pPr>
      <w:r w:rsidRPr="003B009B">
        <w:rPr>
          <w:rFonts w:hint="eastAsia"/>
          <w:b w:val="0"/>
        </w:rPr>
        <w:t>說  明: 依據中華民國103年4月2日</w:t>
      </w:r>
      <w:proofErr w:type="gramStart"/>
      <w:r w:rsidRPr="003B009B">
        <w:rPr>
          <w:rFonts w:hint="eastAsia"/>
          <w:b w:val="0"/>
        </w:rPr>
        <w:t>臺</w:t>
      </w:r>
      <w:proofErr w:type="gramEnd"/>
      <w:r w:rsidRPr="003B009B">
        <w:rPr>
          <w:rFonts w:hint="eastAsia"/>
          <w:b w:val="0"/>
        </w:rPr>
        <w:t>教授</w:t>
      </w:r>
      <w:proofErr w:type="gramStart"/>
      <w:r w:rsidRPr="003B009B">
        <w:rPr>
          <w:rFonts w:hint="eastAsia"/>
          <w:b w:val="0"/>
        </w:rPr>
        <w:t>國部字第1030021918</w:t>
      </w:r>
      <w:proofErr w:type="gramEnd"/>
      <w:r w:rsidRPr="003B009B">
        <w:rPr>
          <w:rFonts w:hint="eastAsia"/>
          <w:b w:val="0"/>
        </w:rPr>
        <w:t>B號令「各級學校教育儲蓄戶管理小組組成及運作辦法」規定辦理。依法規本校應於104年前組織教育儲蓄戶管理小組辦法，並於校務會議通過後呈報上級主管機關。</w:t>
      </w:r>
    </w:p>
    <w:p w:rsidR="006D37E1" w:rsidRPr="003B009B" w:rsidRDefault="006D37E1" w:rsidP="006D37E1">
      <w:pPr>
        <w:rPr>
          <w:rFonts w:cs="新細明體"/>
          <w:b w:val="0"/>
          <w:kern w:val="0"/>
          <w:sz w:val="22"/>
        </w:rPr>
      </w:pPr>
      <w:r w:rsidRPr="003B009B">
        <w:rPr>
          <w:rFonts w:hint="eastAsia"/>
          <w:b w:val="0"/>
        </w:rPr>
        <w:t>辦  法:</w:t>
      </w:r>
      <w:r w:rsidRPr="003B009B">
        <w:rPr>
          <w:rFonts w:cs="新細明體" w:hint="eastAsia"/>
          <w:b w:val="0"/>
          <w:kern w:val="0"/>
          <w:sz w:val="22"/>
        </w:rPr>
        <w:t xml:space="preserve"> </w:t>
      </w:r>
    </w:p>
    <w:p w:rsidR="006D37E1" w:rsidRPr="003B009B" w:rsidRDefault="006D37E1" w:rsidP="006D37E1">
      <w:pPr>
        <w:ind w:leftChars="176" w:left="848" w:hangingChars="193" w:hanging="425"/>
        <w:rPr>
          <w:rFonts w:cs="新細明體"/>
          <w:b w:val="0"/>
          <w:kern w:val="0"/>
          <w:sz w:val="22"/>
        </w:rPr>
      </w:pPr>
      <w:r w:rsidRPr="003B009B">
        <w:rPr>
          <w:rFonts w:cs="新細明體" w:hint="eastAsia"/>
          <w:b w:val="0"/>
          <w:kern w:val="0"/>
          <w:sz w:val="22"/>
        </w:rPr>
        <w:t>(</w:t>
      </w:r>
      <w:proofErr w:type="gramStart"/>
      <w:r w:rsidRPr="003B009B">
        <w:rPr>
          <w:rFonts w:cs="新細明體" w:hint="eastAsia"/>
          <w:b w:val="0"/>
          <w:kern w:val="0"/>
          <w:sz w:val="22"/>
        </w:rPr>
        <w:t>一</w:t>
      </w:r>
      <w:proofErr w:type="gramEnd"/>
      <w:r w:rsidRPr="003B009B">
        <w:rPr>
          <w:rFonts w:cs="新細明體" w:hint="eastAsia"/>
          <w:b w:val="0"/>
          <w:kern w:val="0"/>
          <w:sz w:val="22"/>
        </w:rPr>
        <w:t>)</w:t>
      </w:r>
      <w:r w:rsidRPr="003B009B">
        <w:rPr>
          <w:rFonts w:hint="eastAsia"/>
          <w:b w:val="0"/>
        </w:rPr>
        <w:t>依據各級學校教育儲蓄戶管理小組組成及運作辦法第二條規定，</w:t>
      </w:r>
      <w:r w:rsidRPr="003B009B">
        <w:rPr>
          <w:rFonts w:cs="新細明體" w:hint="eastAsia"/>
          <w:b w:val="0"/>
          <w:kern w:val="0"/>
          <w:sz w:val="22"/>
        </w:rPr>
        <w:t>各級公立及已立案私立學校（以下合稱學校）依本條例第八條第二項規定，應設教育儲蓄戶管理小組（以下簡稱本小組），辦理教育儲蓄戶之收支、保管及運用。本小組置委員五人至十一人，其中</w:t>
      </w:r>
      <w:proofErr w:type="gramStart"/>
      <w:r w:rsidRPr="003B009B">
        <w:rPr>
          <w:rFonts w:cs="新細明體" w:hint="eastAsia"/>
          <w:b w:val="0"/>
          <w:kern w:val="0"/>
          <w:sz w:val="22"/>
        </w:rPr>
        <w:t>一</w:t>
      </w:r>
      <w:proofErr w:type="gramEnd"/>
      <w:r w:rsidRPr="003B009B">
        <w:rPr>
          <w:rFonts w:cs="新細明體" w:hint="eastAsia"/>
          <w:b w:val="0"/>
          <w:kern w:val="0"/>
          <w:sz w:val="22"/>
        </w:rPr>
        <w:t>人為召集人，由校長兼任，其餘委員依本條例第八條第三項規定，由校長就下列人員聘（派）兼之，其中校外代表及任一性別委員人數，均不得少於委員總人數三分之一：</w:t>
      </w:r>
    </w:p>
    <w:p w:rsidR="006D37E1" w:rsidRPr="003B009B" w:rsidRDefault="006D37E1" w:rsidP="006D37E1">
      <w:pPr>
        <w:autoSpaceDE w:val="0"/>
        <w:autoSpaceDN w:val="0"/>
        <w:adjustRightInd w:val="0"/>
        <w:ind w:leftChars="235" w:left="565" w:firstLineChars="64" w:firstLine="141"/>
        <w:rPr>
          <w:rFonts w:cs="新細明體"/>
          <w:b w:val="0"/>
          <w:kern w:val="0"/>
          <w:sz w:val="22"/>
        </w:rPr>
      </w:pPr>
      <w:r w:rsidRPr="003B009B">
        <w:rPr>
          <w:rFonts w:cs="新細明體" w:hint="eastAsia"/>
          <w:b w:val="0"/>
          <w:kern w:val="0"/>
          <w:sz w:val="22"/>
        </w:rPr>
        <w:t>1、</w:t>
      </w:r>
      <w:r w:rsidRPr="003B009B">
        <w:rPr>
          <w:rFonts w:cs="新細明體"/>
          <w:b w:val="0"/>
          <w:kern w:val="0"/>
          <w:sz w:val="22"/>
        </w:rPr>
        <w:t xml:space="preserve"> </w:t>
      </w:r>
      <w:r w:rsidRPr="003B009B">
        <w:rPr>
          <w:rFonts w:cs="新細明體" w:hint="eastAsia"/>
          <w:b w:val="0"/>
          <w:kern w:val="0"/>
          <w:sz w:val="22"/>
        </w:rPr>
        <w:t>學校家長會代表一人或二人。</w:t>
      </w:r>
    </w:p>
    <w:p w:rsidR="006D37E1" w:rsidRPr="003B009B" w:rsidRDefault="006D37E1" w:rsidP="006D37E1">
      <w:pPr>
        <w:autoSpaceDE w:val="0"/>
        <w:autoSpaceDN w:val="0"/>
        <w:adjustRightInd w:val="0"/>
        <w:ind w:left="566" w:firstLineChars="64" w:firstLine="141"/>
        <w:rPr>
          <w:rFonts w:cs="新細明體"/>
          <w:b w:val="0"/>
          <w:kern w:val="0"/>
          <w:sz w:val="22"/>
        </w:rPr>
      </w:pPr>
      <w:r w:rsidRPr="003B009B">
        <w:rPr>
          <w:rFonts w:cs="新細明體" w:hint="eastAsia"/>
          <w:b w:val="0"/>
          <w:kern w:val="0"/>
          <w:sz w:val="22"/>
        </w:rPr>
        <w:t>2、</w:t>
      </w:r>
      <w:r w:rsidRPr="003B009B">
        <w:rPr>
          <w:rFonts w:cs="新細明體"/>
          <w:b w:val="0"/>
          <w:kern w:val="0"/>
          <w:sz w:val="22"/>
        </w:rPr>
        <w:t xml:space="preserve"> </w:t>
      </w:r>
      <w:r w:rsidRPr="003B009B">
        <w:rPr>
          <w:rFonts w:cs="新細明體" w:hint="eastAsia"/>
          <w:b w:val="0"/>
          <w:kern w:val="0"/>
          <w:sz w:val="22"/>
        </w:rPr>
        <w:t>社區公正人士一人或二人。</w:t>
      </w:r>
    </w:p>
    <w:p w:rsidR="006D37E1" w:rsidRPr="003B009B" w:rsidRDefault="006D37E1" w:rsidP="006D37E1">
      <w:pPr>
        <w:autoSpaceDE w:val="0"/>
        <w:autoSpaceDN w:val="0"/>
        <w:adjustRightInd w:val="0"/>
        <w:ind w:left="566" w:firstLineChars="64" w:firstLine="141"/>
        <w:rPr>
          <w:rFonts w:cs="新細明體"/>
          <w:b w:val="0"/>
          <w:kern w:val="0"/>
          <w:sz w:val="22"/>
        </w:rPr>
      </w:pPr>
      <w:r w:rsidRPr="003B009B">
        <w:rPr>
          <w:rFonts w:cs="新細明體" w:hint="eastAsia"/>
          <w:b w:val="0"/>
          <w:kern w:val="0"/>
          <w:sz w:val="22"/>
        </w:rPr>
        <w:t>3、</w:t>
      </w:r>
      <w:r w:rsidRPr="003B009B">
        <w:rPr>
          <w:rFonts w:cs="新細明體"/>
          <w:b w:val="0"/>
          <w:kern w:val="0"/>
          <w:sz w:val="22"/>
        </w:rPr>
        <w:t xml:space="preserve"> </w:t>
      </w:r>
      <w:r w:rsidRPr="003B009B">
        <w:rPr>
          <w:rFonts w:cs="新細明體" w:hint="eastAsia"/>
          <w:b w:val="0"/>
          <w:kern w:val="0"/>
          <w:sz w:val="22"/>
        </w:rPr>
        <w:t>教育、社會福利、財務管理或法律等相關領域專家學者一人。</w:t>
      </w:r>
    </w:p>
    <w:p w:rsidR="006D37E1" w:rsidRPr="003B009B" w:rsidRDefault="006D37E1" w:rsidP="006D37E1">
      <w:pPr>
        <w:autoSpaceDE w:val="0"/>
        <w:autoSpaceDN w:val="0"/>
        <w:adjustRightInd w:val="0"/>
        <w:ind w:left="566" w:firstLineChars="64" w:firstLine="141"/>
        <w:rPr>
          <w:rFonts w:cs="新細明體"/>
          <w:b w:val="0"/>
          <w:kern w:val="0"/>
          <w:sz w:val="22"/>
        </w:rPr>
      </w:pPr>
      <w:r w:rsidRPr="003B009B">
        <w:rPr>
          <w:rFonts w:cs="新細明體" w:hint="eastAsia"/>
          <w:b w:val="0"/>
          <w:kern w:val="0"/>
          <w:sz w:val="22"/>
        </w:rPr>
        <w:t>4、</w:t>
      </w:r>
      <w:r w:rsidRPr="003B009B">
        <w:rPr>
          <w:rFonts w:cs="新細明體"/>
          <w:b w:val="0"/>
          <w:kern w:val="0"/>
          <w:sz w:val="22"/>
        </w:rPr>
        <w:t xml:space="preserve"> </w:t>
      </w:r>
      <w:r w:rsidRPr="003B009B">
        <w:rPr>
          <w:rFonts w:cs="新細明體" w:hint="eastAsia"/>
          <w:b w:val="0"/>
          <w:kern w:val="0"/>
          <w:sz w:val="22"/>
        </w:rPr>
        <w:t>學校教職員一人至五人。</w:t>
      </w:r>
    </w:p>
    <w:p w:rsidR="006D37E1" w:rsidRPr="003B009B" w:rsidRDefault="006D37E1" w:rsidP="006D37E1">
      <w:pPr>
        <w:ind w:leftChars="235" w:left="565" w:firstLine="1"/>
        <w:rPr>
          <w:rFonts w:cs="新細明體"/>
          <w:b w:val="0"/>
          <w:kern w:val="0"/>
          <w:sz w:val="22"/>
        </w:rPr>
      </w:pPr>
      <w:r w:rsidRPr="003B009B">
        <w:rPr>
          <w:rFonts w:cs="新細明體" w:hint="eastAsia"/>
          <w:b w:val="0"/>
          <w:kern w:val="0"/>
          <w:sz w:val="22"/>
        </w:rPr>
        <w:t>前項第一款學校家長會代表由家長委員會向校長推薦。學校未設家長會者，由校長遴選家長代表擔任之。</w:t>
      </w:r>
    </w:p>
    <w:p w:rsidR="006D37E1" w:rsidRPr="003B009B" w:rsidRDefault="006D37E1" w:rsidP="006D37E1">
      <w:pPr>
        <w:spacing w:line="360" w:lineRule="exact"/>
        <w:ind w:leftChars="177" w:left="991" w:rightChars="106" w:right="255" w:hangingChars="236" w:hanging="566"/>
        <w:rPr>
          <w:b w:val="0"/>
        </w:rPr>
      </w:pPr>
      <w:r w:rsidRPr="003B009B">
        <w:rPr>
          <w:rFonts w:hint="eastAsia"/>
          <w:b w:val="0"/>
        </w:rPr>
        <w:t xml:space="preserve"> (二) 「國立</w:t>
      </w:r>
      <w:proofErr w:type="gramStart"/>
      <w:r w:rsidRPr="003B009B">
        <w:rPr>
          <w:rFonts w:hint="eastAsia"/>
          <w:b w:val="0"/>
        </w:rPr>
        <w:t>臺</w:t>
      </w:r>
      <w:proofErr w:type="gramEnd"/>
      <w:r w:rsidRPr="003B009B">
        <w:rPr>
          <w:rFonts w:hint="eastAsia"/>
          <w:b w:val="0"/>
        </w:rPr>
        <w:t>中二中教育儲蓄戶管理小組組成及運作辦法」如附件，於行政會報通過，103年第一學期</w:t>
      </w:r>
      <w:proofErr w:type="gramStart"/>
      <w:r w:rsidRPr="003B009B">
        <w:rPr>
          <w:rFonts w:hint="eastAsia"/>
          <w:b w:val="0"/>
        </w:rPr>
        <w:t>期</w:t>
      </w:r>
      <w:proofErr w:type="gramEnd"/>
      <w:r w:rsidRPr="003B009B">
        <w:rPr>
          <w:rFonts w:hint="eastAsia"/>
          <w:b w:val="0"/>
        </w:rPr>
        <w:t>初校務會議提出審查。</w:t>
      </w:r>
    </w:p>
    <w:p w:rsidR="006D37E1" w:rsidRDefault="006D37E1" w:rsidP="006D37E1">
      <w:pPr>
        <w:tabs>
          <w:tab w:val="left" w:pos="180"/>
        </w:tabs>
        <w:spacing w:line="400" w:lineRule="exact"/>
        <w:ind w:left="991" w:hangingChars="413" w:hanging="991"/>
        <w:rPr>
          <w:b w:val="0"/>
        </w:rPr>
      </w:pPr>
      <w:r w:rsidRPr="003B009B">
        <w:rPr>
          <w:rFonts w:hint="eastAsia"/>
          <w:b w:val="0"/>
        </w:rPr>
        <w:t>決  議：</w:t>
      </w:r>
    </w:p>
    <w:p w:rsidR="006D37E1" w:rsidRDefault="006D37E1">
      <w:pPr>
        <w:widowControl/>
        <w:rPr>
          <w:b w:val="0"/>
        </w:rPr>
      </w:pPr>
    </w:p>
    <w:p w:rsidR="006D37E1" w:rsidRDefault="006D37E1">
      <w:pPr>
        <w:widowControl/>
        <w:rPr>
          <w:b w:val="0"/>
        </w:rPr>
      </w:pPr>
      <w:r>
        <w:rPr>
          <w:b w:val="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36"/>
        <w:gridCol w:w="595"/>
        <w:gridCol w:w="3342"/>
        <w:gridCol w:w="3132"/>
        <w:gridCol w:w="297"/>
        <w:gridCol w:w="1722"/>
      </w:tblGrid>
      <w:tr w:rsidR="006D37E1" w:rsidRPr="006C4ABE" w:rsidTr="009D5C1E">
        <w:trPr>
          <w:cantSplit/>
          <w:trHeight w:val="709"/>
        </w:trPr>
        <w:tc>
          <w:tcPr>
            <w:tcW w:w="7505" w:type="dxa"/>
            <w:gridSpan w:val="4"/>
            <w:tcBorders>
              <w:right w:val="single" w:sz="4" w:space="0" w:color="FFFFFF"/>
            </w:tcBorders>
            <w:vAlign w:val="center"/>
          </w:tcPr>
          <w:p w:rsidR="006D37E1" w:rsidRPr="006C4ABE" w:rsidRDefault="006D37E1" w:rsidP="009D5C1E">
            <w:pPr>
              <w:snapToGrid w:val="0"/>
              <w:jc w:val="both"/>
              <w:rPr>
                <w:b w:val="0"/>
                <w:sz w:val="32"/>
                <w:szCs w:val="32"/>
              </w:rPr>
            </w:pPr>
            <w:r>
              <w:rPr>
                <w:rFonts w:hint="eastAsia"/>
                <w:b w:val="0"/>
                <w:sz w:val="28"/>
                <w:szCs w:val="28"/>
              </w:rPr>
              <w:lastRenderedPageBreak/>
              <w:t>國立</w:t>
            </w:r>
            <w:proofErr w:type="gramStart"/>
            <w:r>
              <w:rPr>
                <w:rFonts w:hint="eastAsia"/>
                <w:b w:val="0"/>
                <w:sz w:val="28"/>
                <w:szCs w:val="28"/>
              </w:rPr>
              <w:t>臺</w:t>
            </w:r>
            <w:proofErr w:type="gramEnd"/>
            <w:r w:rsidRPr="00B777CB">
              <w:rPr>
                <w:rFonts w:hint="eastAsia"/>
                <w:b w:val="0"/>
                <w:sz w:val="28"/>
                <w:szCs w:val="28"/>
              </w:rPr>
              <w:t>中二中</w:t>
            </w:r>
            <w:r>
              <w:rPr>
                <w:rFonts w:hint="eastAsia"/>
                <w:b w:val="0"/>
                <w:sz w:val="28"/>
                <w:szCs w:val="28"/>
              </w:rPr>
              <w:t>「</w:t>
            </w:r>
            <w:r w:rsidRPr="001B4E95">
              <w:rPr>
                <w:rFonts w:hint="eastAsia"/>
                <w:b w:val="0"/>
                <w:sz w:val="28"/>
                <w:szCs w:val="28"/>
              </w:rPr>
              <w:t>學生德行評量辦法補充要點</w:t>
            </w:r>
            <w:r>
              <w:rPr>
                <w:rFonts w:hint="eastAsia"/>
                <w:b w:val="0"/>
                <w:sz w:val="28"/>
                <w:szCs w:val="28"/>
              </w:rPr>
              <w:t>」修訂條文</w:t>
            </w:r>
            <w:r w:rsidRPr="00B777CB">
              <w:rPr>
                <w:rFonts w:hint="eastAsia"/>
                <w:b w:val="0"/>
                <w:sz w:val="28"/>
                <w:szCs w:val="28"/>
              </w:rPr>
              <w:t>一覽表</w:t>
            </w:r>
          </w:p>
        </w:tc>
        <w:tc>
          <w:tcPr>
            <w:tcW w:w="2019" w:type="dxa"/>
            <w:gridSpan w:val="2"/>
            <w:tcBorders>
              <w:left w:val="single" w:sz="4" w:space="0" w:color="FFFFFF"/>
            </w:tcBorders>
            <w:vAlign w:val="center"/>
          </w:tcPr>
          <w:p w:rsidR="006D37E1" w:rsidRPr="00DF20A2" w:rsidRDefault="006D37E1" w:rsidP="009D5C1E">
            <w:pPr>
              <w:snapToGrid w:val="0"/>
              <w:jc w:val="right"/>
              <w:rPr>
                <w:b w:val="0"/>
              </w:rPr>
            </w:pPr>
            <w:r w:rsidRPr="00DF20A2">
              <w:rPr>
                <w:rFonts w:hint="eastAsia"/>
                <w:b w:val="0"/>
              </w:rPr>
              <w:t>10</w:t>
            </w:r>
            <w:r>
              <w:rPr>
                <w:rFonts w:hint="eastAsia"/>
                <w:b w:val="0"/>
              </w:rPr>
              <w:t>3</w:t>
            </w:r>
            <w:r w:rsidRPr="00DF20A2">
              <w:rPr>
                <w:rFonts w:hint="eastAsia"/>
                <w:b w:val="0"/>
              </w:rPr>
              <w:t>.</w:t>
            </w:r>
            <w:r>
              <w:rPr>
                <w:rFonts w:hint="eastAsia"/>
                <w:b w:val="0"/>
              </w:rPr>
              <w:t>9.1</w:t>
            </w:r>
          </w:p>
        </w:tc>
      </w:tr>
      <w:tr w:rsidR="006D37E1" w:rsidRPr="0057735B" w:rsidTr="009D5C1E">
        <w:trPr>
          <w:cantSplit/>
          <w:trHeight w:val="344"/>
        </w:trPr>
        <w:tc>
          <w:tcPr>
            <w:tcW w:w="436" w:type="dxa"/>
            <w:tcBorders>
              <w:bottom w:val="single" w:sz="4" w:space="0" w:color="auto"/>
            </w:tcBorders>
            <w:vAlign w:val="center"/>
          </w:tcPr>
          <w:p w:rsidR="006D37E1" w:rsidRPr="00AE04AC" w:rsidRDefault="006D37E1" w:rsidP="009D5C1E">
            <w:pPr>
              <w:snapToGrid w:val="0"/>
              <w:jc w:val="center"/>
            </w:pPr>
            <w:r w:rsidRPr="00AE04AC">
              <w:rPr>
                <w:rFonts w:hint="eastAsia"/>
              </w:rPr>
              <w:t>項次</w:t>
            </w:r>
          </w:p>
        </w:tc>
        <w:tc>
          <w:tcPr>
            <w:tcW w:w="595" w:type="dxa"/>
            <w:tcBorders>
              <w:bottom w:val="single" w:sz="4" w:space="0" w:color="auto"/>
            </w:tcBorders>
            <w:vAlign w:val="center"/>
          </w:tcPr>
          <w:p w:rsidR="006D37E1" w:rsidRPr="006C4ABE" w:rsidRDefault="006D37E1" w:rsidP="009D5C1E">
            <w:pPr>
              <w:snapToGrid w:val="0"/>
              <w:jc w:val="center"/>
              <w:rPr>
                <w:sz w:val="32"/>
                <w:szCs w:val="32"/>
              </w:rPr>
            </w:pPr>
            <w:r>
              <w:rPr>
                <w:rFonts w:hint="eastAsia"/>
                <w:sz w:val="32"/>
                <w:szCs w:val="32"/>
              </w:rPr>
              <w:t>條</w:t>
            </w:r>
          </w:p>
        </w:tc>
        <w:tc>
          <w:tcPr>
            <w:tcW w:w="3342" w:type="dxa"/>
            <w:tcBorders>
              <w:bottom w:val="single" w:sz="4" w:space="0" w:color="auto"/>
            </w:tcBorders>
            <w:vAlign w:val="center"/>
          </w:tcPr>
          <w:p w:rsidR="006D37E1" w:rsidRPr="00421B89" w:rsidRDefault="006D37E1" w:rsidP="009D5C1E">
            <w:pPr>
              <w:snapToGrid w:val="0"/>
              <w:jc w:val="distribute"/>
              <w:rPr>
                <w:b w:val="0"/>
                <w:sz w:val="32"/>
                <w:szCs w:val="32"/>
              </w:rPr>
            </w:pPr>
            <w:r w:rsidRPr="00421B89">
              <w:rPr>
                <w:rFonts w:hint="eastAsia"/>
                <w:b w:val="0"/>
                <w:sz w:val="32"/>
                <w:szCs w:val="32"/>
              </w:rPr>
              <w:t>修訂條文</w:t>
            </w:r>
          </w:p>
        </w:tc>
        <w:tc>
          <w:tcPr>
            <w:tcW w:w="3429" w:type="dxa"/>
            <w:gridSpan w:val="2"/>
            <w:tcBorders>
              <w:bottom w:val="single" w:sz="4" w:space="0" w:color="auto"/>
            </w:tcBorders>
            <w:vAlign w:val="center"/>
          </w:tcPr>
          <w:p w:rsidR="006D37E1" w:rsidRPr="006C4ABE" w:rsidRDefault="006D37E1" w:rsidP="009D5C1E">
            <w:pPr>
              <w:snapToGrid w:val="0"/>
              <w:jc w:val="distribute"/>
              <w:rPr>
                <w:sz w:val="32"/>
                <w:szCs w:val="32"/>
              </w:rPr>
            </w:pPr>
            <w:r>
              <w:rPr>
                <w:rFonts w:hint="eastAsia"/>
                <w:sz w:val="32"/>
                <w:szCs w:val="32"/>
              </w:rPr>
              <w:t>原條文</w:t>
            </w:r>
          </w:p>
        </w:tc>
        <w:tc>
          <w:tcPr>
            <w:tcW w:w="1722" w:type="dxa"/>
            <w:tcBorders>
              <w:bottom w:val="single" w:sz="4" w:space="0" w:color="auto"/>
            </w:tcBorders>
            <w:vAlign w:val="center"/>
          </w:tcPr>
          <w:p w:rsidR="006D37E1" w:rsidRPr="0057735B" w:rsidRDefault="006D37E1" w:rsidP="009D5C1E">
            <w:pPr>
              <w:snapToGrid w:val="0"/>
              <w:jc w:val="distribute"/>
            </w:pPr>
            <w:r>
              <w:rPr>
                <w:rFonts w:hint="eastAsia"/>
              </w:rPr>
              <w:t>修訂理由</w:t>
            </w:r>
          </w:p>
        </w:tc>
      </w:tr>
      <w:tr w:rsidR="006D37E1" w:rsidRPr="0057735B" w:rsidTr="009D5C1E">
        <w:trPr>
          <w:cantSplit/>
          <w:trHeight w:val="344"/>
        </w:trPr>
        <w:tc>
          <w:tcPr>
            <w:tcW w:w="436" w:type="dxa"/>
            <w:tcBorders>
              <w:bottom w:val="single" w:sz="4" w:space="0" w:color="auto"/>
            </w:tcBorders>
            <w:vAlign w:val="center"/>
          </w:tcPr>
          <w:p w:rsidR="006D37E1" w:rsidRPr="00AE04AC" w:rsidRDefault="006D37E1" w:rsidP="009D5C1E">
            <w:pPr>
              <w:snapToGrid w:val="0"/>
              <w:jc w:val="center"/>
            </w:pPr>
            <w:proofErr w:type="gramStart"/>
            <w:r>
              <w:rPr>
                <w:rFonts w:hint="eastAsia"/>
              </w:rPr>
              <w:t>一</w:t>
            </w:r>
            <w:proofErr w:type="gramEnd"/>
          </w:p>
        </w:tc>
        <w:tc>
          <w:tcPr>
            <w:tcW w:w="595" w:type="dxa"/>
            <w:tcBorders>
              <w:bottom w:val="single" w:sz="4" w:space="0" w:color="auto"/>
            </w:tcBorders>
            <w:vAlign w:val="center"/>
          </w:tcPr>
          <w:p w:rsidR="006D37E1" w:rsidRDefault="006D37E1" w:rsidP="009D5C1E">
            <w:pPr>
              <w:snapToGrid w:val="0"/>
              <w:jc w:val="center"/>
              <w:rPr>
                <w:sz w:val="32"/>
                <w:szCs w:val="32"/>
              </w:rPr>
            </w:pPr>
            <w:proofErr w:type="gramStart"/>
            <w:r>
              <w:rPr>
                <w:rFonts w:hint="eastAsia"/>
                <w:sz w:val="32"/>
                <w:szCs w:val="32"/>
              </w:rPr>
              <w:t>一</w:t>
            </w:r>
            <w:proofErr w:type="gramEnd"/>
          </w:p>
        </w:tc>
        <w:tc>
          <w:tcPr>
            <w:tcW w:w="3342" w:type="dxa"/>
            <w:tcBorders>
              <w:bottom w:val="single" w:sz="4" w:space="0" w:color="auto"/>
            </w:tcBorders>
            <w:vAlign w:val="center"/>
          </w:tcPr>
          <w:p w:rsidR="006D37E1" w:rsidRPr="00D05EFC" w:rsidRDefault="006D37E1" w:rsidP="009D5C1E">
            <w:pPr>
              <w:snapToGrid w:val="0"/>
              <w:jc w:val="both"/>
            </w:pPr>
            <w:r w:rsidRPr="00D05EFC">
              <w:rPr>
                <w:rFonts w:hint="eastAsia"/>
              </w:rPr>
              <w:t>本要點依103年1月8日教育部</w:t>
            </w:r>
            <w:proofErr w:type="gramStart"/>
            <w:r w:rsidRPr="00D05EFC">
              <w:rPr>
                <w:rFonts w:hint="eastAsia"/>
              </w:rPr>
              <w:t>臺</w:t>
            </w:r>
            <w:proofErr w:type="gramEnd"/>
            <w:r w:rsidRPr="00D05EFC">
              <w:rPr>
                <w:rFonts w:hint="eastAsia"/>
              </w:rPr>
              <w:t>教授</w:t>
            </w:r>
            <w:proofErr w:type="gramStart"/>
            <w:r w:rsidRPr="00D05EFC">
              <w:rPr>
                <w:rFonts w:hint="eastAsia"/>
              </w:rPr>
              <w:t>國部字第1020127904</w:t>
            </w:r>
            <w:proofErr w:type="gramEnd"/>
            <w:r w:rsidRPr="00D05EFC">
              <w:rPr>
                <w:rFonts w:hint="eastAsia"/>
              </w:rPr>
              <w:t>A號「高級中等學校學生學習評量辦法」訂定。</w:t>
            </w:r>
          </w:p>
        </w:tc>
        <w:tc>
          <w:tcPr>
            <w:tcW w:w="3429" w:type="dxa"/>
            <w:gridSpan w:val="2"/>
            <w:tcBorders>
              <w:bottom w:val="single" w:sz="4" w:space="0" w:color="auto"/>
            </w:tcBorders>
            <w:vAlign w:val="center"/>
          </w:tcPr>
          <w:p w:rsidR="006D37E1" w:rsidRPr="00D05EFC" w:rsidRDefault="006D37E1" w:rsidP="009D5C1E">
            <w:pPr>
              <w:snapToGrid w:val="0"/>
              <w:jc w:val="distribute"/>
            </w:pPr>
            <w:r w:rsidRPr="00D05EFC">
              <w:rPr>
                <w:rFonts w:hint="eastAsia"/>
              </w:rPr>
              <w:t>本要點依990628 98第二學期末學</w:t>
            </w:r>
            <w:proofErr w:type="gramStart"/>
            <w:r w:rsidRPr="00D05EFC">
              <w:rPr>
                <w:rFonts w:hint="eastAsia"/>
              </w:rPr>
              <w:t>務</w:t>
            </w:r>
            <w:proofErr w:type="gramEnd"/>
            <w:r w:rsidRPr="00D05EFC">
              <w:rPr>
                <w:rFonts w:hint="eastAsia"/>
              </w:rPr>
              <w:t>會議修訂通過「高中學生成績考查辦法第二條」規定訂定之</w:t>
            </w:r>
          </w:p>
        </w:tc>
        <w:tc>
          <w:tcPr>
            <w:tcW w:w="1722" w:type="dxa"/>
            <w:tcBorders>
              <w:bottom w:val="single" w:sz="4" w:space="0" w:color="auto"/>
            </w:tcBorders>
            <w:vAlign w:val="center"/>
          </w:tcPr>
          <w:p w:rsidR="006D37E1" w:rsidRPr="00D05EFC" w:rsidRDefault="006D37E1" w:rsidP="009D5C1E">
            <w:pPr>
              <w:snapToGrid w:val="0"/>
              <w:jc w:val="distribute"/>
            </w:pPr>
            <w:r w:rsidRPr="00D05EFC">
              <w:rPr>
                <w:rFonts w:hint="eastAsia"/>
              </w:rPr>
              <w:t>高級中等學校學生學習評量辦法自103年8月1日施行</w:t>
            </w:r>
          </w:p>
        </w:tc>
      </w:tr>
      <w:tr w:rsidR="006D37E1" w:rsidRPr="0057735B" w:rsidTr="009D5C1E">
        <w:trPr>
          <w:cantSplit/>
          <w:trHeight w:val="344"/>
        </w:trPr>
        <w:tc>
          <w:tcPr>
            <w:tcW w:w="436" w:type="dxa"/>
            <w:tcBorders>
              <w:bottom w:val="single" w:sz="4" w:space="0" w:color="auto"/>
            </w:tcBorders>
            <w:vAlign w:val="center"/>
          </w:tcPr>
          <w:p w:rsidR="006D37E1" w:rsidRPr="00AE04AC" w:rsidRDefault="006D37E1" w:rsidP="009D5C1E">
            <w:pPr>
              <w:snapToGrid w:val="0"/>
              <w:jc w:val="center"/>
            </w:pPr>
          </w:p>
        </w:tc>
        <w:tc>
          <w:tcPr>
            <w:tcW w:w="9088" w:type="dxa"/>
            <w:gridSpan w:val="5"/>
            <w:tcBorders>
              <w:bottom w:val="single" w:sz="4" w:space="0" w:color="auto"/>
            </w:tcBorders>
            <w:vAlign w:val="center"/>
          </w:tcPr>
          <w:p w:rsidR="006D37E1" w:rsidRPr="003C3351" w:rsidRDefault="006D37E1" w:rsidP="009D5C1E">
            <w:pPr>
              <w:rPr>
                <w:sz w:val="28"/>
                <w:szCs w:val="28"/>
              </w:rPr>
            </w:pPr>
            <w:r w:rsidRPr="003C3351">
              <w:rPr>
                <w:rFonts w:hint="eastAsia"/>
                <w:sz w:val="28"/>
                <w:szCs w:val="28"/>
              </w:rPr>
              <w:t>四、學生出席考勤結果，依左列各款標準計算：</w:t>
            </w:r>
          </w:p>
        </w:tc>
      </w:tr>
      <w:tr w:rsidR="006D37E1" w:rsidRPr="0057735B" w:rsidTr="009D5C1E">
        <w:trPr>
          <w:cantSplit/>
          <w:trHeight w:val="344"/>
        </w:trPr>
        <w:tc>
          <w:tcPr>
            <w:tcW w:w="436" w:type="dxa"/>
            <w:tcBorders>
              <w:bottom w:val="single" w:sz="4" w:space="0" w:color="auto"/>
            </w:tcBorders>
            <w:vAlign w:val="center"/>
          </w:tcPr>
          <w:p w:rsidR="006D37E1" w:rsidRDefault="006D37E1" w:rsidP="009D5C1E">
            <w:pPr>
              <w:snapToGrid w:val="0"/>
              <w:jc w:val="center"/>
            </w:pPr>
            <w:r>
              <w:rPr>
                <w:rFonts w:hint="eastAsia"/>
              </w:rPr>
              <w:t>二</w:t>
            </w:r>
          </w:p>
        </w:tc>
        <w:tc>
          <w:tcPr>
            <w:tcW w:w="595" w:type="dxa"/>
            <w:tcBorders>
              <w:bottom w:val="single" w:sz="4" w:space="0" w:color="auto"/>
            </w:tcBorders>
            <w:vAlign w:val="center"/>
          </w:tcPr>
          <w:p w:rsidR="006D37E1" w:rsidRDefault="006D37E1" w:rsidP="009D5C1E">
            <w:pPr>
              <w:snapToGrid w:val="0"/>
              <w:jc w:val="center"/>
              <w:rPr>
                <w:sz w:val="32"/>
                <w:szCs w:val="32"/>
              </w:rPr>
            </w:pPr>
            <w:r>
              <w:rPr>
                <w:rFonts w:hint="eastAsia"/>
              </w:rPr>
              <w:t>(五)</w:t>
            </w:r>
            <w:r>
              <w:rPr>
                <w:rFonts w:hint="eastAsia"/>
              </w:rPr>
              <w:tab/>
            </w:r>
          </w:p>
        </w:tc>
        <w:tc>
          <w:tcPr>
            <w:tcW w:w="3342" w:type="dxa"/>
            <w:tcBorders>
              <w:bottom w:val="single" w:sz="4" w:space="0" w:color="auto"/>
            </w:tcBorders>
            <w:vAlign w:val="center"/>
          </w:tcPr>
          <w:p w:rsidR="006D37E1" w:rsidRPr="00876364" w:rsidRDefault="006D37E1" w:rsidP="009D5C1E">
            <w:pPr>
              <w:snapToGrid w:val="0"/>
              <w:rPr>
                <w:b w:val="0"/>
                <w:sz w:val="28"/>
                <w:szCs w:val="28"/>
              </w:rPr>
            </w:pPr>
            <w:r w:rsidRPr="00876364">
              <w:rPr>
                <w:sz w:val="28"/>
                <w:szCs w:val="28"/>
              </w:rPr>
              <w:t>…</w:t>
            </w:r>
            <w:proofErr w:type="gramStart"/>
            <w:r w:rsidRPr="00876364">
              <w:rPr>
                <w:sz w:val="28"/>
                <w:szCs w:val="28"/>
              </w:rPr>
              <w:t>……</w:t>
            </w:r>
            <w:proofErr w:type="gramEnd"/>
            <w:r w:rsidRPr="00876364">
              <w:rPr>
                <w:rFonts w:hint="eastAsia"/>
                <w:sz w:val="28"/>
                <w:szCs w:val="28"/>
              </w:rPr>
              <w:t>(略),如超過一天以上時，</w:t>
            </w:r>
            <w:r w:rsidRPr="00876364">
              <w:rPr>
                <w:sz w:val="28"/>
                <w:szCs w:val="28"/>
              </w:rPr>
              <w:t>…</w:t>
            </w:r>
            <w:proofErr w:type="gramStart"/>
            <w:r w:rsidRPr="00876364">
              <w:rPr>
                <w:sz w:val="28"/>
                <w:szCs w:val="28"/>
              </w:rPr>
              <w:t>……</w:t>
            </w:r>
            <w:proofErr w:type="gramEnd"/>
            <w:r w:rsidRPr="00876364">
              <w:rPr>
                <w:rFonts w:hint="eastAsia"/>
                <w:sz w:val="28"/>
                <w:szCs w:val="28"/>
              </w:rPr>
              <w:t>(略)</w:t>
            </w:r>
          </w:p>
        </w:tc>
        <w:tc>
          <w:tcPr>
            <w:tcW w:w="3429" w:type="dxa"/>
            <w:gridSpan w:val="2"/>
            <w:tcBorders>
              <w:bottom w:val="single" w:sz="4" w:space="0" w:color="auto"/>
            </w:tcBorders>
            <w:vAlign w:val="center"/>
          </w:tcPr>
          <w:p w:rsidR="006D37E1" w:rsidRPr="00876364" w:rsidRDefault="006D37E1" w:rsidP="009D5C1E">
            <w:pPr>
              <w:snapToGrid w:val="0"/>
              <w:rPr>
                <w:sz w:val="28"/>
                <w:szCs w:val="28"/>
              </w:rPr>
            </w:pPr>
            <w:r w:rsidRPr="00876364">
              <w:rPr>
                <w:sz w:val="28"/>
                <w:szCs w:val="28"/>
              </w:rPr>
              <w:t>…</w:t>
            </w:r>
            <w:proofErr w:type="gramStart"/>
            <w:r w:rsidRPr="00876364">
              <w:rPr>
                <w:sz w:val="28"/>
                <w:szCs w:val="28"/>
              </w:rPr>
              <w:t>……</w:t>
            </w:r>
            <w:proofErr w:type="gramEnd"/>
            <w:r w:rsidRPr="00876364">
              <w:rPr>
                <w:rFonts w:hint="eastAsia"/>
                <w:sz w:val="28"/>
                <w:szCs w:val="28"/>
              </w:rPr>
              <w:t>(略),如連續兩天以上時，</w:t>
            </w:r>
            <w:r w:rsidRPr="00876364">
              <w:rPr>
                <w:sz w:val="28"/>
                <w:szCs w:val="28"/>
              </w:rPr>
              <w:t>…</w:t>
            </w:r>
            <w:proofErr w:type="gramStart"/>
            <w:r w:rsidRPr="00876364">
              <w:rPr>
                <w:sz w:val="28"/>
                <w:szCs w:val="28"/>
              </w:rPr>
              <w:t>……</w:t>
            </w:r>
            <w:proofErr w:type="gramEnd"/>
            <w:r w:rsidRPr="00876364">
              <w:rPr>
                <w:rFonts w:hint="eastAsia"/>
                <w:sz w:val="28"/>
                <w:szCs w:val="28"/>
              </w:rPr>
              <w:t>(略)</w:t>
            </w:r>
          </w:p>
        </w:tc>
        <w:tc>
          <w:tcPr>
            <w:tcW w:w="1722" w:type="dxa"/>
            <w:tcBorders>
              <w:bottom w:val="single" w:sz="4" w:space="0" w:color="auto"/>
            </w:tcBorders>
            <w:vAlign w:val="center"/>
          </w:tcPr>
          <w:p w:rsidR="006D37E1" w:rsidRDefault="006D37E1" w:rsidP="009D5C1E">
            <w:pPr>
              <w:snapToGrid w:val="0"/>
              <w:jc w:val="distribute"/>
            </w:pPr>
            <w:r>
              <w:rPr>
                <w:rFonts w:hint="eastAsia"/>
              </w:rPr>
              <w:t>常有學生誤解連續兩天以上為第三天才需要就診證明</w:t>
            </w:r>
          </w:p>
        </w:tc>
      </w:tr>
      <w:tr w:rsidR="006D37E1" w:rsidRPr="0057735B" w:rsidTr="009D5C1E">
        <w:trPr>
          <w:cantSplit/>
          <w:trHeight w:val="344"/>
        </w:trPr>
        <w:tc>
          <w:tcPr>
            <w:tcW w:w="436" w:type="dxa"/>
            <w:tcBorders>
              <w:bottom w:val="single" w:sz="4" w:space="0" w:color="auto"/>
            </w:tcBorders>
            <w:vAlign w:val="center"/>
          </w:tcPr>
          <w:p w:rsidR="006D37E1" w:rsidRDefault="006D37E1" w:rsidP="009D5C1E">
            <w:pPr>
              <w:snapToGrid w:val="0"/>
              <w:jc w:val="center"/>
            </w:pPr>
            <w:r>
              <w:rPr>
                <w:rFonts w:hint="eastAsia"/>
              </w:rPr>
              <w:t>三</w:t>
            </w:r>
          </w:p>
        </w:tc>
        <w:tc>
          <w:tcPr>
            <w:tcW w:w="595" w:type="dxa"/>
            <w:tcBorders>
              <w:bottom w:val="single" w:sz="4" w:space="0" w:color="auto"/>
            </w:tcBorders>
            <w:vAlign w:val="center"/>
          </w:tcPr>
          <w:p w:rsidR="006D37E1" w:rsidRDefault="006D37E1" w:rsidP="009D5C1E">
            <w:pPr>
              <w:snapToGrid w:val="0"/>
              <w:jc w:val="center"/>
            </w:pPr>
            <w:r>
              <w:rPr>
                <w:rFonts w:hint="eastAsia"/>
              </w:rPr>
              <w:t>(六)</w:t>
            </w:r>
          </w:p>
        </w:tc>
        <w:tc>
          <w:tcPr>
            <w:tcW w:w="3342" w:type="dxa"/>
            <w:tcBorders>
              <w:bottom w:val="single" w:sz="4" w:space="0" w:color="auto"/>
            </w:tcBorders>
            <w:vAlign w:val="center"/>
          </w:tcPr>
          <w:p w:rsidR="006D37E1" w:rsidRPr="00876364" w:rsidRDefault="006D37E1" w:rsidP="009D5C1E">
            <w:pPr>
              <w:adjustRightInd w:val="0"/>
              <w:snapToGrid w:val="0"/>
              <w:ind w:firstLineChars="15" w:firstLine="42"/>
              <w:rPr>
                <w:sz w:val="28"/>
                <w:szCs w:val="28"/>
              </w:rPr>
            </w:pPr>
            <w:r>
              <w:rPr>
                <w:rFonts w:hint="eastAsia"/>
                <w:sz w:val="28"/>
                <w:szCs w:val="28"/>
              </w:rPr>
              <w:t>學生除公假外，全學期缺課節數達教學總時數二分之一，或曠課累積達</w:t>
            </w:r>
            <w:proofErr w:type="gramStart"/>
            <w:r>
              <w:rPr>
                <w:rFonts w:hint="eastAsia"/>
                <w:sz w:val="28"/>
                <w:szCs w:val="28"/>
              </w:rPr>
              <w:t>四十二節者</w:t>
            </w:r>
            <w:proofErr w:type="gramEnd"/>
            <w:r>
              <w:rPr>
                <w:rFonts w:hint="eastAsia"/>
                <w:sz w:val="28"/>
                <w:szCs w:val="28"/>
              </w:rPr>
              <w:t>，經提學生事務相關會議後，進行適性輔導及適性教育</w:t>
            </w:r>
          </w:p>
        </w:tc>
        <w:tc>
          <w:tcPr>
            <w:tcW w:w="3429" w:type="dxa"/>
            <w:gridSpan w:val="2"/>
            <w:tcBorders>
              <w:bottom w:val="single" w:sz="4" w:space="0" w:color="auto"/>
            </w:tcBorders>
            <w:vAlign w:val="center"/>
          </w:tcPr>
          <w:p w:rsidR="006D37E1" w:rsidRPr="00876364" w:rsidRDefault="006D37E1" w:rsidP="009D5C1E">
            <w:pPr>
              <w:adjustRightInd w:val="0"/>
              <w:snapToGrid w:val="0"/>
              <w:rPr>
                <w:sz w:val="28"/>
                <w:szCs w:val="28"/>
              </w:rPr>
            </w:pPr>
            <w:r w:rsidRPr="00876364">
              <w:rPr>
                <w:rFonts w:hint="eastAsia"/>
                <w:sz w:val="28"/>
                <w:szCs w:val="28"/>
              </w:rPr>
              <w:t>全學期內曠課累積達四十二節，為顧及學生受教之權益，除進行適當輔導措施外，提報學生事務會議通過後，辦理輔導、轉學及安置</w:t>
            </w:r>
          </w:p>
        </w:tc>
        <w:tc>
          <w:tcPr>
            <w:tcW w:w="1722" w:type="dxa"/>
            <w:tcBorders>
              <w:bottom w:val="single" w:sz="4" w:space="0" w:color="auto"/>
            </w:tcBorders>
            <w:vAlign w:val="center"/>
          </w:tcPr>
          <w:p w:rsidR="006D37E1" w:rsidRDefault="006D37E1" w:rsidP="009D5C1E">
            <w:pPr>
              <w:snapToGrid w:val="0"/>
            </w:pPr>
            <w:r>
              <w:rPr>
                <w:rFonts w:hint="eastAsia"/>
              </w:rPr>
              <w:t>不可強迫學生轉學</w:t>
            </w:r>
          </w:p>
        </w:tc>
      </w:tr>
      <w:tr w:rsidR="006D37E1" w:rsidRPr="006C4ABE" w:rsidTr="009D5C1E">
        <w:trPr>
          <w:cantSplit/>
          <w:trHeight w:val="2888"/>
        </w:trPr>
        <w:tc>
          <w:tcPr>
            <w:tcW w:w="436" w:type="dxa"/>
            <w:vAlign w:val="center"/>
          </w:tcPr>
          <w:p w:rsidR="006D37E1" w:rsidRPr="00876364" w:rsidRDefault="006D37E1" w:rsidP="009D5C1E">
            <w:pPr>
              <w:snapToGrid w:val="0"/>
              <w:jc w:val="center"/>
            </w:pPr>
            <w:r w:rsidRPr="00876364">
              <w:rPr>
                <w:rFonts w:hint="eastAsia"/>
              </w:rPr>
              <w:t>四</w:t>
            </w:r>
          </w:p>
        </w:tc>
        <w:tc>
          <w:tcPr>
            <w:tcW w:w="595" w:type="dxa"/>
            <w:textDirection w:val="tbRlV"/>
            <w:vAlign w:val="center"/>
          </w:tcPr>
          <w:p w:rsidR="006D37E1" w:rsidRPr="002E47B2" w:rsidRDefault="006D37E1" w:rsidP="009D5C1E">
            <w:pPr>
              <w:snapToGrid w:val="0"/>
              <w:ind w:left="113" w:right="113"/>
              <w:jc w:val="center"/>
            </w:pPr>
            <w:r>
              <w:rPr>
                <w:rFonts w:hint="eastAsia"/>
              </w:rPr>
              <w:t>六</w:t>
            </w:r>
          </w:p>
        </w:tc>
        <w:tc>
          <w:tcPr>
            <w:tcW w:w="3342" w:type="dxa"/>
            <w:vAlign w:val="center"/>
          </w:tcPr>
          <w:p w:rsidR="006D37E1" w:rsidRPr="00876364" w:rsidRDefault="006D37E1" w:rsidP="009D5C1E">
            <w:pPr>
              <w:adjustRightInd w:val="0"/>
              <w:snapToGrid w:val="0"/>
              <w:rPr>
                <w:sz w:val="28"/>
                <w:szCs w:val="28"/>
              </w:rPr>
            </w:pPr>
            <w:r w:rsidRPr="00876364">
              <w:rPr>
                <w:rFonts w:hint="eastAsia"/>
                <w:sz w:val="28"/>
                <w:szCs w:val="28"/>
              </w:rPr>
              <w:t>適用舊制高級中學成績考查辦法之學生《係指102學年度(含)以前入學，曾休、復學生及重讀生，其適用法規依註冊組認定辦理》，除</w:t>
            </w:r>
          </w:p>
          <w:p w:rsidR="006D37E1" w:rsidRPr="00B70AD7" w:rsidRDefault="006D37E1" w:rsidP="009D5C1E">
            <w:pPr>
              <w:adjustRightInd w:val="0"/>
              <w:snapToGrid w:val="0"/>
              <w:rPr>
                <w:sz w:val="28"/>
                <w:szCs w:val="28"/>
              </w:rPr>
            </w:pPr>
            <w:r w:rsidRPr="00876364">
              <w:rPr>
                <w:rFonts w:hint="eastAsia"/>
                <w:sz w:val="28"/>
                <w:szCs w:val="28"/>
              </w:rPr>
              <w:t>公假外，全學期缺課達教學總日數二分之一者，應辦理休學</w:t>
            </w:r>
          </w:p>
        </w:tc>
        <w:tc>
          <w:tcPr>
            <w:tcW w:w="3429" w:type="dxa"/>
            <w:gridSpan w:val="2"/>
          </w:tcPr>
          <w:p w:rsidR="006D37E1" w:rsidRPr="002E47B2" w:rsidRDefault="006D37E1" w:rsidP="009D5C1E">
            <w:pPr>
              <w:adjustRightInd w:val="0"/>
              <w:snapToGrid w:val="0"/>
              <w:ind w:firstLineChars="200" w:firstLine="480"/>
            </w:pPr>
          </w:p>
        </w:tc>
        <w:tc>
          <w:tcPr>
            <w:tcW w:w="1722" w:type="dxa"/>
          </w:tcPr>
          <w:p w:rsidR="006D37E1" w:rsidRPr="003314C8" w:rsidRDefault="006D37E1" w:rsidP="009D5C1E">
            <w:pPr>
              <w:snapToGrid w:val="0"/>
              <w:spacing w:line="280" w:lineRule="exact"/>
              <w:jc w:val="both"/>
            </w:pPr>
            <w:r>
              <w:rPr>
                <w:rFonts w:hint="eastAsia"/>
              </w:rPr>
              <w:t>舊生適用法規依註冊組認定實施</w:t>
            </w:r>
          </w:p>
        </w:tc>
      </w:tr>
    </w:tbl>
    <w:p w:rsidR="006D37E1" w:rsidRPr="00876364" w:rsidRDefault="006D37E1" w:rsidP="006D37E1">
      <w:pPr>
        <w:snapToGrid w:val="0"/>
      </w:pPr>
    </w:p>
    <w:p w:rsidR="006D37E1" w:rsidRDefault="006D37E1" w:rsidP="006D37E1">
      <w:pPr>
        <w:tabs>
          <w:tab w:val="left" w:pos="180"/>
        </w:tabs>
        <w:spacing w:line="400" w:lineRule="exact"/>
        <w:ind w:left="991" w:hangingChars="413" w:hanging="991"/>
        <w:rPr>
          <w:b w:val="0"/>
        </w:rPr>
      </w:pPr>
    </w:p>
    <w:p w:rsidR="009D5C1E" w:rsidRPr="00BE123B" w:rsidRDefault="009D5C1E" w:rsidP="009D5C1E">
      <w:pPr>
        <w:jc w:val="center"/>
        <w:rPr>
          <w:b w:val="0"/>
          <w:sz w:val="36"/>
          <w:szCs w:val="36"/>
          <w:u w:val="single"/>
        </w:rPr>
      </w:pPr>
      <w:r>
        <w:rPr>
          <w:b w:val="0"/>
        </w:rPr>
        <w:br w:type="page"/>
      </w:r>
      <w:r w:rsidRPr="00BE123B">
        <w:rPr>
          <w:rFonts w:hint="eastAsia"/>
          <w:b w:val="0"/>
          <w:sz w:val="36"/>
          <w:szCs w:val="36"/>
          <w:u w:val="single"/>
        </w:rPr>
        <w:lastRenderedPageBreak/>
        <w:t>國立</w:t>
      </w:r>
      <w:proofErr w:type="gramStart"/>
      <w:r w:rsidRPr="00BE123B">
        <w:rPr>
          <w:rFonts w:hint="eastAsia"/>
          <w:b w:val="0"/>
          <w:sz w:val="36"/>
          <w:szCs w:val="36"/>
          <w:u w:val="single"/>
        </w:rPr>
        <w:t>臺</w:t>
      </w:r>
      <w:proofErr w:type="gramEnd"/>
      <w:r w:rsidRPr="00BE123B">
        <w:rPr>
          <w:rFonts w:hint="eastAsia"/>
          <w:b w:val="0"/>
          <w:sz w:val="36"/>
          <w:szCs w:val="36"/>
          <w:u w:val="single"/>
        </w:rPr>
        <w:t>中第二高級中學教育儲蓄戶執行規定(草案)</w:t>
      </w:r>
    </w:p>
    <w:p w:rsidR="009D5C1E" w:rsidRPr="00BE123B" w:rsidRDefault="009D5C1E" w:rsidP="009D5C1E">
      <w:pPr>
        <w:jc w:val="right"/>
      </w:pPr>
      <w:r w:rsidRPr="00BE123B">
        <w:rPr>
          <w:rFonts w:hint="eastAsia"/>
        </w:rPr>
        <w:t>本校一○三年九月○日校務會議通過</w:t>
      </w:r>
    </w:p>
    <w:p w:rsidR="009D5C1E" w:rsidRPr="00BE123B" w:rsidRDefault="009D5C1E" w:rsidP="009D5C1E">
      <w:pPr>
        <w:jc w:val="both"/>
        <w:rPr>
          <w:b w:val="0"/>
        </w:rPr>
      </w:pPr>
      <w:r w:rsidRPr="00BE123B">
        <w:rPr>
          <w:rFonts w:hint="eastAsia"/>
          <w:b w:val="0"/>
        </w:rPr>
        <w:t>壹、依據</w:t>
      </w:r>
    </w:p>
    <w:p w:rsidR="009D5C1E" w:rsidRPr="00BE123B" w:rsidRDefault="009D5C1E" w:rsidP="009D5C1E">
      <w:pPr>
        <w:ind w:left="240"/>
        <w:jc w:val="both"/>
        <w:rPr>
          <w:szCs w:val="28"/>
        </w:rPr>
      </w:pPr>
      <w:r w:rsidRPr="00BE123B">
        <w:rPr>
          <w:rFonts w:hint="eastAsia"/>
          <w:szCs w:val="28"/>
        </w:rPr>
        <w:t>一、各級學校扶助學生就學勸募條例。</w:t>
      </w:r>
    </w:p>
    <w:p w:rsidR="009D5C1E" w:rsidRPr="00BE123B" w:rsidRDefault="009D5C1E" w:rsidP="009D5C1E">
      <w:pPr>
        <w:ind w:left="240"/>
        <w:jc w:val="both"/>
        <w:rPr>
          <w:szCs w:val="28"/>
        </w:rPr>
      </w:pPr>
      <w:r w:rsidRPr="00BE123B">
        <w:rPr>
          <w:rFonts w:hint="eastAsia"/>
          <w:szCs w:val="28"/>
        </w:rPr>
        <w:t>二、各級學校扶助學生就學勸募許可申請辦法。</w:t>
      </w:r>
    </w:p>
    <w:p w:rsidR="009D5C1E" w:rsidRPr="00BE123B" w:rsidRDefault="009D5C1E" w:rsidP="009D5C1E">
      <w:pPr>
        <w:ind w:left="240"/>
        <w:jc w:val="both"/>
        <w:rPr>
          <w:szCs w:val="28"/>
        </w:rPr>
      </w:pPr>
      <w:r w:rsidRPr="00BE123B">
        <w:rPr>
          <w:rFonts w:hint="eastAsia"/>
          <w:szCs w:val="28"/>
        </w:rPr>
        <w:t>三、各級學校教育儲蓄戶管理小組組成及運作辦法。</w:t>
      </w:r>
    </w:p>
    <w:p w:rsidR="009D5C1E" w:rsidRPr="00BE123B" w:rsidRDefault="009D5C1E" w:rsidP="009D5C1E">
      <w:pPr>
        <w:ind w:left="480" w:hangingChars="200" w:hanging="480"/>
        <w:jc w:val="both"/>
        <w:rPr>
          <w:b w:val="0"/>
        </w:rPr>
      </w:pPr>
      <w:r w:rsidRPr="00BE123B">
        <w:rPr>
          <w:rFonts w:hint="eastAsia"/>
          <w:b w:val="0"/>
        </w:rPr>
        <w:t>貳、勸募目的：</w:t>
      </w:r>
    </w:p>
    <w:p w:rsidR="009D5C1E" w:rsidRPr="00BE123B" w:rsidRDefault="009D5C1E" w:rsidP="009D5C1E">
      <w:pPr>
        <w:ind w:leftChars="100" w:left="720" w:hangingChars="200" w:hanging="480"/>
        <w:jc w:val="both"/>
      </w:pPr>
      <w:r w:rsidRPr="00BE123B">
        <w:rPr>
          <w:rFonts w:hint="eastAsia"/>
        </w:rPr>
        <w:t>一、為扶助本校經濟弱勢之在學學生（指家庭狀況屬低收入戶、中低收入戶、突遭變故、因其他特殊狀況造成家庭經濟困難，致無法順利接受學校教育之在學學生），本校特設置教育儲蓄戶(以下簡稱本專戶)，專款補助，使學生順利就學。</w:t>
      </w:r>
    </w:p>
    <w:p w:rsidR="009D5C1E" w:rsidRPr="00BE123B" w:rsidRDefault="009D5C1E" w:rsidP="009D5C1E">
      <w:pPr>
        <w:ind w:leftChars="100" w:left="720" w:hangingChars="200" w:hanging="480"/>
        <w:jc w:val="both"/>
      </w:pPr>
      <w:r w:rsidRPr="00BE123B">
        <w:rPr>
          <w:rFonts w:hint="eastAsia"/>
        </w:rPr>
        <w:t>二、在嚴謹透明的動支程序下，善用社會各界捐款，確實幫助需要幫助的學生。</w:t>
      </w:r>
    </w:p>
    <w:p w:rsidR="009D5C1E" w:rsidRPr="00BE123B" w:rsidRDefault="009D5C1E" w:rsidP="009D5C1E">
      <w:pPr>
        <w:jc w:val="both"/>
        <w:rPr>
          <w:b w:val="0"/>
        </w:rPr>
      </w:pPr>
      <w:r w:rsidRPr="00BE123B">
        <w:rPr>
          <w:rFonts w:hint="eastAsia"/>
          <w:b w:val="0"/>
        </w:rPr>
        <w:t>參、勸募方式：</w:t>
      </w:r>
    </w:p>
    <w:p w:rsidR="009D5C1E" w:rsidRPr="00BE123B" w:rsidRDefault="009D5C1E" w:rsidP="009D5C1E">
      <w:pPr>
        <w:ind w:left="284"/>
        <w:jc w:val="both"/>
      </w:pPr>
      <w:r w:rsidRPr="00BE123B">
        <w:rPr>
          <w:rFonts w:hint="eastAsia"/>
        </w:rPr>
        <w:t>一、於教育部教育儲蓄戶網站辦理全國公開勸</w:t>
      </w:r>
      <w:proofErr w:type="gramStart"/>
      <w:r w:rsidRPr="00BE123B">
        <w:rPr>
          <w:rFonts w:hint="eastAsia"/>
        </w:rPr>
        <w:t>募</w:t>
      </w:r>
      <w:proofErr w:type="gramEnd"/>
      <w:r w:rsidRPr="00BE123B">
        <w:rPr>
          <w:rFonts w:hint="eastAsia"/>
        </w:rPr>
        <w:t>。</w:t>
      </w:r>
    </w:p>
    <w:p w:rsidR="009D5C1E" w:rsidRPr="00BE123B" w:rsidRDefault="009D5C1E" w:rsidP="009D5C1E">
      <w:pPr>
        <w:ind w:left="284"/>
        <w:jc w:val="both"/>
      </w:pPr>
      <w:r w:rsidRPr="00BE123B">
        <w:rPr>
          <w:rFonts w:hint="eastAsia"/>
        </w:rPr>
        <w:t>二、捐款流程：</w:t>
      </w:r>
    </w:p>
    <w:p w:rsidR="009D5C1E" w:rsidRPr="00BE123B" w:rsidRDefault="009D5C1E" w:rsidP="009D5C1E">
      <w:pPr>
        <w:ind w:left="851"/>
        <w:jc w:val="both"/>
      </w:pPr>
      <w:r w:rsidRPr="00BE123B">
        <w:rPr>
          <w:rFonts w:hint="eastAsia"/>
        </w:rPr>
        <w:t>（一）捐款人填寫捐款意願書。</w:t>
      </w:r>
    </w:p>
    <w:p w:rsidR="009D5C1E" w:rsidRPr="00BE123B" w:rsidRDefault="009D5C1E" w:rsidP="009D5C1E">
      <w:pPr>
        <w:ind w:left="851"/>
        <w:jc w:val="both"/>
      </w:pPr>
      <w:r w:rsidRPr="00BE123B">
        <w:rPr>
          <w:rFonts w:hint="eastAsia"/>
        </w:rPr>
        <w:t>（二）匯款至本校教育儲蓄戶。</w:t>
      </w:r>
    </w:p>
    <w:p w:rsidR="009D5C1E" w:rsidRPr="00BE123B" w:rsidRDefault="009D5C1E" w:rsidP="009D5C1E">
      <w:pPr>
        <w:ind w:left="851"/>
        <w:jc w:val="both"/>
      </w:pPr>
      <w:r w:rsidRPr="00BE123B">
        <w:rPr>
          <w:rFonts w:hint="eastAsia"/>
        </w:rPr>
        <w:t>（三）3-5個工作天後於教育儲蓄戶網站查詢捐款是否成功。</w:t>
      </w:r>
    </w:p>
    <w:p w:rsidR="009D5C1E" w:rsidRPr="00BE123B" w:rsidRDefault="009D5C1E" w:rsidP="009D5C1E">
      <w:pPr>
        <w:ind w:left="851"/>
        <w:jc w:val="both"/>
        <w:rPr>
          <w:b w:val="0"/>
        </w:rPr>
      </w:pPr>
      <w:r w:rsidRPr="00BE123B">
        <w:rPr>
          <w:rFonts w:hint="eastAsia"/>
        </w:rPr>
        <w:t>（四）學校開立收據寄發捐款人。</w:t>
      </w:r>
    </w:p>
    <w:p w:rsidR="009D5C1E" w:rsidRPr="00BE123B" w:rsidRDefault="009D5C1E" w:rsidP="009D5C1E">
      <w:pPr>
        <w:jc w:val="both"/>
        <w:rPr>
          <w:b w:val="0"/>
        </w:rPr>
      </w:pPr>
      <w:r w:rsidRPr="00BE123B">
        <w:rPr>
          <w:rFonts w:hint="eastAsia"/>
          <w:b w:val="0"/>
        </w:rPr>
        <w:t>肆、</w:t>
      </w:r>
      <w:proofErr w:type="gramStart"/>
      <w:r w:rsidRPr="00BE123B">
        <w:rPr>
          <w:rFonts w:hint="eastAsia"/>
          <w:b w:val="0"/>
        </w:rPr>
        <w:t>經費存管</w:t>
      </w:r>
      <w:proofErr w:type="gramEnd"/>
      <w:r w:rsidRPr="00BE123B">
        <w:rPr>
          <w:rFonts w:hint="eastAsia"/>
          <w:b w:val="0"/>
        </w:rPr>
        <w:t>：（內容由各校自訂）</w:t>
      </w:r>
    </w:p>
    <w:p w:rsidR="009D5C1E" w:rsidRPr="00BE123B" w:rsidRDefault="009D5C1E" w:rsidP="009D5C1E">
      <w:pPr>
        <w:spacing w:line="0" w:lineRule="atLeast"/>
      </w:pPr>
      <w:r w:rsidRPr="00BE123B">
        <w:rPr>
          <w:rFonts w:hint="eastAsia"/>
          <w:b w:val="0"/>
        </w:rPr>
        <w:t xml:space="preserve">    一、</w:t>
      </w:r>
      <w:r w:rsidRPr="00BE123B">
        <w:rPr>
          <w:rFonts w:hint="eastAsia"/>
        </w:rPr>
        <w:t>本校經費</w:t>
      </w:r>
      <w:proofErr w:type="gramStart"/>
      <w:r w:rsidRPr="00BE123B">
        <w:rPr>
          <w:rFonts w:hint="eastAsia"/>
        </w:rPr>
        <w:t>專帳</w:t>
      </w:r>
      <w:proofErr w:type="gramEnd"/>
      <w:r w:rsidRPr="00BE123B">
        <w:rPr>
          <w:rFonts w:hint="eastAsia"/>
        </w:rPr>
        <w:t>管理，專款專用(戶名：國立台中第二高級中學教育儲蓄專戶；帳號：</w:t>
      </w:r>
    </w:p>
    <w:p w:rsidR="009D5C1E" w:rsidRPr="00BE123B" w:rsidRDefault="009D5C1E" w:rsidP="009D5C1E">
      <w:pPr>
        <w:spacing w:line="0" w:lineRule="atLeast"/>
      </w:pPr>
      <w:r w:rsidRPr="00BE123B">
        <w:rPr>
          <w:rFonts w:hint="eastAsia"/>
        </w:rPr>
        <w:t xml:space="preserve">         010036080711)。</w:t>
      </w:r>
    </w:p>
    <w:p w:rsidR="009D5C1E" w:rsidRPr="00BE123B" w:rsidRDefault="009D5C1E" w:rsidP="009D5C1E">
      <w:r w:rsidRPr="00BE123B">
        <w:rPr>
          <w:rFonts w:hint="eastAsia"/>
        </w:rPr>
        <w:t xml:space="preserve">    二、本校為教育儲蓄戶之收支、保管及運用，設教育儲蓄戶管理小組(以下稱為本小組)。</w:t>
      </w:r>
    </w:p>
    <w:p w:rsidR="009D5C1E" w:rsidRPr="00BE123B" w:rsidRDefault="009D5C1E" w:rsidP="009D5C1E">
      <w:pPr>
        <w:jc w:val="both"/>
        <w:rPr>
          <w:b w:val="0"/>
        </w:rPr>
      </w:pPr>
      <w:r w:rsidRPr="00BE123B">
        <w:rPr>
          <w:rFonts w:hint="eastAsia"/>
          <w:b w:val="0"/>
        </w:rPr>
        <w:t>伍、組織與職掌：（內容由各校自訂）</w:t>
      </w:r>
    </w:p>
    <w:p w:rsidR="009D5C1E" w:rsidRPr="00BE123B" w:rsidRDefault="009D5C1E" w:rsidP="009D5C1E">
      <w:pPr>
        <w:jc w:val="both"/>
      </w:pPr>
      <w:r w:rsidRPr="00BE123B">
        <w:rPr>
          <w:rFonts w:hint="eastAsia"/>
        </w:rPr>
        <w:t xml:space="preserve">    一、本小組設置委員六人，其組織成員如下:</w:t>
      </w:r>
      <w:r w:rsidRPr="00BE123B">
        <w:br/>
      </w:r>
      <w:r w:rsidRPr="00BE123B">
        <w:rPr>
          <w:rFonts w:hint="eastAsia"/>
        </w:rPr>
        <w:t xml:space="preserve">        (</w:t>
      </w:r>
      <w:proofErr w:type="gramStart"/>
      <w:r w:rsidRPr="00BE123B">
        <w:rPr>
          <w:rFonts w:hint="eastAsia"/>
        </w:rPr>
        <w:t>一</w:t>
      </w:r>
      <w:proofErr w:type="gramEnd"/>
      <w:r w:rsidRPr="00BE123B">
        <w:rPr>
          <w:rFonts w:hint="eastAsia"/>
        </w:rPr>
        <w:t>)委員兼召集人:校長</w:t>
      </w:r>
      <w:r w:rsidRPr="00BE123B">
        <w:br/>
      </w:r>
      <w:r w:rsidRPr="00BE123B">
        <w:rPr>
          <w:rFonts w:hint="eastAsia"/>
        </w:rPr>
        <w:t xml:space="preserve">        (二)委員兼執行秘書:</w:t>
      </w:r>
      <w:r w:rsidRPr="00BE123B">
        <w:rPr>
          <w:rFonts w:hint="eastAsia"/>
          <w:b w:val="0"/>
        </w:rPr>
        <w:t xml:space="preserve"> 學</w:t>
      </w:r>
      <w:proofErr w:type="gramStart"/>
      <w:r w:rsidRPr="00BE123B">
        <w:rPr>
          <w:rFonts w:hint="eastAsia"/>
          <w:b w:val="0"/>
        </w:rPr>
        <w:t>務</w:t>
      </w:r>
      <w:proofErr w:type="gramEnd"/>
      <w:r w:rsidRPr="00BE123B">
        <w:rPr>
          <w:rFonts w:hint="eastAsia"/>
          <w:b w:val="0"/>
        </w:rPr>
        <w:t>主任</w:t>
      </w:r>
      <w:r w:rsidRPr="00BE123B">
        <w:br/>
      </w:r>
      <w:r w:rsidRPr="00BE123B">
        <w:rPr>
          <w:rFonts w:hint="eastAsia"/>
        </w:rPr>
        <w:t xml:space="preserve">        (三)委員:</w:t>
      </w:r>
      <w:r w:rsidRPr="00BE123B">
        <w:rPr>
          <w:rFonts w:hint="eastAsia"/>
          <w:b w:val="0"/>
        </w:rPr>
        <w:t xml:space="preserve"> 家長會會長、家長會副會長、主計主任、教師會代表</w:t>
      </w:r>
      <w:r w:rsidRPr="00BE123B">
        <w:rPr>
          <w:rFonts w:hint="eastAsia"/>
        </w:rPr>
        <w:t>。</w:t>
      </w:r>
    </w:p>
    <w:p w:rsidR="009D5C1E" w:rsidRPr="00BE123B" w:rsidRDefault="009D5C1E" w:rsidP="009D5C1E">
      <w:pPr>
        <w:jc w:val="both"/>
      </w:pPr>
      <w:r w:rsidRPr="00BE123B">
        <w:rPr>
          <w:rFonts w:hint="eastAsia"/>
        </w:rPr>
        <w:t xml:space="preserve">    二、本小組委員為無給職，由校長聘(派)兼之，任期一年，得續聘(派)之。</w:t>
      </w:r>
    </w:p>
    <w:p w:rsidR="009D5C1E" w:rsidRPr="00BE123B" w:rsidRDefault="009D5C1E" w:rsidP="009D5C1E">
      <w:pPr>
        <w:jc w:val="both"/>
      </w:pPr>
      <w:r w:rsidRPr="00BE123B">
        <w:rPr>
          <w:rFonts w:hint="eastAsia"/>
        </w:rPr>
        <w:t xml:space="preserve">    三、本小組之職掌及任務依教育部「</w:t>
      </w:r>
      <w:r w:rsidRPr="00BE123B">
        <w:rPr>
          <w:rFonts w:hint="eastAsia"/>
          <w:szCs w:val="28"/>
        </w:rPr>
        <w:t>各級學校扶助學生就學勸募條例</w:t>
      </w:r>
      <w:r w:rsidRPr="00BE123B">
        <w:rPr>
          <w:rFonts w:hint="eastAsia"/>
        </w:rPr>
        <w:t>」</w:t>
      </w:r>
      <w:r w:rsidRPr="00BE123B">
        <w:rPr>
          <w:rFonts w:hint="eastAsia"/>
          <w:szCs w:val="28"/>
        </w:rPr>
        <w:t>第八條及</w:t>
      </w:r>
      <w:r w:rsidRPr="00BE123B">
        <w:rPr>
          <w:rFonts w:hint="eastAsia"/>
        </w:rPr>
        <w:t>「各級</w:t>
      </w:r>
      <w:r w:rsidRPr="00BE123B">
        <w:br/>
      </w:r>
      <w:r w:rsidRPr="00BE123B">
        <w:rPr>
          <w:rFonts w:hint="eastAsia"/>
        </w:rPr>
        <w:t xml:space="preserve">        學校教育儲蓄戶管理小組組成及運作辦法」之規定。</w:t>
      </w:r>
    </w:p>
    <w:p w:rsidR="009D5C1E" w:rsidRPr="00BE123B" w:rsidRDefault="009D5C1E" w:rsidP="009D5C1E">
      <w:pPr>
        <w:ind w:left="480" w:hangingChars="200" w:hanging="480"/>
        <w:jc w:val="both"/>
        <w:rPr>
          <w:b w:val="0"/>
        </w:rPr>
      </w:pPr>
      <w:r w:rsidRPr="00BE123B">
        <w:rPr>
          <w:rFonts w:hint="eastAsia"/>
          <w:b w:val="0"/>
        </w:rPr>
        <w:t>陸、補助對象：</w:t>
      </w:r>
    </w:p>
    <w:p w:rsidR="009D5C1E" w:rsidRPr="00BE123B" w:rsidRDefault="009D5C1E" w:rsidP="009D5C1E">
      <w:pPr>
        <w:ind w:leftChars="200" w:left="480"/>
        <w:jc w:val="both"/>
      </w:pPr>
      <w:r w:rsidRPr="00BE123B">
        <w:rPr>
          <w:rFonts w:hint="eastAsia"/>
        </w:rPr>
        <w:t>本專戶限補助符合下列條件之一，致無法順利接受學校教育的本校在學學生(以下簡稱個案學生)：</w:t>
      </w:r>
    </w:p>
    <w:p w:rsidR="009D5C1E" w:rsidRPr="00BE123B" w:rsidRDefault="009D5C1E" w:rsidP="009D5C1E">
      <w:pPr>
        <w:numPr>
          <w:ilvl w:val="4"/>
          <w:numId w:val="9"/>
        </w:numPr>
        <w:jc w:val="both"/>
      </w:pPr>
      <w:r w:rsidRPr="00BE123B">
        <w:rPr>
          <w:rFonts w:hint="eastAsia"/>
        </w:rPr>
        <w:t>家庭狀況屬低收入戶之學生。</w:t>
      </w:r>
    </w:p>
    <w:p w:rsidR="009D5C1E" w:rsidRPr="00BE123B" w:rsidRDefault="009D5C1E" w:rsidP="009D5C1E">
      <w:pPr>
        <w:numPr>
          <w:ilvl w:val="4"/>
          <w:numId w:val="9"/>
        </w:numPr>
        <w:jc w:val="both"/>
      </w:pPr>
      <w:r w:rsidRPr="00BE123B">
        <w:rPr>
          <w:rFonts w:hint="eastAsia"/>
        </w:rPr>
        <w:t>家庭狀況屬中低收入戶之學生。</w:t>
      </w:r>
    </w:p>
    <w:p w:rsidR="009D5C1E" w:rsidRPr="00BE123B" w:rsidRDefault="009D5C1E" w:rsidP="009D5C1E">
      <w:pPr>
        <w:numPr>
          <w:ilvl w:val="4"/>
          <w:numId w:val="9"/>
        </w:numPr>
        <w:jc w:val="both"/>
      </w:pPr>
      <w:r w:rsidRPr="00BE123B">
        <w:rPr>
          <w:rFonts w:hint="eastAsia"/>
        </w:rPr>
        <w:t>家庭突遭變故。</w:t>
      </w:r>
    </w:p>
    <w:p w:rsidR="009D5C1E" w:rsidRPr="00BE123B" w:rsidRDefault="009D5C1E" w:rsidP="009D5C1E">
      <w:pPr>
        <w:numPr>
          <w:ilvl w:val="4"/>
          <w:numId w:val="9"/>
        </w:numPr>
        <w:jc w:val="both"/>
      </w:pPr>
      <w:r w:rsidRPr="00BE123B">
        <w:rPr>
          <w:rFonts w:hint="eastAsia"/>
        </w:rPr>
        <w:t xml:space="preserve">因其他特殊狀況造成家庭經濟困難。 </w:t>
      </w:r>
    </w:p>
    <w:p w:rsidR="009D5C1E" w:rsidRPr="00BE123B" w:rsidRDefault="009D5C1E" w:rsidP="009D5C1E">
      <w:pPr>
        <w:jc w:val="both"/>
        <w:rPr>
          <w:b w:val="0"/>
        </w:rPr>
      </w:pPr>
      <w:proofErr w:type="gramStart"/>
      <w:r w:rsidRPr="00BE123B">
        <w:rPr>
          <w:rFonts w:hint="eastAsia"/>
          <w:b w:val="0"/>
        </w:rPr>
        <w:t>柒</w:t>
      </w:r>
      <w:proofErr w:type="gramEnd"/>
      <w:r w:rsidRPr="00BE123B">
        <w:rPr>
          <w:rFonts w:hint="eastAsia"/>
          <w:b w:val="0"/>
        </w:rPr>
        <w:t>、補助經費用途：</w:t>
      </w:r>
    </w:p>
    <w:p w:rsidR="009D5C1E" w:rsidRPr="00BE123B" w:rsidRDefault="009D5C1E" w:rsidP="009D5C1E">
      <w:pPr>
        <w:jc w:val="both"/>
      </w:pPr>
      <w:r w:rsidRPr="00BE123B">
        <w:rPr>
          <w:rFonts w:hint="eastAsia"/>
        </w:rPr>
        <w:t xml:space="preserve">  一、本專戶補助經費用途限於本校在學個案學生之下列項目之</w:t>
      </w:r>
      <w:proofErr w:type="gramStart"/>
      <w:r w:rsidRPr="00BE123B">
        <w:rPr>
          <w:rFonts w:hint="eastAsia"/>
        </w:rPr>
        <w:t>一</w:t>
      </w:r>
      <w:proofErr w:type="gramEnd"/>
      <w:r w:rsidRPr="00BE123B">
        <w:rPr>
          <w:rFonts w:hint="eastAsia"/>
        </w:rPr>
        <w:t>：</w:t>
      </w:r>
    </w:p>
    <w:p w:rsidR="009D5C1E" w:rsidRPr="00BE123B" w:rsidRDefault="009D5C1E" w:rsidP="009D5C1E">
      <w:pPr>
        <w:ind w:left="709"/>
        <w:jc w:val="both"/>
      </w:pPr>
      <w:r w:rsidRPr="00BE123B">
        <w:rPr>
          <w:rFonts w:hint="eastAsia"/>
        </w:rPr>
        <w:t>(</w:t>
      </w:r>
      <w:proofErr w:type="gramStart"/>
      <w:r w:rsidRPr="00BE123B">
        <w:rPr>
          <w:rFonts w:hint="eastAsia"/>
        </w:rPr>
        <w:t>一</w:t>
      </w:r>
      <w:proofErr w:type="gramEnd"/>
      <w:r w:rsidRPr="00BE123B">
        <w:rPr>
          <w:rFonts w:hint="eastAsia"/>
        </w:rPr>
        <w:t>)學費。</w:t>
      </w:r>
    </w:p>
    <w:p w:rsidR="009D5C1E" w:rsidRDefault="009D5C1E" w:rsidP="009D5C1E">
      <w:pPr>
        <w:ind w:left="709"/>
        <w:jc w:val="both"/>
      </w:pPr>
      <w:r w:rsidRPr="00BE123B">
        <w:rPr>
          <w:rFonts w:hint="eastAsia"/>
        </w:rPr>
        <w:t>(二)雜費。</w:t>
      </w:r>
    </w:p>
    <w:p w:rsidR="009D5C1E" w:rsidRPr="00BE123B" w:rsidRDefault="009D5C1E" w:rsidP="009D5C1E">
      <w:pPr>
        <w:ind w:left="709"/>
        <w:jc w:val="both"/>
      </w:pPr>
      <w:r w:rsidRPr="00BE123B">
        <w:rPr>
          <w:rFonts w:hint="eastAsia"/>
        </w:rPr>
        <w:t>(三)代收代辦費。</w:t>
      </w:r>
    </w:p>
    <w:p w:rsidR="009D5C1E" w:rsidRPr="00BE123B" w:rsidRDefault="009D5C1E" w:rsidP="009D5C1E">
      <w:pPr>
        <w:ind w:left="709"/>
        <w:jc w:val="both"/>
      </w:pPr>
      <w:r w:rsidRPr="00BE123B">
        <w:rPr>
          <w:rFonts w:hint="eastAsia"/>
        </w:rPr>
        <w:lastRenderedPageBreak/>
        <w:t>(四)餐費(含早餐、午餐、晚餐)。</w:t>
      </w:r>
    </w:p>
    <w:p w:rsidR="009D5C1E" w:rsidRPr="00BE123B" w:rsidRDefault="009D5C1E" w:rsidP="009D5C1E">
      <w:pPr>
        <w:ind w:left="709"/>
        <w:jc w:val="both"/>
      </w:pPr>
      <w:r w:rsidRPr="00BE123B">
        <w:rPr>
          <w:rFonts w:hint="eastAsia"/>
        </w:rPr>
        <w:t>(五)與教育相關之生活費用。</w:t>
      </w:r>
    </w:p>
    <w:p w:rsidR="009D5C1E" w:rsidRPr="00BE123B" w:rsidRDefault="009D5C1E" w:rsidP="009D5C1E">
      <w:pPr>
        <w:jc w:val="both"/>
      </w:pPr>
      <w:r w:rsidRPr="00BE123B">
        <w:rPr>
          <w:rFonts w:hint="eastAsia"/>
        </w:rPr>
        <w:t xml:space="preserve">  二、捐款人有指定對象或用途者，應依其指定對象或用途之需求項目支用。</w:t>
      </w:r>
    </w:p>
    <w:p w:rsidR="009D5C1E" w:rsidRPr="00BE123B" w:rsidRDefault="009D5C1E" w:rsidP="009D5C1E">
      <w:pPr>
        <w:ind w:left="709" w:hangingChars="295" w:hanging="709"/>
        <w:jc w:val="both"/>
      </w:pPr>
      <w:r w:rsidRPr="00BE123B">
        <w:rPr>
          <w:rFonts w:hint="eastAsia"/>
        </w:rPr>
        <w:t xml:space="preserve">  三、前項指定對象於本校畢業後，原捐款仍有賸餘者，應報</w:t>
      </w:r>
      <w:proofErr w:type="gramStart"/>
      <w:r w:rsidRPr="00BE123B">
        <w:rPr>
          <w:rFonts w:hint="eastAsia"/>
        </w:rPr>
        <w:t>臺</w:t>
      </w:r>
      <w:proofErr w:type="gramEnd"/>
      <w:r w:rsidRPr="00BE123B">
        <w:rPr>
          <w:rFonts w:hint="eastAsia"/>
        </w:rPr>
        <w:t>中市政府教育局核准後，依本條例所定扶助經濟弱勢學生之目的，補助其他學生。但捐款人指定由原指定對象繼續支用者，得將勸募所得移轉其他學校教育儲蓄戶繼續執行。</w:t>
      </w:r>
    </w:p>
    <w:p w:rsidR="009D5C1E" w:rsidRPr="00BE123B" w:rsidRDefault="009D5C1E" w:rsidP="009D5C1E">
      <w:pPr>
        <w:spacing w:line="0" w:lineRule="atLeast"/>
      </w:pPr>
      <w:r w:rsidRPr="00BE123B">
        <w:rPr>
          <w:rFonts w:hint="eastAsia"/>
          <w:b w:val="0"/>
        </w:rPr>
        <w:t>捌、補助基準：</w:t>
      </w:r>
      <w:r w:rsidRPr="00BE123B">
        <w:rPr>
          <w:rFonts w:hint="eastAsia"/>
        </w:rPr>
        <w:t>每一個案之補助標準最高新台幣</w:t>
      </w:r>
      <w:r w:rsidRPr="00BE123B">
        <w:rPr>
          <w:rFonts w:hint="eastAsia"/>
          <w:b w:val="0"/>
        </w:rPr>
        <w:t>壹萬元整</w:t>
      </w:r>
      <w:r w:rsidRPr="00BE123B">
        <w:rPr>
          <w:rFonts w:hint="eastAsia"/>
        </w:rPr>
        <w:t>，以能解決或減輕個案困難，使其</w:t>
      </w:r>
    </w:p>
    <w:p w:rsidR="009D5C1E" w:rsidRPr="00BE123B" w:rsidRDefault="009D5C1E" w:rsidP="009D5C1E">
      <w:pPr>
        <w:spacing w:line="0" w:lineRule="atLeast"/>
      </w:pPr>
      <w:r w:rsidRPr="00BE123B">
        <w:rPr>
          <w:rFonts w:hint="eastAsia"/>
        </w:rPr>
        <w:t xml:space="preserve">      順利就學為原則。補助標準</w:t>
      </w:r>
      <w:r w:rsidRPr="00BE123B">
        <w:rPr>
          <w:rFonts w:hint="eastAsia"/>
          <w:b w:val="0"/>
        </w:rPr>
        <w:t>如附件一。</w:t>
      </w:r>
    </w:p>
    <w:p w:rsidR="009D5C1E" w:rsidRPr="00BE123B" w:rsidRDefault="009D5C1E" w:rsidP="009D5C1E">
      <w:pPr>
        <w:jc w:val="both"/>
        <w:rPr>
          <w:b w:val="0"/>
        </w:rPr>
      </w:pPr>
      <w:r w:rsidRPr="00BE123B">
        <w:rPr>
          <w:rFonts w:hint="eastAsia"/>
          <w:b w:val="0"/>
        </w:rPr>
        <w:t>玖、經費動支程序及方式：</w:t>
      </w:r>
    </w:p>
    <w:p w:rsidR="009D5C1E" w:rsidRPr="00BE123B" w:rsidRDefault="009D5C1E" w:rsidP="009D5C1E">
      <w:pPr>
        <w:spacing w:line="0" w:lineRule="atLeast"/>
        <w:ind w:leftChars="110" w:left="708" w:hangingChars="185" w:hanging="444"/>
      </w:pPr>
      <w:r w:rsidRPr="00BE123B">
        <w:rPr>
          <w:rFonts w:hint="eastAsia"/>
        </w:rPr>
        <w:t>一、學校校長及教職員工發現某個案學生需要協助，透過導師得提出補助之書面提案向教育儲蓄戶督導管理小組提出申請，經審查通過後撥款補助。</w:t>
      </w:r>
    </w:p>
    <w:p w:rsidR="009D5C1E" w:rsidRPr="00BE123B" w:rsidRDefault="009D5C1E" w:rsidP="009D5C1E">
      <w:pPr>
        <w:spacing w:line="0" w:lineRule="atLeast"/>
        <w:ind w:leftChars="110" w:left="708" w:hangingChars="185" w:hanging="444"/>
      </w:pPr>
      <w:r w:rsidRPr="00BE123B">
        <w:rPr>
          <w:rFonts w:hint="eastAsia"/>
        </w:rPr>
        <w:t>二、家長發現某個案學生需要協助，亦得向校長及教師職員工反映，並依規定程序提案。審核前得依需要配合導師</w:t>
      </w:r>
      <w:r w:rsidRPr="00BE123B">
        <w:t>進行家</w:t>
      </w:r>
      <w:r w:rsidRPr="00BE123B">
        <w:rPr>
          <w:rFonts w:hint="eastAsia"/>
        </w:rPr>
        <w:t>庭</w:t>
      </w:r>
      <w:r w:rsidRPr="00BE123B">
        <w:t>訪</w:t>
      </w:r>
      <w:r w:rsidRPr="00BE123B">
        <w:rPr>
          <w:rFonts w:hint="eastAsia"/>
        </w:rPr>
        <w:t>問</w:t>
      </w:r>
      <w:r w:rsidRPr="00BE123B">
        <w:t>並填寫訪視</w:t>
      </w:r>
      <w:r w:rsidRPr="00BE123B">
        <w:rPr>
          <w:rFonts w:hint="eastAsia"/>
        </w:rPr>
        <w:t>紀錄</w:t>
      </w:r>
      <w:r w:rsidRPr="00BE123B">
        <w:t>表。</w:t>
      </w:r>
    </w:p>
    <w:p w:rsidR="009D5C1E" w:rsidRPr="00BE123B" w:rsidRDefault="009D5C1E" w:rsidP="009D5C1E">
      <w:pPr>
        <w:spacing w:line="0" w:lineRule="atLeast"/>
        <w:ind w:leftChars="110" w:left="708" w:hangingChars="185" w:hanging="444"/>
      </w:pPr>
      <w:r w:rsidRPr="00BE123B">
        <w:rPr>
          <w:rFonts w:hint="eastAsia"/>
        </w:rPr>
        <w:t>三、申請書應載明個案學生申請原因、家庭收入來源、請求協助事項及其他單位濟助情形等資料。</w:t>
      </w:r>
      <w:r w:rsidRPr="00BE123B">
        <w:t>家庭總收入平均未達當年度每人每月最低生活費</w:t>
      </w:r>
      <w:r w:rsidRPr="00BE123B">
        <w:rPr>
          <w:rFonts w:hint="eastAsia"/>
        </w:rPr>
        <w:t>者（</w:t>
      </w:r>
      <w:r w:rsidRPr="00BE123B">
        <w:t>行政院主計處96 年1</w:t>
      </w:r>
      <w:r w:rsidRPr="00BE123B">
        <w:rPr>
          <w:rFonts w:hint="eastAsia"/>
        </w:rPr>
        <w:t>月</w:t>
      </w:r>
      <w:r w:rsidRPr="00BE123B">
        <w:t>18日國情統計通報台灣省為9,210元</w:t>
      </w:r>
      <w:r w:rsidRPr="00BE123B">
        <w:rPr>
          <w:rFonts w:hint="eastAsia"/>
        </w:rPr>
        <w:t>）優先通過，其他得由督導管理小組視其程度從寬審核。</w:t>
      </w:r>
    </w:p>
    <w:p w:rsidR="009D5C1E" w:rsidRPr="00BE123B" w:rsidRDefault="009D5C1E" w:rsidP="009D5C1E">
      <w:pPr>
        <w:ind w:left="709" w:hangingChars="295" w:hanging="709"/>
        <w:jc w:val="both"/>
      </w:pPr>
      <w:r w:rsidRPr="00BE123B">
        <w:rPr>
          <w:rFonts w:hint="eastAsia"/>
        </w:rPr>
        <w:t xml:space="preserve">  四、</w:t>
      </w:r>
      <w:proofErr w:type="gramStart"/>
      <w:r w:rsidRPr="00BE123B">
        <w:rPr>
          <w:rFonts w:hint="eastAsia"/>
        </w:rPr>
        <w:t>申請時乃由</w:t>
      </w:r>
      <w:proofErr w:type="gramEnd"/>
      <w:r w:rsidRPr="00BE123B">
        <w:rPr>
          <w:rFonts w:hint="eastAsia"/>
        </w:rPr>
        <w:t>學生所屬之班級導師於事實發生後三</w:t>
      </w:r>
      <w:proofErr w:type="gramStart"/>
      <w:r w:rsidRPr="00BE123B">
        <w:rPr>
          <w:rFonts w:hint="eastAsia"/>
        </w:rPr>
        <w:t>個</w:t>
      </w:r>
      <w:proofErr w:type="gramEnd"/>
      <w:r w:rsidRPr="00BE123B">
        <w:rPr>
          <w:rFonts w:hint="eastAsia"/>
        </w:rPr>
        <w:t>月內填具申請表，不接受學生個人所提出之申請。</w:t>
      </w:r>
    </w:p>
    <w:p w:rsidR="009D5C1E" w:rsidRPr="00BE123B" w:rsidRDefault="009D5C1E" w:rsidP="009D5C1E">
      <w:pPr>
        <w:ind w:left="709" w:hangingChars="295" w:hanging="709"/>
        <w:jc w:val="both"/>
      </w:pPr>
      <w:r w:rsidRPr="00BE123B">
        <w:rPr>
          <w:rFonts w:hint="eastAsia"/>
        </w:rPr>
        <w:t xml:space="preserve">  五、申請案每月提出之下</w:t>
      </w:r>
      <w:proofErr w:type="gramStart"/>
      <w:r w:rsidRPr="00BE123B">
        <w:rPr>
          <w:rFonts w:hint="eastAsia"/>
        </w:rPr>
        <w:t>一週</w:t>
      </w:r>
      <w:proofErr w:type="gramEnd"/>
      <w:r w:rsidRPr="00BE123B">
        <w:rPr>
          <w:rFonts w:hint="eastAsia"/>
        </w:rPr>
        <w:t>由國立</w:t>
      </w:r>
      <w:proofErr w:type="gramStart"/>
      <w:r w:rsidRPr="00BE123B">
        <w:rPr>
          <w:rFonts w:hint="eastAsia"/>
        </w:rPr>
        <w:t>臺</w:t>
      </w:r>
      <w:proofErr w:type="gramEnd"/>
      <w:r w:rsidRPr="00BE123B">
        <w:rPr>
          <w:rFonts w:hint="eastAsia"/>
        </w:rPr>
        <w:t>中第二高級中學教育儲蓄戶管理小組委員，</w:t>
      </w:r>
      <w:proofErr w:type="gramStart"/>
      <w:r w:rsidRPr="00BE123B">
        <w:rPr>
          <w:rFonts w:hint="eastAsia"/>
        </w:rPr>
        <w:t>併</w:t>
      </w:r>
      <w:proofErr w:type="gramEnd"/>
      <w:r w:rsidRPr="00BE123B">
        <w:rPr>
          <w:rFonts w:hint="eastAsia"/>
        </w:rPr>
        <w:t>同主管會報時審查，審核通過之個案補助金依程序發放。</w:t>
      </w:r>
    </w:p>
    <w:p w:rsidR="009D5C1E" w:rsidRPr="00BE123B" w:rsidRDefault="009D5C1E" w:rsidP="009D5C1E">
      <w:pPr>
        <w:spacing w:line="0" w:lineRule="atLeast"/>
        <w:ind w:leftChars="110" w:left="708" w:hangingChars="185" w:hanging="444"/>
      </w:pPr>
      <w:r w:rsidRPr="00BE123B">
        <w:rPr>
          <w:rFonts w:hint="eastAsia"/>
        </w:rPr>
        <w:t>六、</w:t>
      </w:r>
      <w:r w:rsidRPr="00BE123B">
        <w:t>全校教職員工均可主動協助需急難救助之學生填寫申請表，並檢附相關證明文件（如失業證明、清寒證明、住院、診斷或死亡證明等），經</w:t>
      </w:r>
      <w:r w:rsidRPr="00BE123B">
        <w:rPr>
          <w:rFonts w:hint="eastAsia"/>
        </w:rPr>
        <w:t>提案人、</w:t>
      </w:r>
      <w:r w:rsidRPr="00BE123B">
        <w:t>導師簽</w:t>
      </w:r>
      <w:proofErr w:type="gramStart"/>
      <w:r w:rsidRPr="00BE123B">
        <w:t>註</w:t>
      </w:r>
      <w:proofErr w:type="gramEnd"/>
      <w:r w:rsidRPr="00BE123B">
        <w:t>後，</w:t>
      </w:r>
      <w:r w:rsidRPr="00BE123B">
        <w:rPr>
          <w:rFonts w:hint="eastAsia"/>
        </w:rPr>
        <w:t>由「國立</w:t>
      </w:r>
      <w:proofErr w:type="gramStart"/>
      <w:r w:rsidRPr="00BE123B">
        <w:rPr>
          <w:rFonts w:hint="eastAsia"/>
        </w:rPr>
        <w:t>臺</w:t>
      </w:r>
      <w:proofErr w:type="gramEnd"/>
      <w:r w:rsidRPr="00BE123B">
        <w:rPr>
          <w:rFonts w:hint="eastAsia"/>
        </w:rPr>
        <w:t>中第二高級中學教育儲蓄戶管理小組」</w:t>
      </w:r>
      <w:r w:rsidRPr="00BE123B">
        <w:t>核定</w:t>
      </w:r>
      <w:r w:rsidRPr="00BE123B">
        <w:rPr>
          <w:rFonts w:hint="eastAsia"/>
        </w:rPr>
        <w:t>後核發</w:t>
      </w:r>
      <w:r w:rsidRPr="00BE123B">
        <w:t>。</w:t>
      </w:r>
    </w:p>
    <w:p w:rsidR="009D5C1E" w:rsidRPr="00BE123B" w:rsidRDefault="009D5C1E" w:rsidP="009D5C1E">
      <w:pPr>
        <w:spacing w:line="0" w:lineRule="atLeast"/>
      </w:pPr>
      <w:r w:rsidRPr="00BE123B">
        <w:rPr>
          <w:rFonts w:hint="eastAsia"/>
        </w:rPr>
        <w:t xml:space="preserve">  七、經費動支及發放程序</w:t>
      </w:r>
    </w:p>
    <w:p w:rsidR="009D5C1E" w:rsidRPr="00BE123B" w:rsidRDefault="009D5C1E" w:rsidP="009D5C1E">
      <w:pPr>
        <w:spacing w:line="0" w:lineRule="atLeast"/>
        <w:ind w:left="709" w:hangingChars="295" w:hanging="709"/>
      </w:pPr>
      <w:r w:rsidRPr="00BE123B">
        <w:rPr>
          <w:rFonts w:hint="eastAsia"/>
        </w:rPr>
        <w:t xml:space="preserve">      導師提出並填寫申請表（如附表）</w:t>
      </w:r>
      <w:r w:rsidRPr="00BE123B">
        <w:rPr>
          <w:rFonts w:hint="eastAsia"/>
        </w:rPr>
        <w:sym w:font="Wingdings" w:char="F0E8"/>
      </w:r>
      <w:r w:rsidRPr="00BE123B">
        <w:rPr>
          <w:rFonts w:hint="eastAsia"/>
        </w:rPr>
        <w:t>導師簽章証明</w:t>
      </w:r>
      <w:r w:rsidRPr="00BE123B">
        <w:rPr>
          <w:rFonts w:hint="eastAsia"/>
        </w:rPr>
        <w:sym w:font="Wingdings" w:char="F0E8"/>
      </w:r>
      <w:r w:rsidRPr="00BE123B">
        <w:rPr>
          <w:rFonts w:hint="eastAsia"/>
        </w:rPr>
        <w:t>經國立</w:t>
      </w:r>
      <w:proofErr w:type="gramStart"/>
      <w:r w:rsidRPr="00BE123B">
        <w:rPr>
          <w:rFonts w:hint="eastAsia"/>
        </w:rPr>
        <w:t>臺</w:t>
      </w:r>
      <w:proofErr w:type="gramEnd"/>
      <w:r w:rsidRPr="00BE123B">
        <w:rPr>
          <w:rFonts w:hint="eastAsia"/>
        </w:rPr>
        <w:t>中第二高級中學教育儲蓄戶管理小組審核通過</w:t>
      </w:r>
      <w:r w:rsidRPr="00BE123B">
        <w:rPr>
          <w:rFonts w:hint="eastAsia"/>
        </w:rPr>
        <w:sym w:font="Wingdings" w:char="F0E8"/>
      </w:r>
      <w:r w:rsidRPr="00BE123B">
        <w:rPr>
          <w:rFonts w:hint="eastAsia"/>
        </w:rPr>
        <w:t>校長核准後</w:t>
      </w:r>
      <w:r w:rsidRPr="00BE123B">
        <w:rPr>
          <w:rFonts w:hint="eastAsia"/>
        </w:rPr>
        <w:sym w:font="Wingdings" w:char="F0E8"/>
      </w:r>
      <w:r w:rsidRPr="00BE123B">
        <w:rPr>
          <w:rFonts w:hint="eastAsia"/>
        </w:rPr>
        <w:t>本校總務處出納組負責核發。</w:t>
      </w:r>
    </w:p>
    <w:p w:rsidR="009D5C1E" w:rsidRPr="00BE123B" w:rsidRDefault="009D5C1E" w:rsidP="009D5C1E">
      <w:pPr>
        <w:ind w:left="480" w:hangingChars="200" w:hanging="480"/>
        <w:jc w:val="both"/>
        <w:rPr>
          <w:b w:val="0"/>
        </w:rPr>
      </w:pPr>
      <w:r w:rsidRPr="00BE123B">
        <w:rPr>
          <w:rFonts w:hint="eastAsia"/>
          <w:b w:val="0"/>
        </w:rPr>
        <w:t>拾、捐款人之褒獎依本市規定，函報市政府表揚或由本校開立感謝狀。</w:t>
      </w:r>
    </w:p>
    <w:p w:rsidR="009D5C1E" w:rsidRPr="00BE123B" w:rsidRDefault="009D5C1E" w:rsidP="009D5C1E">
      <w:pPr>
        <w:ind w:left="480" w:hangingChars="200" w:hanging="480"/>
        <w:jc w:val="both"/>
        <w:rPr>
          <w:b w:val="0"/>
        </w:rPr>
      </w:pPr>
      <w:r w:rsidRPr="00BE123B">
        <w:rPr>
          <w:rFonts w:hint="eastAsia"/>
          <w:b w:val="0"/>
        </w:rPr>
        <w:t>拾壹、公開徵信</w:t>
      </w:r>
    </w:p>
    <w:p w:rsidR="009D5C1E" w:rsidRPr="00BE123B" w:rsidRDefault="009D5C1E" w:rsidP="009D5C1E">
      <w:pPr>
        <w:ind w:leftChars="200" w:left="960" w:hangingChars="200" w:hanging="480"/>
        <w:jc w:val="both"/>
      </w:pPr>
      <w:r w:rsidRPr="00BE123B">
        <w:rPr>
          <w:rFonts w:hint="eastAsia"/>
        </w:rPr>
        <w:t>一、於教育部教育儲蓄戶網站公告下列資料，以為公開徵信：</w:t>
      </w:r>
    </w:p>
    <w:p w:rsidR="009D5C1E" w:rsidRPr="00BE123B" w:rsidRDefault="009D5C1E" w:rsidP="009D5C1E">
      <w:pPr>
        <w:ind w:left="567"/>
        <w:jc w:val="both"/>
      </w:pPr>
      <w:r w:rsidRPr="00BE123B">
        <w:rPr>
          <w:rFonts w:hint="eastAsia"/>
        </w:rPr>
        <w:t>(</w:t>
      </w:r>
      <w:proofErr w:type="gramStart"/>
      <w:r w:rsidRPr="00BE123B">
        <w:rPr>
          <w:rFonts w:hint="eastAsia"/>
        </w:rPr>
        <w:t>一</w:t>
      </w:r>
      <w:proofErr w:type="gramEnd"/>
      <w:r w:rsidRPr="00BE123B">
        <w:rPr>
          <w:rFonts w:hint="eastAsia"/>
        </w:rPr>
        <w:t>)定期將捐贈人之基本資料(</w:t>
      </w:r>
      <w:r>
        <w:rPr>
          <w:rFonts w:hint="eastAsia"/>
        </w:rPr>
        <w:t>捐贈者名稱或姓名、捐贈金額、捐贈年月及捐贈用途</w:t>
      </w:r>
      <w:r w:rsidRPr="00BE123B">
        <w:rPr>
          <w:rFonts w:hint="eastAsia"/>
        </w:rPr>
        <w:t>收</w:t>
      </w:r>
    </w:p>
    <w:p w:rsidR="009D5C1E" w:rsidRPr="00BE123B" w:rsidRDefault="009D5C1E" w:rsidP="009D5C1E">
      <w:pPr>
        <w:ind w:left="567"/>
        <w:jc w:val="both"/>
      </w:pPr>
      <w:r w:rsidRPr="00BE123B">
        <w:rPr>
          <w:rFonts w:hint="eastAsia"/>
        </w:rPr>
        <w:t xml:space="preserve">    據編號)及辦理情形公開徵信。</w:t>
      </w:r>
    </w:p>
    <w:p w:rsidR="009D5C1E" w:rsidRPr="00BE123B" w:rsidRDefault="009D5C1E" w:rsidP="009D5C1E">
      <w:pPr>
        <w:ind w:left="567"/>
        <w:jc w:val="both"/>
      </w:pPr>
      <w:r w:rsidRPr="00BE123B">
        <w:rPr>
          <w:rFonts w:hint="eastAsia"/>
        </w:rPr>
        <w:t>(二)學校每月應於教育部指定之網站，公告教育儲蓄戶之經費收支明細，以公開徵信。</w:t>
      </w:r>
    </w:p>
    <w:p w:rsidR="009D5C1E" w:rsidRPr="00BE123B" w:rsidRDefault="009D5C1E" w:rsidP="009D5C1E">
      <w:pPr>
        <w:ind w:left="567"/>
        <w:jc w:val="both"/>
      </w:pPr>
      <w:r w:rsidRPr="00BE123B">
        <w:rPr>
          <w:rFonts w:hint="eastAsia"/>
        </w:rPr>
        <w:t>(三)學校應於</w:t>
      </w:r>
      <w:r>
        <w:rPr>
          <w:rFonts w:hint="eastAsia"/>
        </w:rPr>
        <w:t>每年一月三十一日前，將前一年度教育儲蓄戶收支報告及結餘留用情形</w:t>
      </w:r>
      <w:r w:rsidRPr="00BE123B">
        <w:rPr>
          <w:rFonts w:hint="eastAsia"/>
        </w:rPr>
        <w:t>報</w:t>
      </w:r>
    </w:p>
    <w:p w:rsidR="009D5C1E" w:rsidRPr="00BE123B" w:rsidRDefault="009D5C1E" w:rsidP="009D5C1E">
      <w:pPr>
        <w:ind w:left="567"/>
        <w:jc w:val="both"/>
      </w:pPr>
      <w:r w:rsidRPr="00BE123B">
        <w:rPr>
          <w:rFonts w:hint="eastAsia"/>
        </w:rPr>
        <w:t xml:space="preserve">    學校主管機關備查，並公告於教育部指定之網站，以公開徵信。</w:t>
      </w:r>
    </w:p>
    <w:p w:rsidR="009D5C1E" w:rsidRPr="00BE123B" w:rsidRDefault="009D5C1E" w:rsidP="009D5C1E">
      <w:pPr>
        <w:ind w:leftChars="177" w:left="425"/>
        <w:jc w:val="both"/>
      </w:pPr>
      <w:r w:rsidRPr="00BE123B">
        <w:rPr>
          <w:rFonts w:hint="eastAsia"/>
        </w:rPr>
        <w:t>二、公告之內容應依資訊保護法等相關規定辦理</w:t>
      </w:r>
      <w:r w:rsidRPr="00BE123B">
        <w:rPr>
          <w:rFonts w:cs="新細明體" w:hint="eastAsia"/>
          <w:kern w:val="0"/>
          <w:szCs w:val="30"/>
        </w:rPr>
        <w:t>。</w:t>
      </w:r>
    </w:p>
    <w:p w:rsidR="009D5C1E" w:rsidRPr="00BE123B" w:rsidRDefault="009D5C1E" w:rsidP="009D5C1E">
      <w:pPr>
        <w:jc w:val="both"/>
        <w:rPr>
          <w:b w:val="0"/>
        </w:rPr>
      </w:pPr>
      <w:r w:rsidRPr="00BE123B">
        <w:rPr>
          <w:rFonts w:hint="eastAsia"/>
          <w:b w:val="0"/>
        </w:rPr>
        <w:t>拾貳、預期效益：</w:t>
      </w:r>
    </w:p>
    <w:p w:rsidR="009D5C1E" w:rsidRPr="00BE123B" w:rsidRDefault="009D5C1E" w:rsidP="009D5C1E">
      <w:pPr>
        <w:jc w:val="both"/>
        <w:rPr>
          <w:b w:val="0"/>
        </w:rPr>
      </w:pPr>
      <w:r w:rsidRPr="00BE123B">
        <w:rPr>
          <w:rFonts w:hint="eastAsia"/>
          <w:b w:val="0"/>
        </w:rPr>
        <w:t xml:space="preserve">    一、</w:t>
      </w:r>
      <w:r w:rsidRPr="00BE123B">
        <w:rPr>
          <w:rFonts w:hint="eastAsia"/>
        </w:rPr>
        <w:t>扶助本校經濟弱勢之在學學生，由本校專戶專款補助，使其能順利接受學校教育。</w:t>
      </w:r>
    </w:p>
    <w:p w:rsidR="009D5C1E" w:rsidRPr="00BE123B" w:rsidRDefault="009D5C1E" w:rsidP="009D5C1E">
      <w:pPr>
        <w:jc w:val="both"/>
        <w:rPr>
          <w:b w:val="0"/>
        </w:rPr>
      </w:pPr>
      <w:r w:rsidRPr="00BE123B">
        <w:rPr>
          <w:rFonts w:hint="eastAsia"/>
          <w:b w:val="0"/>
        </w:rPr>
        <w:t xml:space="preserve">    二、</w:t>
      </w:r>
      <w:r w:rsidRPr="00BE123B">
        <w:rPr>
          <w:rFonts w:hint="eastAsia"/>
        </w:rPr>
        <w:t>善用社會各界捐款，在嚴謹透明的動支程序下，確實幫助需要幫助的學生。</w:t>
      </w:r>
    </w:p>
    <w:p w:rsidR="009D5C1E" w:rsidRPr="00BE123B" w:rsidRDefault="009D5C1E" w:rsidP="009D5C1E">
      <w:pPr>
        <w:jc w:val="both"/>
        <w:rPr>
          <w:b w:val="0"/>
        </w:rPr>
      </w:pPr>
      <w:r w:rsidRPr="00BE123B">
        <w:rPr>
          <w:rFonts w:hint="eastAsia"/>
          <w:b w:val="0"/>
        </w:rPr>
        <w:t>拾參、其他相關事項：</w:t>
      </w:r>
    </w:p>
    <w:p w:rsidR="009D5C1E" w:rsidRPr="00BE123B" w:rsidRDefault="009D5C1E" w:rsidP="009D5C1E">
      <w:pPr>
        <w:numPr>
          <w:ilvl w:val="0"/>
          <w:numId w:val="10"/>
        </w:numPr>
        <w:jc w:val="both"/>
        <w:rPr>
          <w:rFonts w:cs="細明體"/>
          <w:kern w:val="0"/>
          <w:shd w:val="clear" w:color="auto" w:fill="FFF9E3"/>
        </w:rPr>
      </w:pPr>
      <w:r w:rsidRPr="00BE123B">
        <w:rPr>
          <w:rFonts w:hint="eastAsia"/>
        </w:rPr>
        <w:t>本小組運作之經費，由學校相關預算內支應，不得由教育儲蓄戶款項支應。</w:t>
      </w:r>
    </w:p>
    <w:p w:rsidR="009D5C1E" w:rsidRPr="00BE123B" w:rsidRDefault="009D5C1E" w:rsidP="009D5C1E">
      <w:pPr>
        <w:numPr>
          <w:ilvl w:val="0"/>
          <w:numId w:val="10"/>
        </w:numPr>
        <w:jc w:val="both"/>
        <w:rPr>
          <w:rFonts w:cs="細明體"/>
          <w:kern w:val="0"/>
          <w:shd w:val="clear" w:color="auto" w:fill="FFF9E3"/>
        </w:rPr>
      </w:pPr>
      <w:r w:rsidRPr="00BE123B">
        <w:rPr>
          <w:rFonts w:cs="細明體" w:hint="eastAsia"/>
          <w:kern w:val="0"/>
          <w:shd w:val="clear" w:color="auto" w:fill="FFF9E3"/>
        </w:rPr>
        <w:t>本專戶勸募所得金錢及其孳息得</w:t>
      </w:r>
      <w:proofErr w:type="gramStart"/>
      <w:r w:rsidRPr="00BE123B">
        <w:rPr>
          <w:rFonts w:cs="細明體" w:hint="eastAsia"/>
          <w:kern w:val="0"/>
          <w:shd w:val="clear" w:color="auto" w:fill="FFF9E3"/>
        </w:rPr>
        <w:t>不斷滾存</w:t>
      </w:r>
      <w:proofErr w:type="gramEnd"/>
      <w:r w:rsidRPr="00BE123B">
        <w:rPr>
          <w:rFonts w:cs="細明體" w:hint="eastAsia"/>
          <w:kern w:val="0"/>
          <w:shd w:val="clear" w:color="auto" w:fill="FFF9E3"/>
        </w:rPr>
        <w:t>，專用於補助經濟弱勢學生之學費、雜費、代收代辦費、餐費或教育相關之生活費用，並不得用於與經濟弱勢學生就學無關之支出。</w:t>
      </w:r>
    </w:p>
    <w:p w:rsidR="009D5C1E" w:rsidRDefault="009D5C1E" w:rsidP="009D5C1E">
      <w:pPr>
        <w:jc w:val="both"/>
        <w:rPr>
          <w:rFonts w:cs="細明體"/>
          <w:kern w:val="0"/>
          <w:shd w:val="clear" w:color="auto" w:fill="FFF9E3"/>
        </w:rPr>
      </w:pPr>
      <w:r w:rsidRPr="00BE123B">
        <w:rPr>
          <w:rFonts w:hint="eastAsia"/>
          <w:b w:val="0"/>
        </w:rPr>
        <w:t>拾肆、本執行規定經校務會議通過後實施</w:t>
      </w:r>
      <w:r w:rsidRPr="00BE123B">
        <w:rPr>
          <w:rFonts w:cs="細明體" w:hint="eastAsia"/>
          <w:kern w:val="0"/>
          <w:shd w:val="clear" w:color="auto" w:fill="FFF9E3"/>
        </w:rPr>
        <w:t>。</w:t>
      </w:r>
    </w:p>
    <w:p w:rsidR="009D5C1E" w:rsidRPr="00BE123B" w:rsidRDefault="009D5C1E" w:rsidP="009D5C1E">
      <w:pPr>
        <w:spacing w:line="0" w:lineRule="atLeast"/>
        <w:rPr>
          <w:sz w:val="28"/>
          <w:szCs w:val="28"/>
        </w:rPr>
      </w:pPr>
      <w:r w:rsidRPr="00BE123B">
        <w:rPr>
          <w:rFonts w:hint="eastAsia"/>
          <w:sz w:val="28"/>
          <w:szCs w:val="28"/>
        </w:rPr>
        <w:lastRenderedPageBreak/>
        <w:t>附表</w:t>
      </w:r>
      <w:proofErr w:type="gramStart"/>
      <w:r w:rsidRPr="00BE123B">
        <w:rPr>
          <w:rFonts w:hint="eastAsia"/>
          <w:sz w:val="28"/>
          <w:szCs w:val="28"/>
        </w:rPr>
        <w:t>一</w:t>
      </w:r>
      <w:proofErr w:type="gramEnd"/>
      <w:r w:rsidRPr="00BE123B">
        <w:rPr>
          <w:rFonts w:hint="eastAsia"/>
          <w:sz w:val="28"/>
          <w:szCs w:val="28"/>
        </w:rPr>
        <w:t>: 國立</w:t>
      </w:r>
      <w:proofErr w:type="gramStart"/>
      <w:r w:rsidRPr="00BE123B">
        <w:rPr>
          <w:rFonts w:hint="eastAsia"/>
          <w:sz w:val="28"/>
          <w:szCs w:val="28"/>
        </w:rPr>
        <w:t>臺</w:t>
      </w:r>
      <w:proofErr w:type="gramEnd"/>
      <w:r w:rsidRPr="00BE123B">
        <w:rPr>
          <w:rFonts w:hint="eastAsia"/>
          <w:sz w:val="28"/>
          <w:szCs w:val="28"/>
        </w:rPr>
        <w:t>中第二高級中學推動學校教育儲蓄戶</w:t>
      </w:r>
      <w:proofErr w:type="gramStart"/>
      <w:r w:rsidRPr="00BE123B">
        <w:rPr>
          <w:rFonts w:hint="eastAsia"/>
          <w:sz w:val="28"/>
          <w:szCs w:val="28"/>
        </w:rPr>
        <w:t>補助標準補助標準</w:t>
      </w:r>
      <w:proofErr w:type="gramEnd"/>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3544"/>
        <w:gridCol w:w="2835"/>
        <w:gridCol w:w="1701"/>
        <w:gridCol w:w="1984"/>
      </w:tblGrid>
      <w:tr w:rsidR="009D5C1E" w:rsidRPr="00BE123B" w:rsidTr="004A1F22">
        <w:tc>
          <w:tcPr>
            <w:tcW w:w="709" w:type="dxa"/>
            <w:tcBorders>
              <w:top w:val="single" w:sz="12" w:space="0" w:color="auto"/>
              <w:left w:val="single" w:sz="12" w:space="0" w:color="auto"/>
              <w:bottom w:val="single" w:sz="12" w:space="0" w:color="auto"/>
              <w:right w:val="double" w:sz="6" w:space="0" w:color="auto"/>
            </w:tcBorders>
          </w:tcPr>
          <w:p w:rsidR="009D5C1E" w:rsidRPr="00BE123B" w:rsidRDefault="009D5C1E" w:rsidP="009D5C1E">
            <w:pPr>
              <w:rPr>
                <w:w w:val="50"/>
              </w:rPr>
            </w:pPr>
            <w:r w:rsidRPr="00BE123B">
              <w:rPr>
                <w:rFonts w:hint="eastAsia"/>
                <w:w w:val="50"/>
              </w:rPr>
              <w:t>照顧對象</w:t>
            </w:r>
          </w:p>
        </w:tc>
        <w:tc>
          <w:tcPr>
            <w:tcW w:w="3544" w:type="dxa"/>
            <w:tcBorders>
              <w:top w:val="single" w:sz="12" w:space="0" w:color="auto"/>
              <w:left w:val="double" w:sz="6" w:space="0" w:color="auto"/>
              <w:bottom w:val="single" w:sz="12" w:space="0" w:color="auto"/>
              <w:right w:val="double" w:sz="6" w:space="0" w:color="auto"/>
            </w:tcBorders>
          </w:tcPr>
          <w:p w:rsidR="009D5C1E" w:rsidRPr="00BE123B" w:rsidRDefault="009D5C1E" w:rsidP="009D5C1E">
            <w:pPr>
              <w:jc w:val="center"/>
            </w:pPr>
            <w:r w:rsidRPr="00BE123B">
              <w:rPr>
                <w:rFonts w:hint="eastAsia"/>
              </w:rPr>
              <w:t>項目</w:t>
            </w:r>
          </w:p>
        </w:tc>
        <w:tc>
          <w:tcPr>
            <w:tcW w:w="2835" w:type="dxa"/>
            <w:tcBorders>
              <w:top w:val="single" w:sz="12" w:space="0" w:color="auto"/>
              <w:left w:val="double" w:sz="6" w:space="0" w:color="auto"/>
              <w:bottom w:val="single" w:sz="12" w:space="0" w:color="auto"/>
              <w:right w:val="double" w:sz="6" w:space="0" w:color="auto"/>
            </w:tcBorders>
          </w:tcPr>
          <w:p w:rsidR="009D5C1E" w:rsidRPr="00BE123B" w:rsidRDefault="009D5C1E" w:rsidP="009D5C1E">
            <w:pPr>
              <w:jc w:val="center"/>
            </w:pPr>
            <w:proofErr w:type="gramStart"/>
            <w:r w:rsidRPr="00BE123B">
              <w:rPr>
                <w:rFonts w:hint="eastAsia"/>
              </w:rPr>
              <w:t>附繳證件</w:t>
            </w:r>
            <w:proofErr w:type="gramEnd"/>
          </w:p>
        </w:tc>
        <w:tc>
          <w:tcPr>
            <w:tcW w:w="1701" w:type="dxa"/>
            <w:tcBorders>
              <w:top w:val="single" w:sz="12" w:space="0" w:color="auto"/>
              <w:left w:val="double" w:sz="6" w:space="0" w:color="auto"/>
              <w:bottom w:val="single" w:sz="12" w:space="0" w:color="auto"/>
              <w:right w:val="double" w:sz="6" w:space="0" w:color="auto"/>
            </w:tcBorders>
          </w:tcPr>
          <w:p w:rsidR="009D5C1E" w:rsidRPr="00BE123B" w:rsidRDefault="009D5C1E" w:rsidP="009D5C1E">
            <w:pPr>
              <w:jc w:val="center"/>
            </w:pPr>
            <w:r w:rsidRPr="00BE123B">
              <w:rPr>
                <w:rFonts w:hint="eastAsia"/>
              </w:rPr>
              <w:t>補助金額</w:t>
            </w:r>
          </w:p>
        </w:tc>
        <w:tc>
          <w:tcPr>
            <w:tcW w:w="1984" w:type="dxa"/>
            <w:tcBorders>
              <w:top w:val="single" w:sz="12" w:space="0" w:color="auto"/>
              <w:left w:val="double" w:sz="6" w:space="0" w:color="auto"/>
              <w:bottom w:val="single" w:sz="12" w:space="0" w:color="auto"/>
              <w:right w:val="single" w:sz="12" w:space="0" w:color="auto"/>
            </w:tcBorders>
          </w:tcPr>
          <w:p w:rsidR="009D5C1E" w:rsidRPr="00BE123B" w:rsidRDefault="009D5C1E" w:rsidP="009D5C1E">
            <w:pPr>
              <w:jc w:val="center"/>
            </w:pPr>
            <w:r w:rsidRPr="00BE123B">
              <w:rPr>
                <w:rFonts w:hint="eastAsia"/>
              </w:rPr>
              <w:t>備註</w:t>
            </w:r>
          </w:p>
        </w:tc>
      </w:tr>
      <w:tr w:rsidR="009D5C1E" w:rsidRPr="00BE123B" w:rsidTr="004A1F22">
        <w:tc>
          <w:tcPr>
            <w:tcW w:w="709" w:type="dxa"/>
            <w:vMerge w:val="restart"/>
            <w:tcBorders>
              <w:top w:val="single" w:sz="12" w:space="0" w:color="auto"/>
              <w:left w:val="single" w:sz="12" w:space="0" w:color="auto"/>
              <w:right w:val="double" w:sz="6" w:space="0" w:color="auto"/>
            </w:tcBorders>
          </w:tcPr>
          <w:p w:rsidR="009D5C1E" w:rsidRPr="00BE123B" w:rsidRDefault="009D5C1E" w:rsidP="009D5C1E">
            <w:pPr>
              <w:jc w:val="center"/>
            </w:pPr>
            <w:r w:rsidRPr="00BE123B">
              <w:rPr>
                <w:rFonts w:hint="eastAsia"/>
              </w:rPr>
              <w:t>低</w:t>
            </w:r>
          </w:p>
          <w:p w:rsidR="009D5C1E" w:rsidRPr="00BE123B" w:rsidRDefault="009D5C1E" w:rsidP="009D5C1E">
            <w:pPr>
              <w:jc w:val="center"/>
            </w:pPr>
            <w:r w:rsidRPr="00BE123B">
              <w:rPr>
                <w:rFonts w:hint="eastAsia"/>
              </w:rPr>
              <w:t>收</w:t>
            </w:r>
          </w:p>
          <w:p w:rsidR="009D5C1E" w:rsidRPr="00BE123B" w:rsidRDefault="009D5C1E" w:rsidP="009D5C1E">
            <w:pPr>
              <w:jc w:val="center"/>
            </w:pPr>
            <w:r w:rsidRPr="00BE123B">
              <w:rPr>
                <w:rFonts w:hint="eastAsia"/>
              </w:rPr>
              <w:t>入</w:t>
            </w:r>
          </w:p>
          <w:p w:rsidR="009D5C1E" w:rsidRPr="00BE123B" w:rsidRDefault="009D5C1E" w:rsidP="009D5C1E">
            <w:pPr>
              <w:jc w:val="center"/>
            </w:pPr>
            <w:r w:rsidRPr="00BE123B">
              <w:rPr>
                <w:rFonts w:hint="eastAsia"/>
              </w:rPr>
              <w:t>戶</w:t>
            </w:r>
          </w:p>
          <w:p w:rsidR="009D5C1E" w:rsidRPr="00BE123B" w:rsidRDefault="009D5C1E" w:rsidP="009D5C1E">
            <w:pPr>
              <w:jc w:val="center"/>
            </w:pPr>
            <w:r w:rsidRPr="00BE123B">
              <w:rPr>
                <w:rFonts w:hint="eastAsia"/>
                <w:eastAsianLayout w:id="-1145353471" w:vert="1" w:vertCompress="1"/>
              </w:rPr>
              <w:t>)</w:t>
            </w:r>
          </w:p>
          <w:p w:rsidR="009D5C1E" w:rsidRPr="00BE123B" w:rsidRDefault="009D5C1E" w:rsidP="009D5C1E">
            <w:pPr>
              <w:jc w:val="center"/>
            </w:pPr>
            <w:r w:rsidRPr="00BE123B">
              <w:rPr>
                <w:rFonts w:hint="eastAsia"/>
              </w:rPr>
              <w:t>證</w:t>
            </w:r>
          </w:p>
          <w:p w:rsidR="009D5C1E" w:rsidRPr="00BE123B" w:rsidRDefault="009D5C1E" w:rsidP="009D5C1E">
            <w:pPr>
              <w:jc w:val="center"/>
            </w:pPr>
            <w:r w:rsidRPr="00BE123B">
              <w:rPr>
                <w:rFonts w:hint="eastAsia"/>
              </w:rPr>
              <w:t>明</w:t>
            </w:r>
          </w:p>
          <w:p w:rsidR="009D5C1E" w:rsidRPr="00BE123B" w:rsidRDefault="009D5C1E" w:rsidP="009D5C1E">
            <w:pPr>
              <w:jc w:val="center"/>
            </w:pPr>
            <w:r w:rsidRPr="00BE123B">
              <w:rPr>
                <w:rFonts w:hint="eastAsia"/>
              </w:rPr>
              <w:t>文</w:t>
            </w:r>
          </w:p>
          <w:p w:rsidR="009D5C1E" w:rsidRPr="00BE123B" w:rsidRDefault="009D5C1E" w:rsidP="009D5C1E">
            <w:pPr>
              <w:jc w:val="center"/>
            </w:pPr>
            <w:r w:rsidRPr="00BE123B">
              <w:rPr>
                <w:rFonts w:hint="eastAsia"/>
              </w:rPr>
              <w:t>件</w:t>
            </w:r>
          </w:p>
          <w:p w:rsidR="009D5C1E" w:rsidRPr="00BE123B" w:rsidRDefault="009D5C1E" w:rsidP="009D5C1E">
            <w:pPr>
              <w:jc w:val="center"/>
            </w:pPr>
            <w:r w:rsidRPr="00BE123B">
              <w:rPr>
                <w:rFonts w:hint="eastAsia"/>
                <w:eastAsianLayout w:id="-1145353472" w:vert="1" w:vertCompress="1"/>
              </w:rPr>
              <w:t xml:space="preserve"> (</w:t>
            </w:r>
          </w:p>
        </w:tc>
        <w:tc>
          <w:tcPr>
            <w:tcW w:w="3544"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u w:val="single"/>
              </w:rPr>
              <w:t>每學期學(註冊)費</w:t>
            </w:r>
            <w:r w:rsidRPr="00BE123B">
              <w:rPr>
                <w:rFonts w:hint="eastAsia"/>
              </w:rPr>
              <w:t>：學生活動費、班級費、學生平安保險費、電腦設備使用費、教科書書籍費…等費用。</w:t>
            </w:r>
          </w:p>
        </w:tc>
        <w:tc>
          <w:tcPr>
            <w:tcW w:w="2835"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市公所</w:t>
            </w:r>
            <w:r w:rsidRPr="00BE123B">
              <w:rPr>
                <w:rFonts w:hint="eastAsia"/>
                <w:u w:val="single"/>
              </w:rPr>
              <w:t>低收入戶</w:t>
            </w:r>
            <w:r w:rsidRPr="00BE123B">
              <w:rPr>
                <w:rFonts w:hint="eastAsia"/>
              </w:rPr>
              <w:t>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val="restart"/>
            <w:tcBorders>
              <w:top w:val="single" w:sz="12" w:space="0" w:color="auto"/>
              <w:left w:val="double" w:sz="6" w:space="0" w:color="auto"/>
              <w:right w:val="single" w:sz="12" w:space="0" w:color="auto"/>
            </w:tcBorders>
          </w:tcPr>
          <w:p w:rsidR="009D5C1E" w:rsidRPr="00BE123B" w:rsidRDefault="009D5C1E" w:rsidP="009D5C1E">
            <w:r w:rsidRPr="00BE123B">
              <w:rPr>
                <w:rFonts w:hint="eastAsia"/>
              </w:rPr>
              <w:t>本專戶補助每</w:t>
            </w:r>
            <w:proofErr w:type="gramStart"/>
            <w:r w:rsidRPr="00BE123B">
              <w:rPr>
                <w:rFonts w:hint="eastAsia"/>
              </w:rPr>
              <w:t>個</w:t>
            </w:r>
            <w:proofErr w:type="gramEnd"/>
            <w:r w:rsidRPr="00BE123B">
              <w:rPr>
                <w:rFonts w:hint="eastAsia"/>
              </w:rPr>
              <w:t>個案之</w:t>
            </w:r>
            <w:r w:rsidRPr="00BE123B">
              <w:rPr>
                <w:rFonts w:hint="eastAsia"/>
                <w:u w:val="single"/>
              </w:rPr>
              <w:t>學(註冊)費</w:t>
            </w:r>
            <w:r w:rsidRPr="00BE123B">
              <w:rPr>
                <w:rFonts w:hint="eastAsia"/>
              </w:rPr>
              <w:t>、</w:t>
            </w:r>
            <w:r w:rsidRPr="00BE123B">
              <w:rPr>
                <w:rFonts w:hint="eastAsia"/>
                <w:u w:val="single"/>
              </w:rPr>
              <w:t>代收代辦費</w:t>
            </w:r>
            <w:r w:rsidRPr="00BE123B">
              <w:rPr>
                <w:rFonts w:hint="eastAsia"/>
              </w:rPr>
              <w:t>、</w:t>
            </w:r>
            <w:r w:rsidRPr="00BE123B">
              <w:rPr>
                <w:rFonts w:hint="eastAsia"/>
                <w:u w:val="single"/>
              </w:rPr>
              <w:t>學生午餐費</w:t>
            </w:r>
            <w:r w:rsidRPr="00BE123B">
              <w:rPr>
                <w:rFonts w:hint="eastAsia"/>
              </w:rPr>
              <w:t>每學期總額以新台幣</w:t>
            </w:r>
            <w:r w:rsidRPr="00BE123B">
              <w:rPr>
                <w:rFonts w:hint="eastAsia"/>
                <w:u w:val="single"/>
              </w:rPr>
              <w:t>壹萬元整</w:t>
            </w:r>
            <w:r w:rsidRPr="00BE123B">
              <w:rPr>
                <w:rFonts w:hint="eastAsia"/>
              </w:rPr>
              <w:t>為上限。</w:t>
            </w:r>
          </w:p>
        </w:tc>
      </w:tr>
      <w:tr w:rsidR="009D5C1E" w:rsidRPr="00BE123B" w:rsidTr="004A1F22">
        <w:tc>
          <w:tcPr>
            <w:tcW w:w="709" w:type="dxa"/>
            <w:vMerge/>
            <w:tcBorders>
              <w:left w:val="single" w:sz="12" w:space="0" w:color="auto"/>
              <w:right w:val="double" w:sz="6" w:space="0" w:color="auto"/>
            </w:tcBorders>
          </w:tcPr>
          <w:p w:rsidR="009D5C1E" w:rsidRPr="00BE123B" w:rsidRDefault="009D5C1E" w:rsidP="009D5C1E"/>
        </w:tc>
        <w:tc>
          <w:tcPr>
            <w:tcW w:w="3544" w:type="dxa"/>
            <w:tcBorders>
              <w:left w:val="double" w:sz="6" w:space="0" w:color="auto"/>
              <w:right w:val="double" w:sz="6" w:space="0" w:color="auto"/>
            </w:tcBorders>
          </w:tcPr>
          <w:p w:rsidR="009D5C1E" w:rsidRPr="00BE123B" w:rsidRDefault="009D5C1E" w:rsidP="009D5C1E">
            <w:r w:rsidRPr="00BE123B">
              <w:rPr>
                <w:rFonts w:hint="eastAsia"/>
                <w:u w:val="single"/>
              </w:rPr>
              <w:t>每學期代收代辦費</w:t>
            </w:r>
            <w:r w:rsidRPr="00BE123B">
              <w:rPr>
                <w:rFonts w:hint="eastAsia"/>
              </w:rPr>
              <w:t>：家長會費、校刊費…等費用。</w:t>
            </w:r>
          </w:p>
        </w:tc>
        <w:tc>
          <w:tcPr>
            <w:tcW w:w="2835" w:type="dxa"/>
            <w:tcBorders>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市公所</w:t>
            </w:r>
            <w:r w:rsidRPr="00BE123B">
              <w:rPr>
                <w:rFonts w:hint="eastAsia"/>
                <w:u w:val="single"/>
              </w:rPr>
              <w:t>低收入戶</w:t>
            </w:r>
            <w:r w:rsidRPr="00BE123B">
              <w:rPr>
                <w:rFonts w:hint="eastAsia"/>
              </w:rPr>
              <w:t>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tcBorders>
              <w:left w:val="double" w:sz="6" w:space="0" w:color="auto"/>
              <w:right w:val="single" w:sz="12" w:space="0" w:color="auto"/>
            </w:tcBorders>
          </w:tcPr>
          <w:p w:rsidR="009D5C1E" w:rsidRPr="00BE123B" w:rsidRDefault="009D5C1E" w:rsidP="009D5C1E"/>
        </w:tc>
      </w:tr>
      <w:tr w:rsidR="009D5C1E" w:rsidRPr="00BE123B" w:rsidTr="004A1F22">
        <w:tc>
          <w:tcPr>
            <w:tcW w:w="709" w:type="dxa"/>
            <w:vMerge/>
            <w:tcBorders>
              <w:left w:val="single" w:sz="12" w:space="0" w:color="auto"/>
              <w:right w:val="double" w:sz="6" w:space="0" w:color="auto"/>
            </w:tcBorders>
          </w:tcPr>
          <w:p w:rsidR="009D5C1E" w:rsidRPr="00BE123B" w:rsidRDefault="009D5C1E" w:rsidP="009D5C1E"/>
        </w:tc>
        <w:tc>
          <w:tcPr>
            <w:tcW w:w="3544" w:type="dxa"/>
            <w:tcBorders>
              <w:left w:val="double" w:sz="6" w:space="0" w:color="auto"/>
              <w:right w:val="double" w:sz="6" w:space="0" w:color="auto"/>
            </w:tcBorders>
          </w:tcPr>
          <w:p w:rsidR="009D5C1E" w:rsidRPr="00BE123B" w:rsidRDefault="009D5C1E" w:rsidP="009D5C1E">
            <w:pPr>
              <w:rPr>
                <w:u w:val="single"/>
              </w:rPr>
            </w:pPr>
            <w:r w:rsidRPr="00BE123B">
              <w:rPr>
                <w:rFonts w:hint="eastAsia"/>
                <w:u w:val="single"/>
              </w:rPr>
              <w:t>學生午餐費</w:t>
            </w:r>
          </w:p>
        </w:tc>
        <w:tc>
          <w:tcPr>
            <w:tcW w:w="2835" w:type="dxa"/>
            <w:tcBorders>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市公所</w:t>
            </w:r>
            <w:r w:rsidRPr="00BE123B">
              <w:rPr>
                <w:rFonts w:hint="eastAsia"/>
                <w:u w:val="single"/>
              </w:rPr>
              <w:t>低收入戶</w:t>
            </w:r>
            <w:r w:rsidRPr="00BE123B">
              <w:rPr>
                <w:rFonts w:hint="eastAsia"/>
              </w:rPr>
              <w:t>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tcBorders>
              <w:left w:val="double" w:sz="6" w:space="0" w:color="auto"/>
              <w:right w:val="single" w:sz="12" w:space="0" w:color="auto"/>
            </w:tcBorders>
          </w:tcPr>
          <w:p w:rsidR="009D5C1E" w:rsidRPr="00BE123B" w:rsidRDefault="009D5C1E" w:rsidP="009D5C1E"/>
        </w:tc>
      </w:tr>
      <w:tr w:rsidR="009D5C1E" w:rsidRPr="00BE123B" w:rsidTr="004A1F22">
        <w:tc>
          <w:tcPr>
            <w:tcW w:w="709" w:type="dxa"/>
            <w:vMerge/>
            <w:tcBorders>
              <w:left w:val="single" w:sz="12" w:space="0" w:color="auto"/>
              <w:bottom w:val="single" w:sz="12" w:space="0" w:color="auto"/>
              <w:right w:val="double" w:sz="6" w:space="0" w:color="auto"/>
            </w:tcBorders>
          </w:tcPr>
          <w:p w:rsidR="009D5C1E" w:rsidRPr="00BE123B" w:rsidRDefault="009D5C1E" w:rsidP="009D5C1E"/>
        </w:tc>
        <w:tc>
          <w:tcPr>
            <w:tcW w:w="3544" w:type="dxa"/>
            <w:tcBorders>
              <w:left w:val="double" w:sz="6" w:space="0" w:color="auto"/>
              <w:bottom w:val="single" w:sz="12" w:space="0" w:color="auto"/>
              <w:right w:val="double" w:sz="6" w:space="0" w:color="auto"/>
            </w:tcBorders>
          </w:tcPr>
          <w:p w:rsidR="009D5C1E" w:rsidRPr="00BE123B" w:rsidRDefault="009D5C1E" w:rsidP="009D5C1E">
            <w:pPr>
              <w:rPr>
                <w:u w:val="single"/>
              </w:rPr>
            </w:pPr>
            <w:r w:rsidRPr="00BE123B">
              <w:rPr>
                <w:rFonts w:hint="eastAsia"/>
                <w:u w:val="single"/>
              </w:rPr>
              <w:t>生活教育費</w:t>
            </w:r>
          </w:p>
        </w:tc>
        <w:tc>
          <w:tcPr>
            <w:tcW w:w="2835" w:type="dxa"/>
            <w:tcBorders>
              <w:left w:val="double" w:sz="6" w:space="0" w:color="auto"/>
              <w:bottom w:val="single" w:sz="12" w:space="0" w:color="auto"/>
              <w:right w:val="double" w:sz="6" w:space="0" w:color="auto"/>
            </w:tcBorders>
          </w:tcPr>
          <w:p w:rsidR="009D5C1E" w:rsidRPr="00BE123B" w:rsidRDefault="009D5C1E" w:rsidP="009D5C1E">
            <w:r w:rsidRPr="00BE123B">
              <w:rPr>
                <w:rFonts w:hint="eastAsia"/>
              </w:rPr>
              <w:t>市公所</w:t>
            </w:r>
            <w:r w:rsidRPr="00BE123B">
              <w:rPr>
                <w:rFonts w:hint="eastAsia"/>
                <w:u w:val="single"/>
              </w:rPr>
              <w:t>低收入戶</w:t>
            </w:r>
            <w:r w:rsidRPr="00BE123B">
              <w:rPr>
                <w:rFonts w:hint="eastAsia"/>
              </w:rPr>
              <w:t>證明。</w:t>
            </w:r>
          </w:p>
        </w:tc>
        <w:tc>
          <w:tcPr>
            <w:tcW w:w="1701" w:type="dxa"/>
            <w:tcBorders>
              <w:left w:val="double" w:sz="6" w:space="0" w:color="auto"/>
              <w:bottom w:val="single" w:sz="12" w:space="0" w:color="auto"/>
              <w:right w:val="double" w:sz="6" w:space="0" w:color="auto"/>
            </w:tcBorders>
          </w:tcPr>
          <w:p w:rsidR="009D5C1E" w:rsidRPr="00BE123B" w:rsidRDefault="009D5C1E" w:rsidP="009D5C1E">
            <w:r w:rsidRPr="00BE123B">
              <w:rPr>
                <w:rFonts w:hint="eastAsia"/>
              </w:rPr>
              <w:t>每學期新台幣1,200元整。</w:t>
            </w:r>
          </w:p>
        </w:tc>
        <w:tc>
          <w:tcPr>
            <w:tcW w:w="1984" w:type="dxa"/>
            <w:vMerge/>
            <w:tcBorders>
              <w:left w:val="double" w:sz="6" w:space="0" w:color="auto"/>
              <w:bottom w:val="single" w:sz="12" w:space="0" w:color="auto"/>
              <w:right w:val="single" w:sz="12" w:space="0" w:color="auto"/>
            </w:tcBorders>
          </w:tcPr>
          <w:p w:rsidR="009D5C1E" w:rsidRPr="00BE123B" w:rsidRDefault="009D5C1E" w:rsidP="009D5C1E"/>
        </w:tc>
      </w:tr>
      <w:tr w:rsidR="009D5C1E" w:rsidRPr="00BE123B" w:rsidTr="004A1F22">
        <w:tc>
          <w:tcPr>
            <w:tcW w:w="709" w:type="dxa"/>
            <w:vMerge w:val="restart"/>
            <w:tcBorders>
              <w:top w:val="single" w:sz="12" w:space="0" w:color="auto"/>
              <w:left w:val="single" w:sz="12" w:space="0" w:color="auto"/>
              <w:right w:val="double" w:sz="6" w:space="0" w:color="auto"/>
            </w:tcBorders>
          </w:tcPr>
          <w:p w:rsidR="009D5C1E" w:rsidRPr="00BE123B" w:rsidRDefault="009D5C1E" w:rsidP="009D5C1E">
            <w:pPr>
              <w:jc w:val="center"/>
            </w:pPr>
            <w:r w:rsidRPr="00BE123B">
              <w:rPr>
                <w:rFonts w:hint="eastAsia"/>
              </w:rPr>
              <w:t>中</w:t>
            </w:r>
          </w:p>
          <w:p w:rsidR="009D5C1E" w:rsidRPr="00BE123B" w:rsidRDefault="009D5C1E" w:rsidP="009D5C1E">
            <w:pPr>
              <w:jc w:val="center"/>
            </w:pPr>
            <w:r w:rsidRPr="00BE123B">
              <w:rPr>
                <w:rFonts w:hint="eastAsia"/>
              </w:rPr>
              <w:t>低</w:t>
            </w:r>
          </w:p>
          <w:p w:rsidR="009D5C1E" w:rsidRPr="00BE123B" w:rsidRDefault="009D5C1E" w:rsidP="009D5C1E">
            <w:pPr>
              <w:jc w:val="center"/>
            </w:pPr>
            <w:r w:rsidRPr="00BE123B">
              <w:rPr>
                <w:rFonts w:hint="eastAsia"/>
              </w:rPr>
              <w:t>收</w:t>
            </w:r>
          </w:p>
          <w:p w:rsidR="009D5C1E" w:rsidRPr="00BE123B" w:rsidRDefault="009D5C1E" w:rsidP="009D5C1E">
            <w:pPr>
              <w:jc w:val="center"/>
            </w:pPr>
            <w:r w:rsidRPr="00BE123B">
              <w:rPr>
                <w:rFonts w:hint="eastAsia"/>
              </w:rPr>
              <w:t>入</w:t>
            </w:r>
          </w:p>
          <w:p w:rsidR="009D5C1E" w:rsidRPr="00BE123B" w:rsidRDefault="009D5C1E" w:rsidP="009D5C1E">
            <w:pPr>
              <w:jc w:val="center"/>
            </w:pPr>
            <w:r w:rsidRPr="00BE123B">
              <w:rPr>
                <w:rFonts w:hint="eastAsia"/>
              </w:rPr>
              <w:t>戶</w:t>
            </w:r>
          </w:p>
          <w:p w:rsidR="009D5C1E" w:rsidRPr="00BE123B" w:rsidRDefault="009D5C1E" w:rsidP="009D5C1E">
            <w:pPr>
              <w:jc w:val="center"/>
            </w:pPr>
            <w:r w:rsidRPr="00BE123B">
              <w:rPr>
                <w:rFonts w:hint="eastAsia"/>
                <w:eastAsianLayout w:id="-1145353471" w:vert="1" w:vertCompress="1"/>
              </w:rPr>
              <w:t>)</w:t>
            </w:r>
          </w:p>
          <w:p w:rsidR="009D5C1E" w:rsidRPr="00BE123B" w:rsidRDefault="009D5C1E" w:rsidP="009D5C1E">
            <w:pPr>
              <w:jc w:val="center"/>
            </w:pPr>
            <w:r w:rsidRPr="00BE123B">
              <w:rPr>
                <w:rFonts w:hint="eastAsia"/>
              </w:rPr>
              <w:t>證</w:t>
            </w:r>
          </w:p>
          <w:p w:rsidR="009D5C1E" w:rsidRPr="00BE123B" w:rsidRDefault="009D5C1E" w:rsidP="009D5C1E">
            <w:pPr>
              <w:jc w:val="center"/>
            </w:pPr>
            <w:r w:rsidRPr="00BE123B">
              <w:rPr>
                <w:rFonts w:hint="eastAsia"/>
              </w:rPr>
              <w:t>明</w:t>
            </w:r>
          </w:p>
          <w:p w:rsidR="009D5C1E" w:rsidRPr="00BE123B" w:rsidRDefault="009D5C1E" w:rsidP="009D5C1E">
            <w:pPr>
              <w:jc w:val="center"/>
            </w:pPr>
            <w:r w:rsidRPr="00BE123B">
              <w:rPr>
                <w:rFonts w:hint="eastAsia"/>
              </w:rPr>
              <w:t>文</w:t>
            </w:r>
          </w:p>
          <w:p w:rsidR="009D5C1E" w:rsidRPr="00BE123B" w:rsidRDefault="009D5C1E" w:rsidP="009D5C1E">
            <w:pPr>
              <w:jc w:val="center"/>
            </w:pPr>
            <w:r w:rsidRPr="00BE123B">
              <w:rPr>
                <w:rFonts w:hint="eastAsia"/>
              </w:rPr>
              <w:t>件</w:t>
            </w:r>
          </w:p>
          <w:p w:rsidR="009D5C1E" w:rsidRPr="00BE123B" w:rsidRDefault="009D5C1E" w:rsidP="009D5C1E">
            <w:pPr>
              <w:jc w:val="center"/>
            </w:pPr>
            <w:r w:rsidRPr="00BE123B">
              <w:rPr>
                <w:rFonts w:hint="eastAsia"/>
                <w:eastAsianLayout w:id="-1145352448" w:vert="1" w:vertCompress="1"/>
              </w:rPr>
              <w:t>(</w:t>
            </w:r>
          </w:p>
          <w:p w:rsidR="009D5C1E" w:rsidRPr="00BE123B" w:rsidRDefault="009D5C1E" w:rsidP="009D5C1E">
            <w:pPr>
              <w:jc w:val="center"/>
            </w:pPr>
          </w:p>
        </w:tc>
        <w:tc>
          <w:tcPr>
            <w:tcW w:w="3544"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u w:val="single"/>
              </w:rPr>
              <w:t>每學期學(註冊)費</w:t>
            </w:r>
            <w:r w:rsidRPr="00BE123B">
              <w:rPr>
                <w:rFonts w:hint="eastAsia"/>
              </w:rPr>
              <w:t>：學生活動費、班級費、學生平安保險費、電腦設備使用費、教科書書籍費…等費用。</w:t>
            </w:r>
          </w:p>
        </w:tc>
        <w:tc>
          <w:tcPr>
            <w:tcW w:w="2835"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市公所</w:t>
            </w:r>
            <w:r w:rsidRPr="00BE123B">
              <w:rPr>
                <w:rFonts w:hint="eastAsia"/>
                <w:u w:val="single"/>
              </w:rPr>
              <w:t>低收入戶</w:t>
            </w:r>
            <w:r w:rsidRPr="00BE123B">
              <w:rPr>
                <w:rFonts w:hint="eastAsia"/>
              </w:rPr>
              <w:t>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val="restart"/>
            <w:tcBorders>
              <w:top w:val="single" w:sz="12" w:space="0" w:color="auto"/>
              <w:left w:val="double" w:sz="6" w:space="0" w:color="auto"/>
              <w:right w:val="single" w:sz="12" w:space="0" w:color="auto"/>
            </w:tcBorders>
          </w:tcPr>
          <w:p w:rsidR="009D5C1E" w:rsidRPr="00BE123B" w:rsidRDefault="009D5C1E" w:rsidP="009D5C1E">
            <w:r w:rsidRPr="00BE123B">
              <w:rPr>
                <w:rFonts w:hint="eastAsia"/>
              </w:rPr>
              <w:t>本專戶補助每</w:t>
            </w:r>
            <w:proofErr w:type="gramStart"/>
            <w:r w:rsidRPr="00BE123B">
              <w:rPr>
                <w:rFonts w:hint="eastAsia"/>
              </w:rPr>
              <w:t>個</w:t>
            </w:r>
            <w:proofErr w:type="gramEnd"/>
            <w:r w:rsidRPr="00BE123B">
              <w:rPr>
                <w:rFonts w:hint="eastAsia"/>
              </w:rPr>
              <w:t>個案之</w:t>
            </w:r>
            <w:r w:rsidRPr="00BE123B">
              <w:rPr>
                <w:rFonts w:hint="eastAsia"/>
                <w:u w:val="single"/>
              </w:rPr>
              <w:t>學(註冊)費</w:t>
            </w:r>
            <w:r w:rsidRPr="00BE123B">
              <w:rPr>
                <w:rFonts w:hint="eastAsia"/>
              </w:rPr>
              <w:t>、</w:t>
            </w:r>
            <w:r w:rsidRPr="00BE123B">
              <w:rPr>
                <w:rFonts w:hint="eastAsia"/>
                <w:u w:val="single"/>
              </w:rPr>
              <w:t>代收代辦費</w:t>
            </w:r>
            <w:r w:rsidRPr="00BE123B">
              <w:rPr>
                <w:rFonts w:hint="eastAsia"/>
              </w:rPr>
              <w:t>、</w:t>
            </w:r>
            <w:r w:rsidRPr="00BE123B">
              <w:rPr>
                <w:rFonts w:hint="eastAsia"/>
                <w:u w:val="single"/>
              </w:rPr>
              <w:t>學生午餐費</w:t>
            </w:r>
            <w:r w:rsidRPr="00BE123B">
              <w:rPr>
                <w:rFonts w:hint="eastAsia"/>
              </w:rPr>
              <w:t>每學期總額以新台幣</w:t>
            </w:r>
            <w:r w:rsidRPr="00BE123B">
              <w:rPr>
                <w:rFonts w:hint="eastAsia"/>
                <w:u w:val="single"/>
              </w:rPr>
              <w:t>捌仟元整</w:t>
            </w:r>
            <w:r w:rsidRPr="00BE123B">
              <w:rPr>
                <w:rFonts w:hint="eastAsia"/>
              </w:rPr>
              <w:t>為上限。</w:t>
            </w:r>
          </w:p>
        </w:tc>
      </w:tr>
      <w:tr w:rsidR="009D5C1E" w:rsidRPr="00BE123B" w:rsidTr="004A1F22">
        <w:tc>
          <w:tcPr>
            <w:tcW w:w="709" w:type="dxa"/>
            <w:vMerge/>
            <w:tcBorders>
              <w:left w:val="single" w:sz="12" w:space="0" w:color="auto"/>
              <w:right w:val="double" w:sz="6" w:space="0" w:color="auto"/>
            </w:tcBorders>
          </w:tcPr>
          <w:p w:rsidR="009D5C1E" w:rsidRPr="00BE123B" w:rsidRDefault="009D5C1E" w:rsidP="009D5C1E"/>
        </w:tc>
        <w:tc>
          <w:tcPr>
            <w:tcW w:w="3544" w:type="dxa"/>
            <w:tcBorders>
              <w:left w:val="double" w:sz="6" w:space="0" w:color="auto"/>
              <w:right w:val="double" w:sz="6" w:space="0" w:color="auto"/>
            </w:tcBorders>
          </w:tcPr>
          <w:p w:rsidR="009D5C1E" w:rsidRPr="00BE123B" w:rsidRDefault="009D5C1E" w:rsidP="009D5C1E">
            <w:r w:rsidRPr="00BE123B">
              <w:rPr>
                <w:rFonts w:hint="eastAsia"/>
                <w:u w:val="single"/>
              </w:rPr>
              <w:t>每學期代收代辦費</w:t>
            </w:r>
            <w:r w:rsidRPr="00BE123B">
              <w:rPr>
                <w:rFonts w:hint="eastAsia"/>
              </w:rPr>
              <w:t>：家長會費、校刊費…等費用。</w:t>
            </w:r>
          </w:p>
        </w:tc>
        <w:tc>
          <w:tcPr>
            <w:tcW w:w="2835" w:type="dxa"/>
            <w:tcBorders>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市公所</w:t>
            </w:r>
            <w:r w:rsidRPr="00BE123B">
              <w:rPr>
                <w:rFonts w:hint="eastAsia"/>
                <w:u w:val="single"/>
              </w:rPr>
              <w:t>低收入戶</w:t>
            </w:r>
            <w:r w:rsidRPr="00BE123B">
              <w:rPr>
                <w:rFonts w:hint="eastAsia"/>
              </w:rPr>
              <w:t>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tcBorders>
              <w:left w:val="double" w:sz="6" w:space="0" w:color="auto"/>
              <w:right w:val="single" w:sz="12" w:space="0" w:color="auto"/>
            </w:tcBorders>
          </w:tcPr>
          <w:p w:rsidR="009D5C1E" w:rsidRPr="00BE123B" w:rsidRDefault="009D5C1E" w:rsidP="009D5C1E"/>
        </w:tc>
      </w:tr>
      <w:tr w:rsidR="009D5C1E" w:rsidRPr="00BE123B" w:rsidTr="004A1F22">
        <w:tc>
          <w:tcPr>
            <w:tcW w:w="709" w:type="dxa"/>
            <w:vMerge/>
            <w:tcBorders>
              <w:left w:val="single" w:sz="12" w:space="0" w:color="auto"/>
              <w:right w:val="double" w:sz="6" w:space="0" w:color="auto"/>
            </w:tcBorders>
          </w:tcPr>
          <w:p w:rsidR="009D5C1E" w:rsidRPr="00BE123B" w:rsidRDefault="009D5C1E" w:rsidP="009D5C1E"/>
        </w:tc>
        <w:tc>
          <w:tcPr>
            <w:tcW w:w="3544" w:type="dxa"/>
            <w:tcBorders>
              <w:left w:val="double" w:sz="6" w:space="0" w:color="auto"/>
              <w:right w:val="double" w:sz="6" w:space="0" w:color="auto"/>
            </w:tcBorders>
          </w:tcPr>
          <w:p w:rsidR="009D5C1E" w:rsidRPr="00BE123B" w:rsidRDefault="009D5C1E" w:rsidP="009D5C1E">
            <w:pPr>
              <w:rPr>
                <w:u w:val="single"/>
              </w:rPr>
            </w:pPr>
            <w:r w:rsidRPr="00BE123B">
              <w:rPr>
                <w:rFonts w:hint="eastAsia"/>
                <w:u w:val="single"/>
              </w:rPr>
              <w:t>學生午餐費</w:t>
            </w:r>
          </w:p>
        </w:tc>
        <w:tc>
          <w:tcPr>
            <w:tcW w:w="2835" w:type="dxa"/>
            <w:tcBorders>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市公所</w:t>
            </w:r>
            <w:r w:rsidRPr="00BE123B">
              <w:rPr>
                <w:rFonts w:hint="eastAsia"/>
                <w:u w:val="single"/>
              </w:rPr>
              <w:t>低收入戶</w:t>
            </w:r>
            <w:r w:rsidRPr="00BE123B">
              <w:rPr>
                <w:rFonts w:hint="eastAsia"/>
              </w:rPr>
              <w:t>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tcBorders>
              <w:left w:val="double" w:sz="6" w:space="0" w:color="auto"/>
              <w:right w:val="single" w:sz="12" w:space="0" w:color="auto"/>
            </w:tcBorders>
          </w:tcPr>
          <w:p w:rsidR="009D5C1E" w:rsidRPr="00BE123B" w:rsidRDefault="009D5C1E" w:rsidP="009D5C1E"/>
        </w:tc>
      </w:tr>
      <w:tr w:rsidR="009D5C1E" w:rsidRPr="00BE123B" w:rsidTr="004A1F22">
        <w:trPr>
          <w:trHeight w:val="744"/>
        </w:trPr>
        <w:tc>
          <w:tcPr>
            <w:tcW w:w="709" w:type="dxa"/>
            <w:vMerge/>
            <w:tcBorders>
              <w:left w:val="single" w:sz="12" w:space="0" w:color="auto"/>
              <w:bottom w:val="single" w:sz="12" w:space="0" w:color="auto"/>
              <w:right w:val="double" w:sz="6" w:space="0" w:color="auto"/>
            </w:tcBorders>
          </w:tcPr>
          <w:p w:rsidR="009D5C1E" w:rsidRPr="00BE123B" w:rsidRDefault="009D5C1E" w:rsidP="009D5C1E"/>
        </w:tc>
        <w:tc>
          <w:tcPr>
            <w:tcW w:w="3544" w:type="dxa"/>
            <w:tcBorders>
              <w:left w:val="double" w:sz="6" w:space="0" w:color="auto"/>
              <w:bottom w:val="single" w:sz="12" w:space="0" w:color="auto"/>
              <w:right w:val="double" w:sz="6" w:space="0" w:color="auto"/>
            </w:tcBorders>
          </w:tcPr>
          <w:p w:rsidR="009D5C1E" w:rsidRPr="00BE123B" w:rsidRDefault="009D5C1E" w:rsidP="009D5C1E">
            <w:pPr>
              <w:rPr>
                <w:u w:val="single"/>
              </w:rPr>
            </w:pPr>
            <w:r w:rsidRPr="00BE123B">
              <w:rPr>
                <w:rFonts w:hint="eastAsia"/>
                <w:u w:val="single"/>
              </w:rPr>
              <w:t>生活教育費</w:t>
            </w:r>
          </w:p>
          <w:p w:rsidR="009D5C1E" w:rsidRPr="00BE123B" w:rsidRDefault="009D5C1E" w:rsidP="009D5C1E"/>
          <w:p w:rsidR="009D5C1E" w:rsidRPr="00BE123B" w:rsidRDefault="009D5C1E" w:rsidP="009D5C1E">
            <w:pPr>
              <w:rPr>
                <w:u w:val="single"/>
              </w:rPr>
            </w:pPr>
          </w:p>
        </w:tc>
        <w:tc>
          <w:tcPr>
            <w:tcW w:w="2835" w:type="dxa"/>
            <w:tcBorders>
              <w:left w:val="double" w:sz="6" w:space="0" w:color="auto"/>
              <w:bottom w:val="single" w:sz="12" w:space="0" w:color="auto"/>
              <w:right w:val="double" w:sz="6" w:space="0" w:color="auto"/>
            </w:tcBorders>
          </w:tcPr>
          <w:p w:rsidR="009D5C1E" w:rsidRPr="00BE123B" w:rsidRDefault="009D5C1E" w:rsidP="009D5C1E">
            <w:r w:rsidRPr="00BE123B">
              <w:rPr>
                <w:rFonts w:hint="eastAsia"/>
              </w:rPr>
              <w:t>市公所</w:t>
            </w:r>
            <w:r w:rsidRPr="00BE123B">
              <w:rPr>
                <w:rFonts w:hint="eastAsia"/>
                <w:u w:val="single"/>
              </w:rPr>
              <w:t>中低收入戶</w:t>
            </w:r>
            <w:r w:rsidRPr="00BE123B">
              <w:rPr>
                <w:rFonts w:hint="eastAsia"/>
              </w:rPr>
              <w:t>證明。</w:t>
            </w:r>
          </w:p>
        </w:tc>
        <w:tc>
          <w:tcPr>
            <w:tcW w:w="1701" w:type="dxa"/>
            <w:tcBorders>
              <w:left w:val="double" w:sz="6" w:space="0" w:color="auto"/>
              <w:bottom w:val="single" w:sz="12" w:space="0" w:color="auto"/>
              <w:right w:val="double" w:sz="6" w:space="0" w:color="auto"/>
            </w:tcBorders>
          </w:tcPr>
          <w:p w:rsidR="009D5C1E" w:rsidRPr="00BE123B" w:rsidRDefault="009D5C1E" w:rsidP="009D5C1E">
            <w:r w:rsidRPr="00BE123B">
              <w:rPr>
                <w:rFonts w:hint="eastAsia"/>
              </w:rPr>
              <w:t>每學期新台幣1,000元整。</w:t>
            </w:r>
          </w:p>
        </w:tc>
        <w:tc>
          <w:tcPr>
            <w:tcW w:w="1984" w:type="dxa"/>
            <w:vMerge/>
            <w:tcBorders>
              <w:left w:val="double" w:sz="6" w:space="0" w:color="auto"/>
              <w:bottom w:val="single" w:sz="12" w:space="0" w:color="auto"/>
              <w:right w:val="single" w:sz="12" w:space="0" w:color="auto"/>
            </w:tcBorders>
          </w:tcPr>
          <w:p w:rsidR="009D5C1E" w:rsidRPr="00BE123B" w:rsidRDefault="009D5C1E" w:rsidP="009D5C1E"/>
        </w:tc>
      </w:tr>
      <w:tr w:rsidR="009D5C1E" w:rsidRPr="00BE123B" w:rsidTr="004A1F22">
        <w:tc>
          <w:tcPr>
            <w:tcW w:w="709" w:type="dxa"/>
            <w:vMerge w:val="restart"/>
            <w:tcBorders>
              <w:top w:val="single" w:sz="12" w:space="0" w:color="auto"/>
              <w:left w:val="single" w:sz="12" w:space="0" w:color="auto"/>
              <w:right w:val="single" w:sz="12" w:space="0" w:color="auto"/>
            </w:tcBorders>
          </w:tcPr>
          <w:p w:rsidR="009D5C1E" w:rsidRPr="00BE123B" w:rsidRDefault="009D5C1E" w:rsidP="009D5C1E">
            <w:pPr>
              <w:jc w:val="center"/>
            </w:pPr>
            <w:r w:rsidRPr="00BE123B">
              <w:rPr>
                <w:rFonts w:hint="eastAsia"/>
              </w:rPr>
              <w:t>家</w:t>
            </w:r>
          </w:p>
          <w:p w:rsidR="009D5C1E" w:rsidRPr="00BE123B" w:rsidRDefault="009D5C1E" w:rsidP="009D5C1E">
            <w:pPr>
              <w:jc w:val="center"/>
            </w:pPr>
            <w:r w:rsidRPr="00BE123B">
              <w:rPr>
                <w:rFonts w:hint="eastAsia"/>
              </w:rPr>
              <w:t>庭</w:t>
            </w:r>
          </w:p>
          <w:p w:rsidR="009D5C1E" w:rsidRPr="00BE123B" w:rsidRDefault="009D5C1E" w:rsidP="009D5C1E">
            <w:pPr>
              <w:jc w:val="center"/>
            </w:pPr>
            <w:r w:rsidRPr="00BE123B">
              <w:rPr>
                <w:rFonts w:hint="eastAsia"/>
              </w:rPr>
              <w:t>突</w:t>
            </w:r>
          </w:p>
          <w:p w:rsidR="009D5C1E" w:rsidRPr="00BE123B" w:rsidRDefault="009D5C1E" w:rsidP="009D5C1E">
            <w:pPr>
              <w:jc w:val="center"/>
            </w:pPr>
            <w:r w:rsidRPr="00BE123B">
              <w:rPr>
                <w:rFonts w:hint="eastAsia"/>
              </w:rPr>
              <w:t>遭</w:t>
            </w:r>
          </w:p>
          <w:p w:rsidR="009D5C1E" w:rsidRPr="00BE123B" w:rsidRDefault="009D5C1E" w:rsidP="009D5C1E">
            <w:pPr>
              <w:jc w:val="center"/>
            </w:pPr>
            <w:r w:rsidRPr="00BE123B">
              <w:rPr>
                <w:rFonts w:hint="eastAsia"/>
              </w:rPr>
              <w:t>變</w:t>
            </w:r>
          </w:p>
          <w:p w:rsidR="009D5C1E" w:rsidRPr="00BE123B" w:rsidRDefault="009D5C1E" w:rsidP="009D5C1E">
            <w:pPr>
              <w:jc w:val="center"/>
            </w:pPr>
            <w:r w:rsidRPr="00BE123B">
              <w:rPr>
                <w:rFonts w:hint="eastAsia"/>
              </w:rPr>
              <w:t>故</w:t>
            </w:r>
          </w:p>
          <w:p w:rsidR="009D5C1E" w:rsidRPr="00BE123B" w:rsidRDefault="009D5C1E" w:rsidP="009D5C1E">
            <w:pPr>
              <w:jc w:val="center"/>
            </w:pPr>
            <w:r w:rsidRPr="00BE123B">
              <w:rPr>
                <w:rFonts w:hint="eastAsia"/>
                <w:eastAsianLayout w:id="-1145350143" w:vert="1" w:vertCompress="1"/>
              </w:rPr>
              <w:t>)</w:t>
            </w:r>
          </w:p>
          <w:p w:rsidR="009D5C1E" w:rsidRPr="00BE123B" w:rsidRDefault="009D5C1E" w:rsidP="009D5C1E">
            <w:pPr>
              <w:jc w:val="center"/>
            </w:pPr>
            <w:r w:rsidRPr="00BE123B">
              <w:rPr>
                <w:rFonts w:hint="eastAsia"/>
              </w:rPr>
              <w:t>相</w:t>
            </w:r>
          </w:p>
          <w:p w:rsidR="009D5C1E" w:rsidRPr="00BE123B" w:rsidRDefault="009D5C1E" w:rsidP="009D5C1E">
            <w:pPr>
              <w:jc w:val="center"/>
            </w:pPr>
            <w:r w:rsidRPr="00BE123B">
              <w:rPr>
                <w:rFonts w:hint="eastAsia"/>
              </w:rPr>
              <w:t>關</w:t>
            </w:r>
          </w:p>
          <w:p w:rsidR="009D5C1E" w:rsidRPr="00BE123B" w:rsidRDefault="009D5C1E" w:rsidP="009D5C1E">
            <w:pPr>
              <w:jc w:val="center"/>
            </w:pPr>
            <w:r w:rsidRPr="00BE123B">
              <w:rPr>
                <w:rFonts w:hint="eastAsia"/>
              </w:rPr>
              <w:t>證</w:t>
            </w:r>
          </w:p>
          <w:p w:rsidR="009D5C1E" w:rsidRPr="00BE123B" w:rsidRDefault="009D5C1E" w:rsidP="009D5C1E">
            <w:pPr>
              <w:jc w:val="center"/>
            </w:pPr>
            <w:r w:rsidRPr="00BE123B">
              <w:rPr>
                <w:rFonts w:hint="eastAsia"/>
              </w:rPr>
              <w:t>明</w:t>
            </w:r>
          </w:p>
          <w:p w:rsidR="009D5C1E" w:rsidRPr="00BE123B" w:rsidRDefault="009D5C1E" w:rsidP="009D5C1E">
            <w:pPr>
              <w:jc w:val="center"/>
            </w:pPr>
            <w:r w:rsidRPr="00BE123B">
              <w:rPr>
                <w:rFonts w:hint="eastAsia"/>
              </w:rPr>
              <w:t>文</w:t>
            </w:r>
          </w:p>
          <w:p w:rsidR="009D5C1E" w:rsidRPr="00BE123B" w:rsidRDefault="009D5C1E" w:rsidP="009D5C1E">
            <w:pPr>
              <w:jc w:val="center"/>
            </w:pPr>
            <w:r w:rsidRPr="00BE123B">
              <w:rPr>
                <w:rFonts w:hint="eastAsia"/>
              </w:rPr>
              <w:t>件</w:t>
            </w:r>
          </w:p>
          <w:p w:rsidR="009D5C1E" w:rsidRPr="00BE123B" w:rsidRDefault="009D5C1E" w:rsidP="009D5C1E">
            <w:pPr>
              <w:jc w:val="center"/>
            </w:pPr>
            <w:r w:rsidRPr="00BE123B">
              <w:rPr>
                <w:rFonts w:hint="eastAsia"/>
                <w:eastAsianLayout w:id="-1145350142" w:vert="1" w:vertCompress="1"/>
              </w:rPr>
              <w:t xml:space="preserve"> (</w:t>
            </w:r>
          </w:p>
        </w:tc>
        <w:tc>
          <w:tcPr>
            <w:tcW w:w="3544" w:type="dxa"/>
            <w:tcBorders>
              <w:top w:val="single" w:sz="12" w:space="0" w:color="auto"/>
              <w:left w:val="single" w:sz="12" w:space="0" w:color="auto"/>
              <w:right w:val="double" w:sz="6" w:space="0" w:color="auto"/>
            </w:tcBorders>
          </w:tcPr>
          <w:p w:rsidR="009D5C1E" w:rsidRPr="00BE123B" w:rsidRDefault="009D5C1E" w:rsidP="009D5C1E">
            <w:r w:rsidRPr="00BE123B">
              <w:rPr>
                <w:rFonts w:hint="eastAsia"/>
                <w:u w:val="single"/>
              </w:rPr>
              <w:t>每學期學(註冊)費</w:t>
            </w:r>
            <w:r w:rsidRPr="00BE123B">
              <w:rPr>
                <w:rFonts w:hint="eastAsia"/>
              </w:rPr>
              <w:t>：學生活動費、班級費、學生平安保險費、電腦設備使用費、教科書書籍費…等費用。</w:t>
            </w:r>
          </w:p>
        </w:tc>
        <w:tc>
          <w:tcPr>
            <w:tcW w:w="2835"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個案導師提出證明。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top w:val="single" w:sz="12" w:space="0" w:color="auto"/>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val="restart"/>
            <w:tcBorders>
              <w:top w:val="single" w:sz="12" w:space="0" w:color="auto"/>
              <w:left w:val="double" w:sz="6" w:space="0" w:color="auto"/>
              <w:right w:val="single" w:sz="12" w:space="0" w:color="auto"/>
            </w:tcBorders>
          </w:tcPr>
          <w:p w:rsidR="009D5C1E" w:rsidRPr="00BE123B" w:rsidRDefault="009D5C1E" w:rsidP="009D5C1E">
            <w:r w:rsidRPr="00BE123B">
              <w:rPr>
                <w:rFonts w:hint="eastAsia"/>
              </w:rPr>
              <w:sym w:font="Wingdings 2" w:char="F075"/>
            </w:r>
            <w:r w:rsidRPr="00BE123B">
              <w:rPr>
                <w:rFonts w:hint="eastAsia"/>
              </w:rPr>
              <w:t>個案案件發生事實，由導師向本小組提出事實說明，補助各案期限</w:t>
            </w:r>
            <w:proofErr w:type="gramStart"/>
            <w:r w:rsidRPr="00BE123B">
              <w:rPr>
                <w:rFonts w:hint="eastAsia"/>
              </w:rPr>
              <w:t>俟</w:t>
            </w:r>
            <w:proofErr w:type="gramEnd"/>
            <w:r w:rsidRPr="00BE123B">
              <w:rPr>
                <w:rFonts w:hint="eastAsia"/>
              </w:rPr>
              <w:t>事實原因消滅截止。</w:t>
            </w:r>
          </w:p>
          <w:p w:rsidR="009D5C1E" w:rsidRPr="00BE123B" w:rsidRDefault="009D5C1E" w:rsidP="009D5C1E">
            <w:r w:rsidRPr="00BE123B">
              <w:rPr>
                <w:rFonts w:hint="eastAsia"/>
              </w:rPr>
              <w:sym w:font="Wingdings 2" w:char="F076"/>
            </w:r>
            <w:r w:rsidRPr="00BE123B">
              <w:rPr>
                <w:rFonts w:hint="eastAsia"/>
              </w:rPr>
              <w:t>本專戶補助每</w:t>
            </w:r>
            <w:proofErr w:type="gramStart"/>
            <w:r w:rsidRPr="00BE123B">
              <w:rPr>
                <w:rFonts w:hint="eastAsia"/>
              </w:rPr>
              <w:t>個</w:t>
            </w:r>
            <w:proofErr w:type="gramEnd"/>
            <w:r w:rsidRPr="00BE123B">
              <w:rPr>
                <w:rFonts w:hint="eastAsia"/>
              </w:rPr>
              <w:t>個案之</w:t>
            </w:r>
            <w:r w:rsidRPr="00BE123B">
              <w:rPr>
                <w:rFonts w:hint="eastAsia"/>
                <w:u w:val="single"/>
              </w:rPr>
              <w:t>學(註冊)費</w:t>
            </w:r>
            <w:r w:rsidRPr="00BE123B">
              <w:rPr>
                <w:rFonts w:hint="eastAsia"/>
              </w:rPr>
              <w:t>、</w:t>
            </w:r>
            <w:r w:rsidRPr="00BE123B">
              <w:rPr>
                <w:rFonts w:hint="eastAsia"/>
                <w:u w:val="single"/>
              </w:rPr>
              <w:t>代收代辦費</w:t>
            </w:r>
            <w:r w:rsidRPr="00BE123B">
              <w:rPr>
                <w:rFonts w:hint="eastAsia"/>
              </w:rPr>
              <w:t>、</w:t>
            </w:r>
            <w:r w:rsidRPr="00BE123B">
              <w:rPr>
                <w:rFonts w:hint="eastAsia"/>
                <w:u w:val="single"/>
              </w:rPr>
              <w:t>學生午餐費</w:t>
            </w:r>
            <w:r w:rsidRPr="00BE123B">
              <w:rPr>
                <w:rFonts w:hint="eastAsia"/>
              </w:rPr>
              <w:t>每學期總額以新台幣</w:t>
            </w:r>
            <w:r w:rsidRPr="00BE123B">
              <w:rPr>
                <w:rFonts w:hint="eastAsia"/>
                <w:u w:val="single"/>
              </w:rPr>
              <w:t>陸仟元整</w:t>
            </w:r>
            <w:r w:rsidRPr="00BE123B">
              <w:rPr>
                <w:rFonts w:hint="eastAsia"/>
              </w:rPr>
              <w:t>為上限。</w:t>
            </w:r>
          </w:p>
        </w:tc>
      </w:tr>
      <w:tr w:rsidR="009D5C1E" w:rsidRPr="00BE123B" w:rsidTr="004A1F22">
        <w:tc>
          <w:tcPr>
            <w:tcW w:w="709" w:type="dxa"/>
            <w:vMerge/>
            <w:tcBorders>
              <w:left w:val="single" w:sz="12" w:space="0" w:color="auto"/>
              <w:right w:val="single" w:sz="12" w:space="0" w:color="auto"/>
            </w:tcBorders>
          </w:tcPr>
          <w:p w:rsidR="009D5C1E" w:rsidRPr="00BE123B" w:rsidRDefault="009D5C1E" w:rsidP="009D5C1E"/>
        </w:tc>
        <w:tc>
          <w:tcPr>
            <w:tcW w:w="3544" w:type="dxa"/>
            <w:tcBorders>
              <w:left w:val="single" w:sz="12" w:space="0" w:color="auto"/>
              <w:right w:val="double" w:sz="6" w:space="0" w:color="auto"/>
            </w:tcBorders>
          </w:tcPr>
          <w:p w:rsidR="009D5C1E" w:rsidRPr="00BE123B" w:rsidRDefault="009D5C1E" w:rsidP="009D5C1E">
            <w:r w:rsidRPr="00BE123B">
              <w:rPr>
                <w:rFonts w:hint="eastAsia"/>
                <w:u w:val="single"/>
              </w:rPr>
              <w:t>每學期代收代辦費</w:t>
            </w:r>
            <w:r w:rsidRPr="00BE123B">
              <w:rPr>
                <w:rFonts w:hint="eastAsia"/>
              </w:rPr>
              <w:t>：家長會費、校刊費…等費用。</w:t>
            </w:r>
          </w:p>
        </w:tc>
        <w:tc>
          <w:tcPr>
            <w:tcW w:w="2835" w:type="dxa"/>
            <w:tcBorders>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個案導師提出證明。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tcBorders>
              <w:left w:val="double" w:sz="6" w:space="0" w:color="auto"/>
              <w:right w:val="single" w:sz="12" w:space="0" w:color="auto"/>
            </w:tcBorders>
          </w:tcPr>
          <w:p w:rsidR="009D5C1E" w:rsidRPr="00BE123B" w:rsidRDefault="009D5C1E" w:rsidP="009D5C1E"/>
        </w:tc>
      </w:tr>
      <w:tr w:rsidR="009D5C1E" w:rsidRPr="00BE123B" w:rsidTr="004A1F22">
        <w:tc>
          <w:tcPr>
            <w:tcW w:w="709" w:type="dxa"/>
            <w:vMerge/>
            <w:tcBorders>
              <w:left w:val="single" w:sz="12" w:space="0" w:color="auto"/>
              <w:right w:val="single" w:sz="12" w:space="0" w:color="auto"/>
            </w:tcBorders>
          </w:tcPr>
          <w:p w:rsidR="009D5C1E" w:rsidRPr="00BE123B" w:rsidRDefault="009D5C1E" w:rsidP="009D5C1E"/>
        </w:tc>
        <w:tc>
          <w:tcPr>
            <w:tcW w:w="3544" w:type="dxa"/>
            <w:tcBorders>
              <w:left w:val="single" w:sz="12" w:space="0" w:color="auto"/>
              <w:right w:val="double" w:sz="6" w:space="0" w:color="auto"/>
            </w:tcBorders>
          </w:tcPr>
          <w:p w:rsidR="009D5C1E" w:rsidRPr="00BE123B" w:rsidRDefault="009D5C1E" w:rsidP="009D5C1E">
            <w:pPr>
              <w:rPr>
                <w:u w:val="single"/>
              </w:rPr>
            </w:pPr>
            <w:r w:rsidRPr="00BE123B">
              <w:rPr>
                <w:rFonts w:hint="eastAsia"/>
                <w:u w:val="single"/>
              </w:rPr>
              <w:t>學生午餐費</w:t>
            </w:r>
          </w:p>
        </w:tc>
        <w:tc>
          <w:tcPr>
            <w:tcW w:w="2835" w:type="dxa"/>
            <w:tcBorders>
              <w:left w:val="double" w:sz="6" w:space="0" w:color="auto"/>
              <w:right w:val="double" w:sz="6" w:space="0" w:color="auto"/>
            </w:tcBorders>
          </w:tcPr>
          <w:p w:rsidR="009D5C1E" w:rsidRPr="00BE123B" w:rsidRDefault="009D5C1E" w:rsidP="009D5C1E">
            <w:r w:rsidRPr="00BE123B">
              <w:rPr>
                <w:rFonts w:hint="eastAsia"/>
              </w:rPr>
              <w:sym w:font="Wingdings 2" w:char="F075"/>
            </w:r>
            <w:r w:rsidRPr="00BE123B">
              <w:rPr>
                <w:rFonts w:hint="eastAsia"/>
              </w:rPr>
              <w:t>個案導師提出證明。</w:t>
            </w:r>
          </w:p>
          <w:p w:rsidR="009D5C1E" w:rsidRPr="00BE123B" w:rsidRDefault="009D5C1E" w:rsidP="009D5C1E">
            <w:r w:rsidRPr="00BE123B">
              <w:rPr>
                <w:rFonts w:hint="eastAsia"/>
              </w:rPr>
              <w:sym w:font="Wingdings 2" w:char="F076"/>
            </w:r>
            <w:r w:rsidRPr="00BE123B">
              <w:rPr>
                <w:rFonts w:hint="eastAsia"/>
              </w:rPr>
              <w:t>繳費收據。</w:t>
            </w:r>
          </w:p>
        </w:tc>
        <w:tc>
          <w:tcPr>
            <w:tcW w:w="1701" w:type="dxa"/>
            <w:tcBorders>
              <w:left w:val="double" w:sz="6" w:space="0" w:color="auto"/>
              <w:right w:val="double" w:sz="6" w:space="0" w:color="auto"/>
            </w:tcBorders>
          </w:tcPr>
          <w:p w:rsidR="009D5C1E" w:rsidRPr="00BE123B" w:rsidRDefault="009D5C1E" w:rsidP="009D5C1E">
            <w:r w:rsidRPr="00BE123B">
              <w:rPr>
                <w:rFonts w:hint="eastAsia"/>
              </w:rPr>
              <w:t>實支實付。</w:t>
            </w:r>
          </w:p>
        </w:tc>
        <w:tc>
          <w:tcPr>
            <w:tcW w:w="1984" w:type="dxa"/>
            <w:vMerge/>
            <w:tcBorders>
              <w:left w:val="double" w:sz="6" w:space="0" w:color="auto"/>
              <w:right w:val="single" w:sz="12" w:space="0" w:color="auto"/>
            </w:tcBorders>
          </w:tcPr>
          <w:p w:rsidR="009D5C1E" w:rsidRPr="00BE123B" w:rsidRDefault="009D5C1E" w:rsidP="009D5C1E"/>
        </w:tc>
      </w:tr>
      <w:tr w:rsidR="009D5C1E" w:rsidRPr="00BE123B" w:rsidTr="004A1F22">
        <w:tc>
          <w:tcPr>
            <w:tcW w:w="709" w:type="dxa"/>
            <w:vMerge/>
            <w:tcBorders>
              <w:left w:val="single" w:sz="12" w:space="0" w:color="auto"/>
              <w:bottom w:val="single" w:sz="12" w:space="0" w:color="auto"/>
              <w:right w:val="single" w:sz="12" w:space="0" w:color="auto"/>
            </w:tcBorders>
          </w:tcPr>
          <w:p w:rsidR="009D5C1E" w:rsidRPr="00BE123B" w:rsidRDefault="009D5C1E" w:rsidP="009D5C1E"/>
        </w:tc>
        <w:tc>
          <w:tcPr>
            <w:tcW w:w="3544" w:type="dxa"/>
            <w:tcBorders>
              <w:left w:val="single" w:sz="12" w:space="0" w:color="auto"/>
              <w:bottom w:val="single" w:sz="12" w:space="0" w:color="auto"/>
              <w:right w:val="double" w:sz="6" w:space="0" w:color="auto"/>
            </w:tcBorders>
          </w:tcPr>
          <w:p w:rsidR="009D5C1E" w:rsidRPr="00BE123B" w:rsidRDefault="009D5C1E" w:rsidP="009D5C1E">
            <w:pPr>
              <w:rPr>
                <w:u w:val="single"/>
              </w:rPr>
            </w:pPr>
            <w:r w:rsidRPr="00BE123B">
              <w:rPr>
                <w:rFonts w:hint="eastAsia"/>
                <w:u w:val="single"/>
              </w:rPr>
              <w:t>生活教育費</w:t>
            </w:r>
          </w:p>
        </w:tc>
        <w:tc>
          <w:tcPr>
            <w:tcW w:w="2835" w:type="dxa"/>
            <w:tcBorders>
              <w:left w:val="double" w:sz="6" w:space="0" w:color="auto"/>
              <w:bottom w:val="single" w:sz="12" w:space="0" w:color="auto"/>
              <w:right w:val="double" w:sz="6" w:space="0" w:color="auto"/>
            </w:tcBorders>
          </w:tcPr>
          <w:p w:rsidR="009D5C1E" w:rsidRPr="00BE123B" w:rsidRDefault="009D5C1E" w:rsidP="009D5C1E">
            <w:r w:rsidRPr="00BE123B">
              <w:rPr>
                <w:rFonts w:hint="eastAsia"/>
              </w:rPr>
              <w:t>個案導師提出證明。</w:t>
            </w:r>
          </w:p>
        </w:tc>
        <w:tc>
          <w:tcPr>
            <w:tcW w:w="1701" w:type="dxa"/>
            <w:tcBorders>
              <w:left w:val="double" w:sz="6" w:space="0" w:color="auto"/>
              <w:bottom w:val="single" w:sz="12" w:space="0" w:color="auto"/>
              <w:right w:val="double" w:sz="6" w:space="0" w:color="auto"/>
            </w:tcBorders>
          </w:tcPr>
          <w:p w:rsidR="009D5C1E" w:rsidRPr="00BE123B" w:rsidRDefault="009D5C1E" w:rsidP="009D5C1E">
            <w:r w:rsidRPr="00BE123B">
              <w:rPr>
                <w:rFonts w:hint="eastAsia"/>
              </w:rPr>
              <w:t>每學期新台幣800元整。</w:t>
            </w:r>
          </w:p>
        </w:tc>
        <w:tc>
          <w:tcPr>
            <w:tcW w:w="1984" w:type="dxa"/>
            <w:tcBorders>
              <w:left w:val="double" w:sz="6" w:space="0" w:color="auto"/>
              <w:bottom w:val="single" w:sz="12" w:space="0" w:color="auto"/>
              <w:right w:val="single" w:sz="12" w:space="0" w:color="auto"/>
            </w:tcBorders>
          </w:tcPr>
          <w:p w:rsidR="009D5C1E" w:rsidRPr="00BE123B" w:rsidRDefault="009D5C1E" w:rsidP="009D5C1E"/>
        </w:tc>
      </w:tr>
      <w:tr w:rsidR="009D5C1E" w:rsidRPr="00BE123B" w:rsidTr="004A1F22">
        <w:tc>
          <w:tcPr>
            <w:tcW w:w="709" w:type="dxa"/>
            <w:tcBorders>
              <w:top w:val="single" w:sz="12" w:space="0" w:color="auto"/>
              <w:left w:val="single" w:sz="12" w:space="0" w:color="auto"/>
              <w:bottom w:val="single" w:sz="12" w:space="0" w:color="auto"/>
              <w:right w:val="double" w:sz="6" w:space="0" w:color="auto"/>
            </w:tcBorders>
          </w:tcPr>
          <w:p w:rsidR="009D5C1E" w:rsidRPr="00BE123B" w:rsidRDefault="009D5C1E" w:rsidP="009D5C1E">
            <w:pPr>
              <w:jc w:val="center"/>
            </w:pPr>
            <w:r w:rsidRPr="00BE123B">
              <w:rPr>
                <w:rFonts w:hint="eastAsia"/>
                <w:w w:val="90"/>
              </w:rPr>
              <w:t>特殊個案</w:t>
            </w:r>
          </w:p>
        </w:tc>
        <w:tc>
          <w:tcPr>
            <w:tcW w:w="3544" w:type="dxa"/>
            <w:tcBorders>
              <w:top w:val="single" w:sz="12" w:space="0" w:color="auto"/>
              <w:left w:val="double" w:sz="6" w:space="0" w:color="auto"/>
              <w:bottom w:val="single" w:sz="12" w:space="0" w:color="auto"/>
              <w:right w:val="double" w:sz="6" w:space="0" w:color="auto"/>
            </w:tcBorders>
          </w:tcPr>
          <w:p w:rsidR="009D5C1E" w:rsidRPr="00BE123B" w:rsidRDefault="009D5C1E" w:rsidP="009D5C1E">
            <w:r w:rsidRPr="00BE123B">
              <w:rPr>
                <w:rFonts w:hint="eastAsia"/>
              </w:rPr>
              <w:t>其它經國立</w:t>
            </w:r>
            <w:proofErr w:type="gramStart"/>
            <w:r w:rsidRPr="00BE123B">
              <w:rPr>
                <w:rFonts w:hint="eastAsia"/>
              </w:rPr>
              <w:t>臺</w:t>
            </w:r>
            <w:proofErr w:type="gramEnd"/>
            <w:r w:rsidRPr="00BE123B">
              <w:rPr>
                <w:rFonts w:hint="eastAsia"/>
              </w:rPr>
              <w:t>中第二高級中學推動學校教育儲蓄戶管理小組審核通過，條件足以補助者。</w:t>
            </w:r>
          </w:p>
        </w:tc>
        <w:tc>
          <w:tcPr>
            <w:tcW w:w="2835" w:type="dxa"/>
            <w:tcBorders>
              <w:top w:val="single" w:sz="12" w:space="0" w:color="auto"/>
              <w:left w:val="double" w:sz="6" w:space="0" w:color="auto"/>
              <w:bottom w:val="single" w:sz="12" w:space="0" w:color="auto"/>
              <w:right w:val="double" w:sz="6" w:space="0" w:color="auto"/>
            </w:tcBorders>
          </w:tcPr>
          <w:p w:rsidR="009D5C1E" w:rsidRPr="00BE123B" w:rsidRDefault="009D5C1E" w:rsidP="009D5C1E">
            <w:r w:rsidRPr="00BE123B">
              <w:rPr>
                <w:rFonts w:hint="eastAsia"/>
              </w:rPr>
              <w:t>相關證明文件</w:t>
            </w:r>
          </w:p>
          <w:p w:rsidR="009D5C1E" w:rsidRPr="00BE123B" w:rsidRDefault="009D5C1E" w:rsidP="009D5C1E"/>
        </w:tc>
        <w:tc>
          <w:tcPr>
            <w:tcW w:w="1701" w:type="dxa"/>
            <w:tcBorders>
              <w:top w:val="single" w:sz="12" w:space="0" w:color="auto"/>
              <w:left w:val="double" w:sz="6" w:space="0" w:color="auto"/>
              <w:bottom w:val="single" w:sz="12" w:space="0" w:color="auto"/>
              <w:right w:val="double" w:sz="6" w:space="0" w:color="auto"/>
            </w:tcBorders>
          </w:tcPr>
          <w:p w:rsidR="009D5C1E" w:rsidRPr="00BE123B" w:rsidRDefault="009D5C1E" w:rsidP="009D5C1E">
            <w:r w:rsidRPr="00BE123B">
              <w:rPr>
                <w:rFonts w:hint="eastAsia"/>
              </w:rPr>
              <w:t>每學期補助個案最高新台幣</w:t>
            </w:r>
            <w:r w:rsidRPr="00BE123B">
              <w:rPr>
                <w:rFonts w:hint="eastAsia"/>
                <w:u w:val="single"/>
              </w:rPr>
              <w:t>陸仟元整</w:t>
            </w:r>
          </w:p>
        </w:tc>
        <w:tc>
          <w:tcPr>
            <w:tcW w:w="1984" w:type="dxa"/>
            <w:tcBorders>
              <w:top w:val="single" w:sz="12" w:space="0" w:color="auto"/>
              <w:left w:val="double" w:sz="6" w:space="0" w:color="auto"/>
              <w:bottom w:val="single" w:sz="12" w:space="0" w:color="auto"/>
              <w:right w:val="single" w:sz="12" w:space="0" w:color="auto"/>
            </w:tcBorders>
          </w:tcPr>
          <w:p w:rsidR="009D5C1E" w:rsidRPr="00BE123B" w:rsidRDefault="009D5C1E" w:rsidP="009D5C1E"/>
        </w:tc>
      </w:tr>
    </w:tbl>
    <w:p w:rsidR="009D5C1E" w:rsidRPr="00BE123B" w:rsidRDefault="009D5C1E" w:rsidP="009D5C1E">
      <w:pPr>
        <w:rPr>
          <w:b w:val="0"/>
          <w:bCs/>
          <w:sz w:val="28"/>
          <w:szCs w:val="28"/>
        </w:rPr>
      </w:pPr>
      <w:r w:rsidRPr="00BE123B">
        <w:br w:type="page"/>
      </w:r>
      <w:r w:rsidRPr="00BE123B">
        <w:rPr>
          <w:rFonts w:hint="eastAsia"/>
          <w:b w:val="0"/>
          <w:bCs/>
          <w:sz w:val="28"/>
          <w:szCs w:val="28"/>
        </w:rPr>
        <w:lastRenderedPageBreak/>
        <w:t xml:space="preserve">附件二 </w:t>
      </w:r>
      <w:proofErr w:type="gramStart"/>
      <w:r w:rsidRPr="00BE123B">
        <w:rPr>
          <w:rFonts w:hint="eastAsia"/>
          <w:b w:val="0"/>
          <w:bCs/>
          <w:sz w:val="28"/>
          <w:szCs w:val="28"/>
        </w:rPr>
        <w:t>臺</w:t>
      </w:r>
      <w:proofErr w:type="gramEnd"/>
      <w:r w:rsidRPr="00BE123B">
        <w:rPr>
          <w:rFonts w:hint="eastAsia"/>
          <w:b w:val="0"/>
          <w:bCs/>
          <w:sz w:val="28"/>
          <w:szCs w:val="28"/>
        </w:rPr>
        <w:t>中第二高級中學教育儲蓄戶補助學生家訪紀錄暨申請表</w:t>
      </w:r>
    </w:p>
    <w:tbl>
      <w:tblPr>
        <w:tblpPr w:leftFromText="180" w:rightFromText="180" w:vertAnchor="page" w:horzAnchor="margin" w:tblpY="1808"/>
        <w:tblW w:w="50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22"/>
        <w:gridCol w:w="908"/>
        <w:gridCol w:w="97"/>
        <w:gridCol w:w="960"/>
        <w:gridCol w:w="564"/>
        <w:gridCol w:w="155"/>
        <w:gridCol w:w="861"/>
        <w:gridCol w:w="650"/>
        <w:gridCol w:w="452"/>
        <w:gridCol w:w="718"/>
        <w:gridCol w:w="6"/>
        <w:gridCol w:w="508"/>
        <w:gridCol w:w="919"/>
        <w:gridCol w:w="239"/>
        <w:gridCol w:w="625"/>
        <w:gridCol w:w="1614"/>
      </w:tblGrid>
      <w:tr w:rsidR="009D5C1E" w:rsidRPr="00BE123B" w:rsidTr="009D5C1E">
        <w:trPr>
          <w:cantSplit/>
          <w:trHeight w:val="717"/>
        </w:trPr>
        <w:tc>
          <w:tcPr>
            <w:tcW w:w="686" w:type="pct"/>
            <w:gridSpan w:val="2"/>
            <w:tcBorders>
              <w:top w:val="thinThickSmallGap" w:sz="12" w:space="0" w:color="auto"/>
              <w:left w:val="thinThickSmallGap" w:sz="12" w:space="0" w:color="auto"/>
            </w:tcBorders>
          </w:tcPr>
          <w:p w:rsidR="009D5C1E" w:rsidRPr="00BE123B" w:rsidRDefault="009D5C1E" w:rsidP="009D5C1E">
            <w:pPr>
              <w:jc w:val="center"/>
            </w:pPr>
            <w:r w:rsidRPr="00BE123B">
              <w:rPr>
                <w:rFonts w:hint="eastAsia"/>
              </w:rPr>
              <w:t>申請人姓名</w:t>
            </w:r>
          </w:p>
        </w:tc>
        <w:tc>
          <w:tcPr>
            <w:tcW w:w="545" w:type="pct"/>
            <w:gridSpan w:val="2"/>
            <w:tcBorders>
              <w:top w:val="thinThickSmallGap" w:sz="12" w:space="0" w:color="auto"/>
            </w:tcBorders>
          </w:tcPr>
          <w:p w:rsidR="009D5C1E" w:rsidRPr="00BE123B" w:rsidRDefault="009D5C1E" w:rsidP="009D5C1E">
            <w:pPr>
              <w:jc w:val="center"/>
            </w:pPr>
            <w:r w:rsidRPr="00BE123B">
              <w:rPr>
                <w:rFonts w:hint="eastAsia"/>
              </w:rPr>
              <w:t>年級班別</w:t>
            </w:r>
          </w:p>
        </w:tc>
        <w:tc>
          <w:tcPr>
            <w:tcW w:w="815" w:type="pct"/>
            <w:gridSpan w:val="3"/>
            <w:tcBorders>
              <w:top w:val="thinThickSmallGap" w:sz="12" w:space="0" w:color="auto"/>
            </w:tcBorders>
          </w:tcPr>
          <w:p w:rsidR="009D5C1E" w:rsidRPr="00BE123B" w:rsidRDefault="009D5C1E" w:rsidP="009D5C1E">
            <w:pPr>
              <w:jc w:val="center"/>
            </w:pPr>
            <w:r w:rsidRPr="00BE123B">
              <w:rPr>
                <w:rFonts w:hint="eastAsia"/>
              </w:rPr>
              <w:t>身分證字號</w:t>
            </w:r>
          </w:p>
        </w:tc>
        <w:tc>
          <w:tcPr>
            <w:tcW w:w="1676" w:type="pct"/>
            <w:gridSpan w:val="6"/>
            <w:tcBorders>
              <w:top w:val="thinThickSmallGap" w:sz="12" w:space="0" w:color="auto"/>
            </w:tcBorders>
          </w:tcPr>
          <w:p w:rsidR="009D5C1E" w:rsidRPr="00BE123B" w:rsidRDefault="009D5C1E" w:rsidP="009D5C1E">
            <w:pPr>
              <w:jc w:val="center"/>
            </w:pPr>
            <w:r w:rsidRPr="00BE123B">
              <w:rPr>
                <w:rFonts w:hint="eastAsia"/>
              </w:rPr>
              <w:t>地                址</w:t>
            </w:r>
          </w:p>
        </w:tc>
        <w:tc>
          <w:tcPr>
            <w:tcW w:w="1278" w:type="pct"/>
            <w:gridSpan w:val="3"/>
            <w:tcBorders>
              <w:top w:val="thinThickSmallGap" w:sz="12" w:space="0" w:color="auto"/>
              <w:right w:val="thinThickSmallGap" w:sz="12" w:space="0" w:color="auto"/>
            </w:tcBorders>
          </w:tcPr>
          <w:p w:rsidR="009D5C1E" w:rsidRPr="00BE123B" w:rsidRDefault="009D5C1E" w:rsidP="009D5C1E">
            <w:r w:rsidRPr="00BE123B">
              <w:rPr>
                <w:rFonts w:hint="eastAsia"/>
              </w:rPr>
              <w:t>申 請 人：</w:t>
            </w:r>
          </w:p>
        </w:tc>
      </w:tr>
      <w:tr w:rsidR="009D5C1E" w:rsidRPr="00BE123B" w:rsidTr="009D5C1E">
        <w:trPr>
          <w:cantSplit/>
          <w:trHeight w:val="702"/>
        </w:trPr>
        <w:tc>
          <w:tcPr>
            <w:tcW w:w="686" w:type="pct"/>
            <w:gridSpan w:val="2"/>
            <w:tcBorders>
              <w:left w:val="thinThickSmallGap" w:sz="12" w:space="0" w:color="auto"/>
            </w:tcBorders>
          </w:tcPr>
          <w:p w:rsidR="009D5C1E" w:rsidRPr="00BE123B" w:rsidRDefault="009D5C1E" w:rsidP="009D5C1E"/>
          <w:p w:rsidR="009D5C1E" w:rsidRPr="00BE123B" w:rsidRDefault="009D5C1E" w:rsidP="009D5C1E"/>
        </w:tc>
        <w:tc>
          <w:tcPr>
            <w:tcW w:w="545" w:type="pct"/>
            <w:gridSpan w:val="2"/>
          </w:tcPr>
          <w:p w:rsidR="009D5C1E" w:rsidRPr="00BE123B" w:rsidRDefault="009D5C1E" w:rsidP="009D5C1E"/>
        </w:tc>
        <w:tc>
          <w:tcPr>
            <w:tcW w:w="815" w:type="pct"/>
            <w:gridSpan w:val="3"/>
          </w:tcPr>
          <w:p w:rsidR="009D5C1E" w:rsidRPr="00BE123B" w:rsidRDefault="009D5C1E" w:rsidP="009D5C1E"/>
        </w:tc>
        <w:tc>
          <w:tcPr>
            <w:tcW w:w="1676" w:type="pct"/>
            <w:gridSpan w:val="6"/>
          </w:tcPr>
          <w:p w:rsidR="009D5C1E" w:rsidRPr="00BE123B" w:rsidRDefault="009D5C1E" w:rsidP="009D5C1E"/>
        </w:tc>
        <w:tc>
          <w:tcPr>
            <w:tcW w:w="1278" w:type="pct"/>
            <w:gridSpan w:val="3"/>
            <w:tcBorders>
              <w:right w:val="thinThickSmallGap" w:sz="12" w:space="0" w:color="auto"/>
            </w:tcBorders>
          </w:tcPr>
          <w:p w:rsidR="009D5C1E" w:rsidRPr="00BE123B" w:rsidRDefault="009D5C1E" w:rsidP="009D5C1E">
            <w:r w:rsidRPr="00BE123B">
              <w:rPr>
                <w:rFonts w:hint="eastAsia"/>
              </w:rPr>
              <w:t>家    長：</w:t>
            </w:r>
          </w:p>
        </w:tc>
      </w:tr>
      <w:tr w:rsidR="009D5C1E" w:rsidRPr="00BE123B" w:rsidTr="009D5C1E">
        <w:trPr>
          <w:cantSplit/>
          <w:trHeight w:val="717"/>
        </w:trPr>
        <w:tc>
          <w:tcPr>
            <w:tcW w:w="218" w:type="pct"/>
            <w:vMerge w:val="restart"/>
            <w:tcBorders>
              <w:left w:val="thinThickSmallGap" w:sz="12" w:space="0" w:color="auto"/>
            </w:tcBorders>
          </w:tcPr>
          <w:p w:rsidR="009D5C1E" w:rsidRPr="00BE123B" w:rsidRDefault="009D5C1E" w:rsidP="009D5C1E">
            <w:r w:rsidRPr="00BE123B">
              <w:rPr>
                <w:rFonts w:hint="eastAsia"/>
              </w:rPr>
              <w:t xml:space="preserve"> </w:t>
            </w:r>
          </w:p>
          <w:p w:rsidR="009D5C1E" w:rsidRPr="00BE123B" w:rsidRDefault="009D5C1E" w:rsidP="009D5C1E"/>
          <w:p w:rsidR="009D5C1E" w:rsidRPr="00BE123B" w:rsidRDefault="009D5C1E" w:rsidP="009D5C1E">
            <w:pPr>
              <w:jc w:val="center"/>
            </w:pPr>
          </w:p>
          <w:p w:rsidR="009D5C1E" w:rsidRPr="00BE123B" w:rsidRDefault="009D5C1E" w:rsidP="009D5C1E">
            <w:pPr>
              <w:jc w:val="center"/>
            </w:pPr>
            <w:r w:rsidRPr="00BE123B">
              <w:rPr>
                <w:rFonts w:hint="eastAsia"/>
              </w:rPr>
              <w:t>家</w:t>
            </w:r>
          </w:p>
          <w:p w:rsidR="009D5C1E" w:rsidRPr="00BE123B" w:rsidRDefault="009D5C1E" w:rsidP="009D5C1E">
            <w:pPr>
              <w:jc w:val="center"/>
            </w:pPr>
            <w:r w:rsidRPr="00BE123B">
              <w:rPr>
                <w:rFonts w:hint="eastAsia"/>
              </w:rPr>
              <w:t>庭</w:t>
            </w:r>
          </w:p>
          <w:p w:rsidR="009D5C1E" w:rsidRPr="00BE123B" w:rsidRDefault="009D5C1E" w:rsidP="009D5C1E">
            <w:pPr>
              <w:jc w:val="center"/>
            </w:pPr>
            <w:r w:rsidRPr="00BE123B">
              <w:rPr>
                <w:rFonts w:hint="eastAsia"/>
              </w:rPr>
              <w:t>狀</w:t>
            </w:r>
          </w:p>
          <w:p w:rsidR="009D5C1E" w:rsidRPr="00BE123B" w:rsidRDefault="009D5C1E" w:rsidP="009D5C1E">
            <w:pPr>
              <w:jc w:val="center"/>
            </w:pPr>
            <w:proofErr w:type="gramStart"/>
            <w:r w:rsidRPr="00BE123B">
              <w:rPr>
                <w:rFonts w:hint="eastAsia"/>
              </w:rPr>
              <w:t>況</w:t>
            </w:r>
            <w:proofErr w:type="gramEnd"/>
          </w:p>
        </w:tc>
        <w:tc>
          <w:tcPr>
            <w:tcW w:w="468" w:type="pct"/>
          </w:tcPr>
          <w:p w:rsidR="009D5C1E" w:rsidRPr="00BE123B" w:rsidRDefault="009D5C1E" w:rsidP="009D5C1E">
            <w:pPr>
              <w:jc w:val="center"/>
            </w:pPr>
            <w:r w:rsidRPr="00BE123B">
              <w:rPr>
                <w:rFonts w:hint="eastAsia"/>
              </w:rPr>
              <w:t>家長</w:t>
            </w:r>
          </w:p>
          <w:p w:rsidR="009D5C1E" w:rsidRPr="00BE123B" w:rsidRDefault="009D5C1E" w:rsidP="009D5C1E">
            <w:pPr>
              <w:jc w:val="center"/>
            </w:pPr>
            <w:r w:rsidRPr="00BE123B">
              <w:rPr>
                <w:rFonts w:hint="eastAsia"/>
              </w:rPr>
              <w:t>姓名</w:t>
            </w:r>
          </w:p>
        </w:tc>
        <w:tc>
          <w:tcPr>
            <w:tcW w:w="545" w:type="pct"/>
            <w:gridSpan w:val="2"/>
          </w:tcPr>
          <w:p w:rsidR="009D5C1E" w:rsidRPr="00BE123B" w:rsidRDefault="009D5C1E" w:rsidP="009D5C1E"/>
          <w:p w:rsidR="009D5C1E" w:rsidRPr="00BE123B" w:rsidRDefault="009D5C1E" w:rsidP="009D5C1E"/>
        </w:tc>
        <w:tc>
          <w:tcPr>
            <w:tcW w:w="371" w:type="pct"/>
            <w:gridSpan w:val="2"/>
          </w:tcPr>
          <w:p w:rsidR="009D5C1E" w:rsidRPr="00BE123B" w:rsidRDefault="009D5C1E" w:rsidP="009D5C1E">
            <w:r w:rsidRPr="00BE123B">
              <w:rPr>
                <w:rFonts w:hint="eastAsia"/>
              </w:rPr>
              <w:t xml:space="preserve"> 職業</w:t>
            </w:r>
          </w:p>
        </w:tc>
        <w:tc>
          <w:tcPr>
            <w:tcW w:w="444" w:type="pct"/>
          </w:tcPr>
          <w:p w:rsidR="009D5C1E" w:rsidRPr="00BE123B" w:rsidRDefault="009D5C1E" w:rsidP="009D5C1E"/>
        </w:tc>
        <w:tc>
          <w:tcPr>
            <w:tcW w:w="568" w:type="pct"/>
            <w:gridSpan w:val="2"/>
          </w:tcPr>
          <w:p w:rsidR="009D5C1E" w:rsidRPr="00BE123B" w:rsidRDefault="009D5C1E" w:rsidP="009D5C1E">
            <w:pPr>
              <w:jc w:val="center"/>
            </w:pPr>
            <w:r w:rsidRPr="00BE123B">
              <w:rPr>
                <w:rFonts w:hint="eastAsia"/>
              </w:rPr>
              <w:t>每月</w:t>
            </w:r>
          </w:p>
          <w:p w:rsidR="009D5C1E" w:rsidRPr="00BE123B" w:rsidRDefault="009D5C1E" w:rsidP="009D5C1E">
            <w:pPr>
              <w:jc w:val="center"/>
            </w:pPr>
            <w:r w:rsidRPr="00BE123B">
              <w:rPr>
                <w:rFonts w:hint="eastAsia"/>
              </w:rPr>
              <w:t>收入</w:t>
            </w:r>
          </w:p>
        </w:tc>
        <w:tc>
          <w:tcPr>
            <w:tcW w:w="634" w:type="pct"/>
            <w:gridSpan w:val="3"/>
          </w:tcPr>
          <w:p w:rsidR="009D5C1E" w:rsidRPr="00BE123B" w:rsidRDefault="009D5C1E" w:rsidP="009D5C1E"/>
        </w:tc>
        <w:tc>
          <w:tcPr>
            <w:tcW w:w="597" w:type="pct"/>
            <w:gridSpan w:val="2"/>
          </w:tcPr>
          <w:p w:rsidR="009D5C1E" w:rsidRPr="00BE123B" w:rsidRDefault="009D5C1E" w:rsidP="009D5C1E">
            <w:r w:rsidRPr="00BE123B">
              <w:rPr>
                <w:rFonts w:hint="eastAsia"/>
              </w:rPr>
              <w:t xml:space="preserve"> 電  話</w:t>
            </w:r>
          </w:p>
        </w:tc>
        <w:tc>
          <w:tcPr>
            <w:tcW w:w="1155" w:type="pct"/>
            <w:gridSpan w:val="2"/>
            <w:tcBorders>
              <w:right w:val="thinThickSmallGap" w:sz="12" w:space="0" w:color="auto"/>
            </w:tcBorders>
          </w:tcPr>
          <w:p w:rsidR="009D5C1E" w:rsidRPr="00BE123B" w:rsidRDefault="009D5C1E" w:rsidP="009D5C1E"/>
        </w:tc>
      </w:tr>
      <w:tr w:rsidR="009D5C1E" w:rsidRPr="00BE123B" w:rsidTr="009D5C1E">
        <w:trPr>
          <w:cantSplit/>
          <w:trHeight w:val="143"/>
        </w:trPr>
        <w:tc>
          <w:tcPr>
            <w:tcW w:w="218" w:type="pct"/>
            <w:vMerge/>
            <w:tcBorders>
              <w:left w:val="thinThickSmallGap" w:sz="12" w:space="0" w:color="auto"/>
            </w:tcBorders>
          </w:tcPr>
          <w:p w:rsidR="009D5C1E" w:rsidRPr="00BE123B" w:rsidRDefault="009D5C1E" w:rsidP="009D5C1E"/>
        </w:tc>
        <w:tc>
          <w:tcPr>
            <w:tcW w:w="468" w:type="pct"/>
          </w:tcPr>
          <w:p w:rsidR="009D5C1E" w:rsidRPr="00BE123B" w:rsidRDefault="009D5C1E" w:rsidP="009D5C1E">
            <w:pPr>
              <w:jc w:val="center"/>
            </w:pPr>
            <w:r w:rsidRPr="00BE123B">
              <w:rPr>
                <w:rFonts w:hint="eastAsia"/>
              </w:rPr>
              <w:t>親屬</w:t>
            </w:r>
          </w:p>
          <w:p w:rsidR="009D5C1E" w:rsidRPr="00BE123B" w:rsidRDefault="009D5C1E" w:rsidP="009D5C1E">
            <w:pPr>
              <w:jc w:val="center"/>
            </w:pPr>
            <w:r w:rsidRPr="00BE123B">
              <w:rPr>
                <w:rFonts w:hint="eastAsia"/>
              </w:rPr>
              <w:t>稱謂</w:t>
            </w:r>
          </w:p>
        </w:tc>
        <w:tc>
          <w:tcPr>
            <w:tcW w:w="545" w:type="pct"/>
            <w:gridSpan w:val="2"/>
          </w:tcPr>
          <w:p w:rsidR="009D5C1E" w:rsidRPr="00BE123B" w:rsidRDefault="009D5C1E" w:rsidP="009D5C1E">
            <w:r w:rsidRPr="00BE123B">
              <w:rPr>
                <w:rFonts w:hint="eastAsia"/>
              </w:rPr>
              <w:t xml:space="preserve"> 姓  名</w:t>
            </w:r>
          </w:p>
        </w:tc>
        <w:tc>
          <w:tcPr>
            <w:tcW w:w="371" w:type="pct"/>
            <w:gridSpan w:val="2"/>
          </w:tcPr>
          <w:p w:rsidR="009D5C1E" w:rsidRPr="00BE123B" w:rsidRDefault="009D5C1E" w:rsidP="009D5C1E">
            <w:r w:rsidRPr="00BE123B">
              <w:rPr>
                <w:rFonts w:hint="eastAsia"/>
              </w:rPr>
              <w:t xml:space="preserve"> 存歿</w:t>
            </w:r>
          </w:p>
        </w:tc>
        <w:tc>
          <w:tcPr>
            <w:tcW w:w="444" w:type="pct"/>
          </w:tcPr>
          <w:p w:rsidR="009D5C1E" w:rsidRPr="00BE123B" w:rsidRDefault="009D5C1E" w:rsidP="009D5C1E">
            <w:r w:rsidRPr="00BE123B">
              <w:rPr>
                <w:rFonts w:hint="eastAsia"/>
              </w:rPr>
              <w:t xml:space="preserve"> 年 齡</w:t>
            </w:r>
          </w:p>
        </w:tc>
        <w:tc>
          <w:tcPr>
            <w:tcW w:w="568" w:type="pct"/>
            <w:gridSpan w:val="2"/>
          </w:tcPr>
          <w:p w:rsidR="009D5C1E" w:rsidRPr="00BE123B" w:rsidRDefault="009D5C1E" w:rsidP="009D5C1E">
            <w:pPr>
              <w:jc w:val="center"/>
            </w:pPr>
            <w:r w:rsidRPr="00BE123B">
              <w:rPr>
                <w:rFonts w:hint="eastAsia"/>
              </w:rPr>
              <w:t>健康</w:t>
            </w:r>
          </w:p>
          <w:p w:rsidR="009D5C1E" w:rsidRPr="00BE123B" w:rsidRDefault="009D5C1E" w:rsidP="009D5C1E">
            <w:pPr>
              <w:jc w:val="center"/>
            </w:pPr>
            <w:r w:rsidRPr="00BE123B">
              <w:rPr>
                <w:rFonts w:hint="eastAsia"/>
              </w:rPr>
              <w:t>狀況</w:t>
            </w:r>
          </w:p>
        </w:tc>
        <w:tc>
          <w:tcPr>
            <w:tcW w:w="634" w:type="pct"/>
            <w:gridSpan w:val="3"/>
          </w:tcPr>
          <w:p w:rsidR="009D5C1E" w:rsidRPr="00BE123B" w:rsidRDefault="009D5C1E" w:rsidP="009D5C1E">
            <w:pPr>
              <w:jc w:val="center"/>
            </w:pPr>
            <w:r w:rsidRPr="00BE123B">
              <w:rPr>
                <w:rFonts w:hint="eastAsia"/>
              </w:rPr>
              <w:t>就學或就</w:t>
            </w:r>
          </w:p>
          <w:p w:rsidR="009D5C1E" w:rsidRPr="00BE123B" w:rsidRDefault="009D5C1E" w:rsidP="009D5C1E">
            <w:pPr>
              <w:jc w:val="center"/>
            </w:pPr>
            <w:r w:rsidRPr="00BE123B">
              <w:rPr>
                <w:rFonts w:hint="eastAsia"/>
              </w:rPr>
              <w:t>業狀況</w:t>
            </w:r>
          </w:p>
        </w:tc>
        <w:tc>
          <w:tcPr>
            <w:tcW w:w="474" w:type="pct"/>
          </w:tcPr>
          <w:p w:rsidR="009D5C1E" w:rsidRPr="00BE123B" w:rsidRDefault="009D5C1E" w:rsidP="009D5C1E">
            <w:pPr>
              <w:jc w:val="center"/>
            </w:pPr>
            <w:r w:rsidRPr="00BE123B">
              <w:rPr>
                <w:rFonts w:hint="eastAsia"/>
              </w:rPr>
              <w:t>每月</w:t>
            </w:r>
          </w:p>
          <w:p w:rsidR="009D5C1E" w:rsidRPr="00BE123B" w:rsidRDefault="009D5C1E" w:rsidP="009D5C1E">
            <w:pPr>
              <w:jc w:val="center"/>
            </w:pPr>
            <w:r w:rsidRPr="00BE123B">
              <w:rPr>
                <w:rFonts w:hint="eastAsia"/>
              </w:rPr>
              <w:t>收入</w:t>
            </w:r>
          </w:p>
        </w:tc>
        <w:tc>
          <w:tcPr>
            <w:tcW w:w="445" w:type="pct"/>
            <w:gridSpan w:val="2"/>
          </w:tcPr>
          <w:p w:rsidR="009D5C1E" w:rsidRPr="00BE123B" w:rsidRDefault="009D5C1E" w:rsidP="009D5C1E">
            <w:r w:rsidRPr="00BE123B">
              <w:rPr>
                <w:rFonts w:hint="eastAsia"/>
              </w:rPr>
              <w:t xml:space="preserve"> 居住</w:t>
            </w:r>
          </w:p>
          <w:p w:rsidR="009D5C1E" w:rsidRPr="00BE123B" w:rsidRDefault="009D5C1E" w:rsidP="009D5C1E">
            <w:r w:rsidRPr="00BE123B">
              <w:rPr>
                <w:rFonts w:hint="eastAsia"/>
              </w:rPr>
              <w:t xml:space="preserve"> 狀況</w:t>
            </w:r>
          </w:p>
        </w:tc>
        <w:tc>
          <w:tcPr>
            <w:tcW w:w="833" w:type="pct"/>
            <w:tcBorders>
              <w:right w:val="thinThickSmallGap" w:sz="12" w:space="0" w:color="auto"/>
            </w:tcBorders>
          </w:tcPr>
          <w:p w:rsidR="009D5C1E" w:rsidRPr="00BE123B" w:rsidRDefault="009D5C1E" w:rsidP="009D5C1E">
            <w:pPr>
              <w:jc w:val="center"/>
            </w:pPr>
            <w:r w:rsidRPr="00BE123B">
              <w:rPr>
                <w:rFonts w:hint="eastAsia"/>
              </w:rPr>
              <w:t>附 繳</w:t>
            </w:r>
          </w:p>
          <w:p w:rsidR="009D5C1E" w:rsidRPr="00BE123B" w:rsidRDefault="009D5C1E" w:rsidP="009D5C1E">
            <w:pPr>
              <w:jc w:val="center"/>
            </w:pPr>
            <w:r w:rsidRPr="00BE123B">
              <w:rPr>
                <w:rFonts w:hint="eastAsia"/>
              </w:rPr>
              <w:t>證 件</w:t>
            </w:r>
          </w:p>
        </w:tc>
      </w:tr>
      <w:tr w:rsidR="009D5C1E" w:rsidRPr="00BE123B" w:rsidTr="009D5C1E">
        <w:trPr>
          <w:cantSplit/>
          <w:trHeight w:val="143"/>
        </w:trPr>
        <w:tc>
          <w:tcPr>
            <w:tcW w:w="218" w:type="pct"/>
            <w:vMerge/>
            <w:tcBorders>
              <w:left w:val="thinThickSmallGap" w:sz="12" w:space="0" w:color="auto"/>
            </w:tcBorders>
          </w:tcPr>
          <w:p w:rsidR="009D5C1E" w:rsidRPr="00BE123B" w:rsidRDefault="009D5C1E" w:rsidP="009D5C1E"/>
        </w:tc>
        <w:tc>
          <w:tcPr>
            <w:tcW w:w="468" w:type="pct"/>
          </w:tcPr>
          <w:p w:rsidR="009D5C1E" w:rsidRPr="00BE123B" w:rsidRDefault="009D5C1E" w:rsidP="009D5C1E"/>
        </w:tc>
        <w:tc>
          <w:tcPr>
            <w:tcW w:w="545" w:type="pct"/>
            <w:gridSpan w:val="2"/>
          </w:tcPr>
          <w:p w:rsidR="009D5C1E" w:rsidRPr="00BE123B" w:rsidRDefault="009D5C1E" w:rsidP="009D5C1E"/>
        </w:tc>
        <w:tc>
          <w:tcPr>
            <w:tcW w:w="371" w:type="pct"/>
            <w:gridSpan w:val="2"/>
          </w:tcPr>
          <w:p w:rsidR="009D5C1E" w:rsidRPr="00BE123B" w:rsidRDefault="009D5C1E" w:rsidP="009D5C1E"/>
        </w:tc>
        <w:tc>
          <w:tcPr>
            <w:tcW w:w="444" w:type="pct"/>
          </w:tcPr>
          <w:p w:rsidR="009D5C1E" w:rsidRPr="00BE123B" w:rsidRDefault="009D5C1E" w:rsidP="009D5C1E"/>
        </w:tc>
        <w:tc>
          <w:tcPr>
            <w:tcW w:w="568" w:type="pct"/>
            <w:gridSpan w:val="2"/>
          </w:tcPr>
          <w:p w:rsidR="009D5C1E" w:rsidRPr="00BE123B" w:rsidRDefault="009D5C1E" w:rsidP="009D5C1E">
            <w:pPr>
              <w:ind w:firstLineChars="100" w:firstLine="160"/>
              <w:jc w:val="center"/>
              <w:rPr>
                <w:sz w:val="16"/>
              </w:rPr>
            </w:pPr>
            <w:r w:rsidRPr="00BE123B">
              <w:rPr>
                <w:rFonts w:hint="eastAsia"/>
                <w:sz w:val="16"/>
              </w:rPr>
              <w:t>正常 疾病    殘障</w:t>
            </w:r>
          </w:p>
        </w:tc>
        <w:tc>
          <w:tcPr>
            <w:tcW w:w="634" w:type="pct"/>
            <w:gridSpan w:val="3"/>
          </w:tcPr>
          <w:p w:rsidR="009D5C1E" w:rsidRPr="00BE123B" w:rsidRDefault="009D5C1E" w:rsidP="009D5C1E"/>
        </w:tc>
        <w:tc>
          <w:tcPr>
            <w:tcW w:w="474" w:type="pct"/>
          </w:tcPr>
          <w:p w:rsidR="009D5C1E" w:rsidRPr="00BE123B" w:rsidRDefault="009D5C1E" w:rsidP="009D5C1E"/>
        </w:tc>
        <w:tc>
          <w:tcPr>
            <w:tcW w:w="445" w:type="pct"/>
            <w:gridSpan w:val="2"/>
            <w:vMerge w:val="restart"/>
          </w:tcPr>
          <w:p w:rsidR="009D5C1E" w:rsidRPr="00BE123B" w:rsidRDefault="009D5C1E" w:rsidP="009D5C1E">
            <w:r w:rsidRPr="00BE123B">
              <w:rPr>
                <w:rFonts w:hint="eastAsia"/>
              </w:rPr>
              <w:t>□租屋</w:t>
            </w:r>
          </w:p>
          <w:p w:rsidR="009D5C1E" w:rsidRPr="00BE123B" w:rsidRDefault="009D5C1E" w:rsidP="009D5C1E">
            <w:r w:rsidRPr="00BE123B">
              <w:rPr>
                <w:rFonts w:hint="eastAsia"/>
              </w:rPr>
              <w:t>□自有     □</w:t>
            </w:r>
          </w:p>
        </w:tc>
        <w:tc>
          <w:tcPr>
            <w:tcW w:w="833" w:type="pct"/>
            <w:vMerge w:val="restart"/>
            <w:tcBorders>
              <w:right w:val="thinThickSmallGap" w:sz="12" w:space="0" w:color="auto"/>
            </w:tcBorders>
          </w:tcPr>
          <w:p w:rsidR="009D5C1E" w:rsidRPr="00BE123B" w:rsidRDefault="009D5C1E" w:rsidP="009D5C1E">
            <w:r w:rsidRPr="00BE123B">
              <w:rPr>
                <w:rFonts w:hint="eastAsia"/>
              </w:rPr>
              <w:t>□低收入戶</w:t>
            </w:r>
          </w:p>
          <w:p w:rsidR="009D5C1E" w:rsidRPr="00BE123B" w:rsidRDefault="009D5C1E" w:rsidP="009D5C1E">
            <w:r w:rsidRPr="00BE123B">
              <w:rPr>
                <w:rFonts w:hint="eastAsia"/>
              </w:rPr>
              <w:t>□中低收入戶</w:t>
            </w:r>
          </w:p>
          <w:p w:rsidR="009D5C1E" w:rsidRPr="00BE123B" w:rsidRDefault="009D5C1E" w:rsidP="009D5C1E">
            <w:r w:rsidRPr="00BE123B">
              <w:rPr>
                <w:rFonts w:hint="eastAsia"/>
              </w:rPr>
              <w:t>□殘障手冊</w:t>
            </w:r>
          </w:p>
          <w:p w:rsidR="009D5C1E" w:rsidRPr="00BE123B" w:rsidRDefault="009D5C1E" w:rsidP="009D5C1E">
            <w:r w:rsidRPr="00BE123B">
              <w:rPr>
                <w:rFonts w:hint="eastAsia"/>
              </w:rPr>
              <w:t>□：_______</w:t>
            </w:r>
          </w:p>
        </w:tc>
      </w:tr>
      <w:tr w:rsidR="009D5C1E" w:rsidRPr="00BE123B" w:rsidTr="009D5C1E">
        <w:trPr>
          <w:cantSplit/>
          <w:trHeight w:val="143"/>
        </w:trPr>
        <w:tc>
          <w:tcPr>
            <w:tcW w:w="218" w:type="pct"/>
            <w:vMerge/>
            <w:tcBorders>
              <w:left w:val="thinThickSmallGap" w:sz="12" w:space="0" w:color="auto"/>
            </w:tcBorders>
          </w:tcPr>
          <w:p w:rsidR="009D5C1E" w:rsidRPr="00BE123B" w:rsidRDefault="009D5C1E" w:rsidP="009D5C1E"/>
        </w:tc>
        <w:tc>
          <w:tcPr>
            <w:tcW w:w="468" w:type="pct"/>
          </w:tcPr>
          <w:p w:rsidR="009D5C1E" w:rsidRPr="00BE123B" w:rsidRDefault="009D5C1E" w:rsidP="009D5C1E"/>
        </w:tc>
        <w:tc>
          <w:tcPr>
            <w:tcW w:w="545" w:type="pct"/>
            <w:gridSpan w:val="2"/>
          </w:tcPr>
          <w:p w:rsidR="009D5C1E" w:rsidRPr="00BE123B" w:rsidRDefault="009D5C1E" w:rsidP="009D5C1E"/>
        </w:tc>
        <w:tc>
          <w:tcPr>
            <w:tcW w:w="371" w:type="pct"/>
            <w:gridSpan w:val="2"/>
          </w:tcPr>
          <w:p w:rsidR="009D5C1E" w:rsidRPr="00BE123B" w:rsidRDefault="009D5C1E" w:rsidP="009D5C1E"/>
        </w:tc>
        <w:tc>
          <w:tcPr>
            <w:tcW w:w="444" w:type="pct"/>
          </w:tcPr>
          <w:p w:rsidR="009D5C1E" w:rsidRPr="00BE123B" w:rsidRDefault="009D5C1E" w:rsidP="009D5C1E"/>
        </w:tc>
        <w:tc>
          <w:tcPr>
            <w:tcW w:w="568" w:type="pct"/>
            <w:gridSpan w:val="2"/>
          </w:tcPr>
          <w:p w:rsidR="009D5C1E" w:rsidRPr="00BE123B" w:rsidRDefault="009D5C1E" w:rsidP="009D5C1E">
            <w:pPr>
              <w:ind w:firstLineChars="100" w:firstLine="160"/>
              <w:jc w:val="center"/>
            </w:pPr>
            <w:r w:rsidRPr="00BE123B">
              <w:rPr>
                <w:rFonts w:hint="eastAsia"/>
                <w:sz w:val="16"/>
              </w:rPr>
              <w:t>正常 疾病 殘障</w:t>
            </w:r>
          </w:p>
        </w:tc>
        <w:tc>
          <w:tcPr>
            <w:tcW w:w="634" w:type="pct"/>
            <w:gridSpan w:val="3"/>
          </w:tcPr>
          <w:p w:rsidR="009D5C1E" w:rsidRPr="00BE123B" w:rsidRDefault="009D5C1E" w:rsidP="009D5C1E"/>
        </w:tc>
        <w:tc>
          <w:tcPr>
            <w:tcW w:w="474" w:type="pct"/>
          </w:tcPr>
          <w:p w:rsidR="009D5C1E" w:rsidRPr="00BE123B" w:rsidRDefault="009D5C1E" w:rsidP="009D5C1E"/>
        </w:tc>
        <w:tc>
          <w:tcPr>
            <w:tcW w:w="445" w:type="pct"/>
            <w:gridSpan w:val="2"/>
            <w:vMerge/>
          </w:tcPr>
          <w:p w:rsidR="009D5C1E" w:rsidRPr="00BE123B" w:rsidRDefault="009D5C1E" w:rsidP="009D5C1E"/>
        </w:tc>
        <w:tc>
          <w:tcPr>
            <w:tcW w:w="833" w:type="pct"/>
            <w:vMerge/>
            <w:tcBorders>
              <w:right w:val="thinThickSmallGap" w:sz="12" w:space="0" w:color="auto"/>
            </w:tcBorders>
          </w:tcPr>
          <w:p w:rsidR="009D5C1E" w:rsidRPr="00BE123B" w:rsidRDefault="009D5C1E" w:rsidP="009D5C1E"/>
        </w:tc>
      </w:tr>
      <w:tr w:rsidR="009D5C1E" w:rsidRPr="00BE123B" w:rsidTr="009D5C1E">
        <w:trPr>
          <w:cantSplit/>
          <w:trHeight w:val="143"/>
        </w:trPr>
        <w:tc>
          <w:tcPr>
            <w:tcW w:w="218" w:type="pct"/>
            <w:vMerge/>
            <w:tcBorders>
              <w:left w:val="thinThickSmallGap" w:sz="12" w:space="0" w:color="auto"/>
            </w:tcBorders>
          </w:tcPr>
          <w:p w:rsidR="009D5C1E" w:rsidRPr="00BE123B" w:rsidRDefault="009D5C1E" w:rsidP="009D5C1E"/>
        </w:tc>
        <w:tc>
          <w:tcPr>
            <w:tcW w:w="468" w:type="pct"/>
          </w:tcPr>
          <w:p w:rsidR="009D5C1E" w:rsidRPr="00BE123B" w:rsidRDefault="009D5C1E" w:rsidP="009D5C1E"/>
        </w:tc>
        <w:tc>
          <w:tcPr>
            <w:tcW w:w="545" w:type="pct"/>
            <w:gridSpan w:val="2"/>
          </w:tcPr>
          <w:p w:rsidR="009D5C1E" w:rsidRPr="00BE123B" w:rsidRDefault="009D5C1E" w:rsidP="009D5C1E"/>
        </w:tc>
        <w:tc>
          <w:tcPr>
            <w:tcW w:w="371" w:type="pct"/>
            <w:gridSpan w:val="2"/>
          </w:tcPr>
          <w:p w:rsidR="009D5C1E" w:rsidRPr="00BE123B" w:rsidRDefault="009D5C1E" w:rsidP="009D5C1E"/>
        </w:tc>
        <w:tc>
          <w:tcPr>
            <w:tcW w:w="444" w:type="pct"/>
          </w:tcPr>
          <w:p w:rsidR="009D5C1E" w:rsidRPr="00BE123B" w:rsidRDefault="009D5C1E" w:rsidP="009D5C1E"/>
        </w:tc>
        <w:tc>
          <w:tcPr>
            <w:tcW w:w="568" w:type="pct"/>
            <w:gridSpan w:val="2"/>
          </w:tcPr>
          <w:p w:rsidR="009D5C1E" w:rsidRPr="00BE123B" w:rsidRDefault="009D5C1E" w:rsidP="009D5C1E">
            <w:pPr>
              <w:ind w:firstLineChars="100" w:firstLine="160"/>
              <w:jc w:val="center"/>
            </w:pPr>
            <w:r w:rsidRPr="00BE123B">
              <w:rPr>
                <w:rFonts w:hint="eastAsia"/>
                <w:sz w:val="16"/>
              </w:rPr>
              <w:t>正常 疾病 殘障</w:t>
            </w:r>
          </w:p>
        </w:tc>
        <w:tc>
          <w:tcPr>
            <w:tcW w:w="634" w:type="pct"/>
            <w:gridSpan w:val="3"/>
          </w:tcPr>
          <w:p w:rsidR="009D5C1E" w:rsidRPr="00BE123B" w:rsidRDefault="009D5C1E" w:rsidP="009D5C1E"/>
        </w:tc>
        <w:tc>
          <w:tcPr>
            <w:tcW w:w="474" w:type="pct"/>
          </w:tcPr>
          <w:p w:rsidR="009D5C1E" w:rsidRPr="00BE123B" w:rsidRDefault="009D5C1E" w:rsidP="009D5C1E"/>
        </w:tc>
        <w:tc>
          <w:tcPr>
            <w:tcW w:w="445" w:type="pct"/>
            <w:gridSpan w:val="2"/>
            <w:vMerge/>
          </w:tcPr>
          <w:p w:rsidR="009D5C1E" w:rsidRPr="00BE123B" w:rsidRDefault="009D5C1E" w:rsidP="009D5C1E"/>
        </w:tc>
        <w:tc>
          <w:tcPr>
            <w:tcW w:w="833" w:type="pct"/>
            <w:vMerge/>
            <w:tcBorders>
              <w:right w:val="thinThickSmallGap" w:sz="12" w:space="0" w:color="auto"/>
            </w:tcBorders>
          </w:tcPr>
          <w:p w:rsidR="009D5C1E" w:rsidRPr="00BE123B" w:rsidRDefault="009D5C1E" w:rsidP="009D5C1E"/>
        </w:tc>
      </w:tr>
      <w:tr w:rsidR="009D5C1E" w:rsidRPr="00BE123B" w:rsidTr="009D5C1E">
        <w:trPr>
          <w:cantSplit/>
          <w:trHeight w:val="2921"/>
        </w:trPr>
        <w:tc>
          <w:tcPr>
            <w:tcW w:w="218" w:type="pct"/>
            <w:tcBorders>
              <w:left w:val="thinThickSmallGap" w:sz="12" w:space="0" w:color="auto"/>
            </w:tcBorders>
          </w:tcPr>
          <w:p w:rsidR="009D5C1E" w:rsidRPr="00BE123B" w:rsidRDefault="009D5C1E" w:rsidP="009D5C1E">
            <w:pPr>
              <w:jc w:val="center"/>
            </w:pPr>
            <w:proofErr w:type="gramStart"/>
            <w:r w:rsidRPr="00BE123B">
              <w:rPr>
                <w:rFonts w:hint="eastAsia"/>
              </w:rPr>
              <w:t>需予救助</w:t>
            </w:r>
            <w:proofErr w:type="gramEnd"/>
            <w:r w:rsidRPr="00BE123B">
              <w:rPr>
                <w:rFonts w:hint="eastAsia"/>
              </w:rPr>
              <w:t>事實</w:t>
            </w:r>
          </w:p>
          <w:p w:rsidR="009D5C1E" w:rsidRPr="00BE123B" w:rsidRDefault="009D5C1E" w:rsidP="009D5C1E">
            <w:pPr>
              <w:jc w:val="center"/>
            </w:pPr>
            <w:r w:rsidRPr="00BE123B">
              <w:rPr>
                <w:rFonts w:hint="eastAsia"/>
              </w:rPr>
              <w:t>概述</w:t>
            </w:r>
          </w:p>
        </w:tc>
        <w:tc>
          <w:tcPr>
            <w:tcW w:w="4782" w:type="pct"/>
            <w:gridSpan w:val="15"/>
            <w:tcBorders>
              <w:right w:val="thinThickSmallGap" w:sz="12" w:space="0" w:color="auto"/>
            </w:tcBorders>
          </w:tcPr>
          <w:p w:rsidR="009D5C1E" w:rsidRPr="00BE123B" w:rsidRDefault="009D5C1E" w:rsidP="009D5C1E"/>
          <w:p w:rsidR="009D5C1E" w:rsidRPr="00BE123B" w:rsidRDefault="009D5C1E" w:rsidP="009D5C1E"/>
          <w:p w:rsidR="009D5C1E" w:rsidRPr="00BE123B" w:rsidRDefault="009D5C1E" w:rsidP="009D5C1E"/>
        </w:tc>
      </w:tr>
      <w:tr w:rsidR="009D5C1E" w:rsidRPr="00BE123B" w:rsidTr="009D5C1E">
        <w:trPr>
          <w:cantSplit/>
          <w:trHeight w:val="2150"/>
        </w:trPr>
        <w:tc>
          <w:tcPr>
            <w:tcW w:w="218" w:type="pct"/>
            <w:tcBorders>
              <w:left w:val="thinThickSmallGap" w:sz="12" w:space="0" w:color="auto"/>
            </w:tcBorders>
          </w:tcPr>
          <w:p w:rsidR="009D5C1E" w:rsidRPr="00BE123B" w:rsidRDefault="009D5C1E" w:rsidP="009D5C1E">
            <w:pPr>
              <w:jc w:val="center"/>
            </w:pPr>
            <w:r w:rsidRPr="00BE123B">
              <w:rPr>
                <w:rFonts w:hint="eastAsia"/>
              </w:rPr>
              <w:t>導師</w:t>
            </w:r>
          </w:p>
          <w:p w:rsidR="009D5C1E" w:rsidRPr="00BE123B" w:rsidRDefault="009D5C1E" w:rsidP="009D5C1E">
            <w:pPr>
              <w:jc w:val="center"/>
            </w:pPr>
            <w:r w:rsidRPr="00BE123B">
              <w:rPr>
                <w:rFonts w:hint="eastAsia"/>
              </w:rPr>
              <w:t>審查</w:t>
            </w:r>
          </w:p>
          <w:p w:rsidR="009D5C1E" w:rsidRPr="00BE123B" w:rsidRDefault="009D5C1E" w:rsidP="009D5C1E">
            <w:pPr>
              <w:jc w:val="center"/>
            </w:pPr>
            <w:r w:rsidRPr="00BE123B">
              <w:rPr>
                <w:rFonts w:hint="eastAsia"/>
              </w:rPr>
              <w:t>評語</w:t>
            </w:r>
          </w:p>
        </w:tc>
        <w:tc>
          <w:tcPr>
            <w:tcW w:w="2396" w:type="pct"/>
            <w:gridSpan w:val="8"/>
          </w:tcPr>
          <w:p w:rsidR="009D5C1E" w:rsidRPr="00BE123B" w:rsidRDefault="009D5C1E" w:rsidP="009D5C1E"/>
        </w:tc>
        <w:tc>
          <w:tcPr>
            <w:tcW w:w="370" w:type="pct"/>
          </w:tcPr>
          <w:p w:rsidR="009D5C1E" w:rsidRPr="00BE123B" w:rsidRDefault="009D5C1E" w:rsidP="009D5C1E">
            <w:r w:rsidRPr="00BE123B">
              <w:rPr>
                <w:rFonts w:hint="eastAsia"/>
              </w:rPr>
              <w:t xml:space="preserve"> </w:t>
            </w:r>
          </w:p>
          <w:p w:rsidR="009D5C1E" w:rsidRPr="00BE123B" w:rsidRDefault="009D5C1E" w:rsidP="009D5C1E">
            <w:r w:rsidRPr="00BE123B">
              <w:rPr>
                <w:rFonts w:hint="eastAsia"/>
              </w:rPr>
              <w:t xml:space="preserve"> 導</w:t>
            </w:r>
          </w:p>
          <w:p w:rsidR="009D5C1E" w:rsidRPr="00BE123B" w:rsidRDefault="009D5C1E" w:rsidP="009D5C1E">
            <w:r w:rsidRPr="00BE123B">
              <w:rPr>
                <w:rFonts w:hint="eastAsia"/>
              </w:rPr>
              <w:t xml:space="preserve"> 師</w:t>
            </w:r>
          </w:p>
          <w:p w:rsidR="009D5C1E" w:rsidRPr="00BE123B" w:rsidRDefault="009D5C1E" w:rsidP="009D5C1E">
            <w:r w:rsidRPr="00BE123B">
              <w:rPr>
                <w:rFonts w:hint="eastAsia"/>
              </w:rPr>
              <w:t xml:space="preserve"> 簽 </w:t>
            </w:r>
          </w:p>
          <w:p w:rsidR="009D5C1E" w:rsidRPr="00BE123B" w:rsidRDefault="009D5C1E" w:rsidP="009D5C1E">
            <w:r w:rsidRPr="00BE123B">
              <w:rPr>
                <w:rFonts w:hint="eastAsia"/>
              </w:rPr>
              <w:t xml:space="preserve"> 章</w:t>
            </w:r>
          </w:p>
        </w:tc>
        <w:tc>
          <w:tcPr>
            <w:tcW w:w="2016" w:type="pct"/>
            <w:gridSpan w:val="6"/>
            <w:tcBorders>
              <w:right w:val="thinThickSmallGap" w:sz="12" w:space="0" w:color="auto"/>
            </w:tcBorders>
          </w:tcPr>
          <w:p w:rsidR="009D5C1E" w:rsidRPr="00BE123B" w:rsidRDefault="009D5C1E" w:rsidP="009D5C1E">
            <w:r w:rsidRPr="00BE123B">
              <w:rPr>
                <w:rFonts w:hint="eastAsia"/>
              </w:rPr>
              <w:t xml:space="preserve">                        </w:t>
            </w:r>
          </w:p>
          <w:p w:rsidR="009D5C1E" w:rsidRPr="00BE123B" w:rsidRDefault="009D5C1E" w:rsidP="009D5C1E"/>
          <w:p w:rsidR="009D5C1E" w:rsidRPr="00BE123B" w:rsidRDefault="009D5C1E" w:rsidP="009D5C1E"/>
          <w:p w:rsidR="009D5C1E" w:rsidRPr="00BE123B" w:rsidRDefault="009D5C1E" w:rsidP="009D5C1E">
            <w:r w:rsidRPr="00BE123B">
              <w:rPr>
                <w:rFonts w:hint="eastAsia"/>
              </w:rPr>
              <w:t xml:space="preserve">          年       月       日</w:t>
            </w:r>
          </w:p>
        </w:tc>
      </w:tr>
      <w:tr w:rsidR="009D5C1E" w:rsidRPr="00BE123B" w:rsidTr="009D5C1E">
        <w:trPr>
          <w:cantSplit/>
          <w:trHeight w:val="727"/>
        </w:trPr>
        <w:tc>
          <w:tcPr>
            <w:tcW w:w="686" w:type="pct"/>
            <w:gridSpan w:val="2"/>
            <w:tcBorders>
              <w:left w:val="thinThickSmallGap" w:sz="12" w:space="0" w:color="auto"/>
              <w:bottom w:val="single" w:sz="4" w:space="0" w:color="auto"/>
            </w:tcBorders>
          </w:tcPr>
          <w:p w:rsidR="009D5C1E" w:rsidRPr="00BE123B" w:rsidRDefault="009D5C1E" w:rsidP="009D5C1E">
            <w:pPr>
              <w:jc w:val="distribute"/>
            </w:pPr>
            <w:r w:rsidRPr="00BE123B">
              <w:rPr>
                <w:rFonts w:hint="eastAsia"/>
              </w:rPr>
              <w:t>教育儲蓄戶</w:t>
            </w:r>
          </w:p>
          <w:p w:rsidR="009D5C1E" w:rsidRPr="00BE123B" w:rsidRDefault="009D5C1E" w:rsidP="009D5C1E">
            <w:pPr>
              <w:jc w:val="distribute"/>
            </w:pPr>
            <w:r w:rsidRPr="00BE123B">
              <w:rPr>
                <w:rFonts w:hint="eastAsia"/>
              </w:rPr>
              <w:t>管理小組審查結果</w:t>
            </w:r>
          </w:p>
        </w:tc>
        <w:tc>
          <w:tcPr>
            <w:tcW w:w="1928" w:type="pct"/>
            <w:gridSpan w:val="7"/>
            <w:tcBorders>
              <w:bottom w:val="single" w:sz="4" w:space="0" w:color="auto"/>
            </w:tcBorders>
          </w:tcPr>
          <w:p w:rsidR="009D5C1E" w:rsidRPr="00BE123B" w:rsidRDefault="009D5C1E" w:rsidP="009D5C1E"/>
        </w:tc>
        <w:tc>
          <w:tcPr>
            <w:tcW w:w="373" w:type="pct"/>
            <w:gridSpan w:val="2"/>
            <w:tcBorders>
              <w:bottom w:val="single" w:sz="4" w:space="0" w:color="auto"/>
            </w:tcBorders>
          </w:tcPr>
          <w:p w:rsidR="009D5C1E" w:rsidRPr="00BE123B" w:rsidRDefault="009D5C1E" w:rsidP="009D5C1E">
            <w:pPr>
              <w:spacing w:line="0" w:lineRule="atLeast"/>
            </w:pPr>
          </w:p>
          <w:p w:rsidR="009D5C1E" w:rsidRPr="00BE123B" w:rsidRDefault="009D5C1E" w:rsidP="009D5C1E">
            <w:pPr>
              <w:spacing w:line="0" w:lineRule="atLeast"/>
              <w:rPr>
                <w:sz w:val="16"/>
                <w:szCs w:val="16"/>
              </w:rPr>
            </w:pPr>
          </w:p>
          <w:p w:rsidR="009D5C1E" w:rsidRPr="00BE123B" w:rsidRDefault="009D5C1E" w:rsidP="009D5C1E">
            <w:r w:rsidRPr="00BE123B">
              <w:rPr>
                <w:rFonts w:hint="eastAsia"/>
              </w:rPr>
              <w:t xml:space="preserve"> 核</w:t>
            </w:r>
          </w:p>
          <w:p w:rsidR="009D5C1E" w:rsidRPr="00BE123B" w:rsidRDefault="009D5C1E" w:rsidP="009D5C1E">
            <w:r w:rsidRPr="00BE123B">
              <w:rPr>
                <w:rFonts w:hint="eastAsia"/>
              </w:rPr>
              <w:t xml:space="preserve"> 發</w:t>
            </w:r>
          </w:p>
          <w:p w:rsidR="009D5C1E" w:rsidRPr="00BE123B" w:rsidRDefault="009D5C1E" w:rsidP="009D5C1E">
            <w:r w:rsidRPr="00BE123B">
              <w:rPr>
                <w:rFonts w:hint="eastAsia"/>
              </w:rPr>
              <w:t xml:space="preserve"> 金</w:t>
            </w:r>
          </w:p>
          <w:p w:rsidR="009D5C1E" w:rsidRPr="00BE123B" w:rsidRDefault="009D5C1E" w:rsidP="009D5C1E">
            <w:r w:rsidRPr="00BE123B">
              <w:rPr>
                <w:rFonts w:hint="eastAsia"/>
              </w:rPr>
              <w:t xml:space="preserve"> 額</w:t>
            </w:r>
          </w:p>
        </w:tc>
        <w:tc>
          <w:tcPr>
            <w:tcW w:w="2013" w:type="pct"/>
            <w:gridSpan w:val="5"/>
            <w:tcBorders>
              <w:bottom w:val="single" w:sz="4" w:space="0" w:color="auto"/>
              <w:right w:val="thinThickSmallGap" w:sz="12" w:space="0" w:color="auto"/>
            </w:tcBorders>
          </w:tcPr>
          <w:p w:rsidR="009D5C1E" w:rsidRPr="00BE123B" w:rsidRDefault="009D5C1E" w:rsidP="009D5C1E"/>
          <w:p w:rsidR="009D5C1E" w:rsidRPr="00BE123B" w:rsidRDefault="009D5C1E" w:rsidP="009D5C1E">
            <w:r w:rsidRPr="00BE123B">
              <w:rPr>
                <w:rFonts w:hint="eastAsia"/>
              </w:rPr>
              <w:t xml:space="preserve"> </w:t>
            </w:r>
          </w:p>
          <w:p w:rsidR="009D5C1E" w:rsidRPr="00BE123B" w:rsidRDefault="009D5C1E" w:rsidP="009D5C1E"/>
          <w:p w:rsidR="009D5C1E" w:rsidRPr="00BE123B" w:rsidRDefault="009D5C1E" w:rsidP="009D5C1E">
            <w:r w:rsidRPr="00BE123B">
              <w:rPr>
                <w:rFonts w:hint="eastAsia"/>
              </w:rPr>
              <w:t xml:space="preserve">新台幣   </w:t>
            </w:r>
            <w:r w:rsidRPr="00BE123B">
              <w:t xml:space="preserve">   </w:t>
            </w:r>
            <w:r w:rsidRPr="00BE123B">
              <w:rPr>
                <w:rFonts w:hint="eastAsia"/>
              </w:rPr>
              <w:t xml:space="preserve">                元整</w:t>
            </w:r>
          </w:p>
        </w:tc>
      </w:tr>
      <w:tr w:rsidR="009D5C1E" w:rsidRPr="00BE123B" w:rsidTr="009D5C1E">
        <w:tblPrEx>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PrEx>
        <w:trPr>
          <w:trHeight w:val="384"/>
        </w:trPr>
        <w:tc>
          <w:tcPr>
            <w:tcW w:w="736" w:type="pct"/>
            <w:gridSpan w:val="3"/>
            <w:tcBorders>
              <w:top w:val="single" w:sz="4" w:space="0" w:color="auto"/>
              <w:left w:val="thinThickSmallGap" w:sz="12" w:space="0" w:color="auto"/>
              <w:bottom w:val="single" w:sz="4" w:space="0" w:color="auto"/>
              <w:right w:val="single" w:sz="4" w:space="0" w:color="auto"/>
            </w:tcBorders>
          </w:tcPr>
          <w:p w:rsidR="009D5C1E" w:rsidRPr="00BE123B" w:rsidRDefault="009D5C1E" w:rsidP="009D5C1E">
            <w:pPr>
              <w:jc w:val="center"/>
            </w:pPr>
            <w:r w:rsidRPr="00BE123B">
              <w:rPr>
                <w:rFonts w:hint="eastAsia"/>
              </w:rPr>
              <w:t>申請人</w:t>
            </w:r>
          </w:p>
        </w:tc>
        <w:tc>
          <w:tcPr>
            <w:tcW w:w="786" w:type="pct"/>
            <w:gridSpan w:val="2"/>
            <w:tcBorders>
              <w:top w:val="single" w:sz="4" w:space="0" w:color="auto"/>
              <w:left w:val="single" w:sz="4" w:space="0" w:color="auto"/>
              <w:bottom w:val="single" w:sz="4" w:space="0" w:color="auto"/>
              <w:right w:val="single" w:sz="4" w:space="0" w:color="auto"/>
            </w:tcBorders>
          </w:tcPr>
          <w:p w:rsidR="009D5C1E" w:rsidRPr="00BE123B" w:rsidRDefault="009D5C1E" w:rsidP="009D5C1E">
            <w:pPr>
              <w:jc w:val="center"/>
            </w:pPr>
            <w:r w:rsidRPr="00BE123B">
              <w:rPr>
                <w:rFonts w:hint="eastAsia"/>
              </w:rPr>
              <w:t>承辦人員</w:t>
            </w:r>
          </w:p>
        </w:tc>
        <w:tc>
          <w:tcPr>
            <w:tcW w:w="859" w:type="pct"/>
            <w:gridSpan w:val="3"/>
            <w:tcBorders>
              <w:top w:val="single" w:sz="4" w:space="0" w:color="auto"/>
              <w:left w:val="single" w:sz="4" w:space="0" w:color="auto"/>
              <w:bottom w:val="single" w:sz="4" w:space="0" w:color="auto"/>
              <w:right w:val="single" w:sz="4" w:space="0" w:color="auto"/>
            </w:tcBorders>
          </w:tcPr>
          <w:p w:rsidR="009D5C1E" w:rsidRPr="00BE123B" w:rsidRDefault="009D5C1E" w:rsidP="009D5C1E">
            <w:pPr>
              <w:jc w:val="center"/>
            </w:pPr>
            <w:r w:rsidRPr="00BE123B">
              <w:rPr>
                <w:rFonts w:hint="eastAsia"/>
              </w:rPr>
              <w:t>社團組長</w:t>
            </w:r>
          </w:p>
        </w:tc>
        <w:tc>
          <w:tcPr>
            <w:tcW w:w="868" w:type="pct"/>
            <w:gridSpan w:val="4"/>
            <w:tcBorders>
              <w:top w:val="single" w:sz="4" w:space="0" w:color="auto"/>
              <w:left w:val="single" w:sz="4" w:space="0" w:color="auto"/>
              <w:bottom w:val="single" w:sz="4" w:space="0" w:color="auto"/>
              <w:right w:val="single" w:sz="4" w:space="0" w:color="auto"/>
            </w:tcBorders>
          </w:tcPr>
          <w:p w:rsidR="009D5C1E" w:rsidRPr="00BE123B" w:rsidRDefault="009D5C1E" w:rsidP="009D5C1E">
            <w:pPr>
              <w:jc w:val="center"/>
            </w:pPr>
            <w:r w:rsidRPr="00BE123B">
              <w:rPr>
                <w:rFonts w:hint="eastAsia"/>
              </w:rPr>
              <w:t>學</w:t>
            </w:r>
            <w:proofErr w:type="gramStart"/>
            <w:r w:rsidRPr="00BE123B">
              <w:rPr>
                <w:rFonts w:hint="eastAsia"/>
              </w:rPr>
              <w:t>務</w:t>
            </w:r>
            <w:proofErr w:type="gramEnd"/>
            <w:r w:rsidRPr="00BE123B">
              <w:rPr>
                <w:rFonts w:hint="eastAsia"/>
              </w:rPr>
              <w:t>主任</w:t>
            </w:r>
          </w:p>
        </w:tc>
        <w:tc>
          <w:tcPr>
            <w:tcW w:w="919" w:type="pct"/>
            <w:gridSpan w:val="3"/>
            <w:tcBorders>
              <w:top w:val="single" w:sz="4" w:space="0" w:color="auto"/>
              <w:left w:val="single" w:sz="4" w:space="0" w:color="auto"/>
              <w:bottom w:val="single" w:sz="4" w:space="0" w:color="auto"/>
              <w:right w:val="single" w:sz="4" w:space="0" w:color="auto"/>
            </w:tcBorders>
          </w:tcPr>
          <w:p w:rsidR="009D5C1E" w:rsidRPr="00BE123B" w:rsidRDefault="009D5C1E" w:rsidP="009D5C1E">
            <w:pPr>
              <w:jc w:val="center"/>
            </w:pPr>
            <w:r w:rsidRPr="00BE123B">
              <w:rPr>
                <w:rFonts w:hint="eastAsia"/>
              </w:rPr>
              <w:t>主計主任</w:t>
            </w:r>
          </w:p>
        </w:tc>
        <w:tc>
          <w:tcPr>
            <w:tcW w:w="833" w:type="pct"/>
            <w:tcBorders>
              <w:top w:val="single" w:sz="4" w:space="0" w:color="auto"/>
              <w:left w:val="single" w:sz="4" w:space="0" w:color="auto"/>
              <w:bottom w:val="single" w:sz="4" w:space="0" w:color="auto"/>
              <w:right w:val="thinThickSmallGap" w:sz="12" w:space="0" w:color="auto"/>
            </w:tcBorders>
          </w:tcPr>
          <w:p w:rsidR="009D5C1E" w:rsidRPr="00BE123B" w:rsidRDefault="009D5C1E" w:rsidP="009D5C1E">
            <w:pPr>
              <w:jc w:val="center"/>
            </w:pPr>
            <w:r w:rsidRPr="00BE123B">
              <w:rPr>
                <w:rFonts w:hint="eastAsia"/>
              </w:rPr>
              <w:t>校  長</w:t>
            </w:r>
          </w:p>
        </w:tc>
      </w:tr>
      <w:tr w:rsidR="009D5C1E" w:rsidRPr="00BE123B" w:rsidTr="009D5C1E">
        <w:tblPrEx>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PrEx>
        <w:trPr>
          <w:trHeight w:val="528"/>
        </w:trPr>
        <w:tc>
          <w:tcPr>
            <w:tcW w:w="736" w:type="pct"/>
            <w:gridSpan w:val="3"/>
            <w:tcBorders>
              <w:top w:val="single" w:sz="4" w:space="0" w:color="auto"/>
              <w:left w:val="thinThickSmallGap" w:sz="12" w:space="0" w:color="auto"/>
              <w:bottom w:val="thinThickSmallGap" w:sz="12" w:space="0" w:color="auto"/>
              <w:right w:val="single" w:sz="4" w:space="0" w:color="auto"/>
            </w:tcBorders>
          </w:tcPr>
          <w:p w:rsidR="009D5C1E" w:rsidRPr="00BE123B" w:rsidRDefault="009D5C1E" w:rsidP="009D5C1E">
            <w:pPr>
              <w:jc w:val="right"/>
            </w:pPr>
          </w:p>
        </w:tc>
        <w:tc>
          <w:tcPr>
            <w:tcW w:w="786" w:type="pct"/>
            <w:gridSpan w:val="2"/>
            <w:tcBorders>
              <w:top w:val="single" w:sz="4" w:space="0" w:color="auto"/>
              <w:left w:val="single" w:sz="4" w:space="0" w:color="auto"/>
              <w:bottom w:val="thinThickSmallGap" w:sz="12" w:space="0" w:color="auto"/>
              <w:right w:val="single" w:sz="4" w:space="0" w:color="auto"/>
            </w:tcBorders>
          </w:tcPr>
          <w:p w:rsidR="009D5C1E" w:rsidRPr="00BE123B" w:rsidRDefault="009D5C1E" w:rsidP="009D5C1E">
            <w:pPr>
              <w:jc w:val="right"/>
            </w:pPr>
          </w:p>
        </w:tc>
        <w:tc>
          <w:tcPr>
            <w:tcW w:w="859" w:type="pct"/>
            <w:gridSpan w:val="3"/>
            <w:tcBorders>
              <w:top w:val="single" w:sz="4" w:space="0" w:color="auto"/>
              <w:left w:val="single" w:sz="4" w:space="0" w:color="auto"/>
              <w:bottom w:val="thinThickSmallGap" w:sz="12" w:space="0" w:color="auto"/>
              <w:right w:val="single" w:sz="4" w:space="0" w:color="auto"/>
            </w:tcBorders>
          </w:tcPr>
          <w:p w:rsidR="009D5C1E" w:rsidRPr="00BE123B" w:rsidRDefault="009D5C1E" w:rsidP="009D5C1E">
            <w:pPr>
              <w:jc w:val="right"/>
            </w:pPr>
          </w:p>
        </w:tc>
        <w:tc>
          <w:tcPr>
            <w:tcW w:w="868" w:type="pct"/>
            <w:gridSpan w:val="4"/>
            <w:tcBorders>
              <w:top w:val="single" w:sz="4" w:space="0" w:color="auto"/>
              <w:left w:val="single" w:sz="4" w:space="0" w:color="auto"/>
              <w:bottom w:val="thinThickSmallGap" w:sz="12" w:space="0" w:color="auto"/>
              <w:right w:val="single" w:sz="4" w:space="0" w:color="auto"/>
            </w:tcBorders>
          </w:tcPr>
          <w:p w:rsidR="009D5C1E" w:rsidRPr="00BE123B" w:rsidRDefault="009D5C1E" w:rsidP="009D5C1E">
            <w:pPr>
              <w:jc w:val="right"/>
            </w:pPr>
          </w:p>
        </w:tc>
        <w:tc>
          <w:tcPr>
            <w:tcW w:w="919" w:type="pct"/>
            <w:gridSpan w:val="3"/>
            <w:tcBorders>
              <w:top w:val="single" w:sz="4" w:space="0" w:color="auto"/>
              <w:left w:val="single" w:sz="4" w:space="0" w:color="auto"/>
              <w:bottom w:val="thinThickSmallGap" w:sz="12" w:space="0" w:color="auto"/>
              <w:right w:val="single" w:sz="4" w:space="0" w:color="auto"/>
            </w:tcBorders>
          </w:tcPr>
          <w:p w:rsidR="009D5C1E" w:rsidRPr="00BE123B" w:rsidRDefault="009D5C1E" w:rsidP="009D5C1E">
            <w:pPr>
              <w:jc w:val="right"/>
            </w:pPr>
          </w:p>
        </w:tc>
        <w:tc>
          <w:tcPr>
            <w:tcW w:w="833" w:type="pct"/>
            <w:tcBorders>
              <w:top w:val="single" w:sz="4" w:space="0" w:color="auto"/>
              <w:left w:val="single" w:sz="4" w:space="0" w:color="auto"/>
              <w:bottom w:val="thinThickSmallGap" w:sz="12" w:space="0" w:color="auto"/>
              <w:right w:val="thinThickSmallGap" w:sz="12" w:space="0" w:color="auto"/>
            </w:tcBorders>
          </w:tcPr>
          <w:p w:rsidR="009D5C1E" w:rsidRPr="00BE123B" w:rsidRDefault="009D5C1E" w:rsidP="009D5C1E">
            <w:pPr>
              <w:jc w:val="right"/>
            </w:pPr>
          </w:p>
        </w:tc>
      </w:tr>
    </w:tbl>
    <w:p w:rsidR="009D5C1E" w:rsidRPr="00BE123B" w:rsidRDefault="009D5C1E" w:rsidP="009D5C1E">
      <w:pPr>
        <w:jc w:val="both"/>
      </w:pPr>
    </w:p>
    <w:p w:rsidR="009D5C1E" w:rsidRDefault="009D5C1E">
      <w:pPr>
        <w:widowControl/>
        <w:rPr>
          <w:b w:val="0"/>
        </w:rPr>
      </w:pPr>
    </w:p>
    <w:p w:rsidR="009D5C1E" w:rsidRDefault="009D5C1E">
      <w:pPr>
        <w:widowControl/>
        <w:rPr>
          <w:b w:val="0"/>
        </w:rPr>
      </w:pPr>
    </w:p>
    <w:p w:rsidR="006D37E1" w:rsidRPr="009D5C1E" w:rsidRDefault="009D5C1E">
      <w:pPr>
        <w:widowControl/>
        <w:rPr>
          <w:b w:val="0"/>
        </w:rPr>
      </w:pPr>
      <w:r>
        <w:rPr>
          <w:b w:val="0"/>
        </w:rPr>
        <w:br w:type="page"/>
      </w:r>
    </w:p>
    <w:p w:rsidR="006D37E1" w:rsidRPr="006D37E1" w:rsidRDefault="006D37E1" w:rsidP="006D37E1">
      <w:pPr>
        <w:tabs>
          <w:tab w:val="left" w:pos="180"/>
        </w:tabs>
        <w:spacing w:line="400" w:lineRule="exact"/>
        <w:ind w:left="1323" w:hangingChars="413" w:hanging="1323"/>
        <w:rPr>
          <w:sz w:val="32"/>
          <w:szCs w:val="32"/>
        </w:rPr>
      </w:pPr>
      <w:r w:rsidRPr="006D37E1">
        <w:rPr>
          <w:rFonts w:hint="eastAsia"/>
          <w:sz w:val="32"/>
          <w:szCs w:val="32"/>
        </w:rPr>
        <w:lastRenderedPageBreak/>
        <w:t>總務處</w:t>
      </w:r>
    </w:p>
    <w:p w:rsidR="006D37E1" w:rsidRDefault="006D37E1" w:rsidP="006D37E1">
      <w:pPr>
        <w:tabs>
          <w:tab w:val="left" w:pos="180"/>
        </w:tabs>
        <w:spacing w:line="400" w:lineRule="exact"/>
        <w:ind w:left="1322" w:hangingChars="413" w:hanging="1322"/>
        <w:rPr>
          <w:b w:val="0"/>
          <w:sz w:val="32"/>
          <w:szCs w:val="32"/>
        </w:rPr>
      </w:pPr>
    </w:p>
    <w:p w:rsidR="006D37E1" w:rsidRPr="006D37E1" w:rsidRDefault="006D37E1" w:rsidP="006D37E1">
      <w:pPr>
        <w:spacing w:line="400" w:lineRule="exact"/>
        <w:ind w:left="1134" w:hanging="1134"/>
        <w:rPr>
          <w:b w:val="0"/>
          <w:sz w:val="28"/>
          <w:szCs w:val="28"/>
        </w:rPr>
      </w:pPr>
      <w:r w:rsidRPr="009D5C1E">
        <w:rPr>
          <w:rFonts w:hint="eastAsia"/>
          <w:sz w:val="28"/>
          <w:szCs w:val="28"/>
        </w:rPr>
        <w:t>案由</w:t>
      </w:r>
      <w:proofErr w:type="gramStart"/>
      <w:r w:rsidRPr="009D5C1E">
        <w:rPr>
          <w:rFonts w:hint="eastAsia"/>
          <w:sz w:val="28"/>
          <w:szCs w:val="28"/>
        </w:rPr>
        <w:t>一</w:t>
      </w:r>
      <w:proofErr w:type="gramEnd"/>
      <w:r w:rsidRPr="006D37E1">
        <w:rPr>
          <w:rFonts w:hint="eastAsia"/>
          <w:b w:val="0"/>
          <w:sz w:val="28"/>
          <w:szCs w:val="28"/>
        </w:rPr>
        <w:t>：訂定本校「國立</w:t>
      </w:r>
      <w:proofErr w:type="gramStart"/>
      <w:r w:rsidRPr="006D37E1">
        <w:rPr>
          <w:rFonts w:hint="eastAsia"/>
          <w:b w:val="0"/>
          <w:sz w:val="28"/>
          <w:szCs w:val="28"/>
        </w:rPr>
        <w:t>臺</w:t>
      </w:r>
      <w:proofErr w:type="gramEnd"/>
      <w:r w:rsidRPr="006D37E1">
        <w:rPr>
          <w:rFonts w:hint="eastAsia"/>
          <w:b w:val="0"/>
          <w:sz w:val="28"/>
          <w:szCs w:val="28"/>
        </w:rPr>
        <w:t>中第二高級中學校務會議組織及運作要點」， 草案(如附件) ，請討論。</w:t>
      </w:r>
    </w:p>
    <w:p w:rsidR="006D37E1" w:rsidRDefault="006D37E1" w:rsidP="006D37E1">
      <w:pPr>
        <w:spacing w:line="400" w:lineRule="exact"/>
        <w:ind w:leftChars="1" w:left="1133" w:hangingChars="404" w:hanging="1131"/>
        <w:rPr>
          <w:b w:val="0"/>
          <w:sz w:val="28"/>
          <w:szCs w:val="28"/>
        </w:rPr>
      </w:pPr>
      <w:r w:rsidRPr="006D37E1">
        <w:rPr>
          <w:rFonts w:hint="eastAsia"/>
          <w:b w:val="0"/>
          <w:sz w:val="28"/>
          <w:szCs w:val="28"/>
        </w:rPr>
        <w:t>說  明：依據103年6月27日教育部</w:t>
      </w:r>
      <w:proofErr w:type="gramStart"/>
      <w:r w:rsidRPr="006D37E1">
        <w:rPr>
          <w:rFonts w:hint="eastAsia"/>
          <w:b w:val="0"/>
          <w:sz w:val="28"/>
          <w:szCs w:val="28"/>
        </w:rPr>
        <w:t>臺</w:t>
      </w:r>
      <w:proofErr w:type="gramEnd"/>
      <w:r w:rsidRPr="006D37E1">
        <w:rPr>
          <w:rFonts w:hint="eastAsia"/>
          <w:b w:val="0"/>
          <w:sz w:val="28"/>
          <w:szCs w:val="28"/>
        </w:rPr>
        <w:t>教授</w:t>
      </w:r>
      <w:proofErr w:type="gramStart"/>
      <w:r w:rsidRPr="006D37E1">
        <w:rPr>
          <w:rFonts w:hint="eastAsia"/>
          <w:b w:val="0"/>
          <w:sz w:val="28"/>
          <w:szCs w:val="28"/>
        </w:rPr>
        <w:t>國部字第1030060942號</w:t>
      </w:r>
      <w:proofErr w:type="gramEnd"/>
      <w:r w:rsidRPr="006D37E1">
        <w:rPr>
          <w:rFonts w:hint="eastAsia"/>
          <w:b w:val="0"/>
          <w:sz w:val="28"/>
          <w:szCs w:val="28"/>
        </w:rPr>
        <w:t>函示：查高級中等教育法(以下簡稱本法)自103年8月1日施行，本法第25條第2項規定略</w:t>
      </w:r>
      <w:proofErr w:type="gramStart"/>
      <w:r w:rsidRPr="006D37E1">
        <w:rPr>
          <w:rFonts w:hint="eastAsia"/>
          <w:b w:val="0"/>
          <w:sz w:val="28"/>
          <w:szCs w:val="28"/>
        </w:rPr>
        <w:t>以</w:t>
      </w:r>
      <w:proofErr w:type="gramEnd"/>
      <w:r w:rsidRPr="006D37E1">
        <w:rPr>
          <w:rFonts w:hint="eastAsia"/>
          <w:b w:val="0"/>
          <w:sz w:val="28"/>
          <w:szCs w:val="28"/>
        </w:rPr>
        <w:t>：「校務會議，由校長、各單位主管、全體專任教師或教師代表、職員代表及家長會代表組成之；其成員之人數、比例產生及議決方式，由各</w:t>
      </w:r>
      <w:proofErr w:type="gramStart"/>
      <w:r w:rsidRPr="006D37E1">
        <w:rPr>
          <w:rFonts w:hint="eastAsia"/>
          <w:b w:val="0"/>
          <w:sz w:val="28"/>
          <w:szCs w:val="28"/>
        </w:rPr>
        <w:t>校定</w:t>
      </w:r>
      <w:proofErr w:type="gramEnd"/>
      <w:r w:rsidRPr="006D37E1">
        <w:rPr>
          <w:rFonts w:hint="eastAsia"/>
          <w:b w:val="0"/>
          <w:sz w:val="28"/>
          <w:szCs w:val="28"/>
        </w:rPr>
        <w:t>之，並報各該主管機關備查。</w:t>
      </w:r>
      <w:r w:rsidRPr="006D37E1">
        <w:rPr>
          <w:b w:val="0"/>
          <w:sz w:val="28"/>
          <w:szCs w:val="28"/>
        </w:rPr>
        <w:t>…</w:t>
      </w:r>
      <w:proofErr w:type="gramStart"/>
      <w:r w:rsidRPr="006D37E1">
        <w:rPr>
          <w:b w:val="0"/>
          <w:sz w:val="28"/>
          <w:szCs w:val="28"/>
        </w:rPr>
        <w:t>…</w:t>
      </w:r>
      <w:proofErr w:type="gramEnd"/>
      <w:r w:rsidRPr="006D37E1">
        <w:rPr>
          <w:rFonts w:hint="eastAsia"/>
          <w:b w:val="0"/>
          <w:sz w:val="28"/>
          <w:szCs w:val="28"/>
        </w:rPr>
        <w:t>」。</w:t>
      </w:r>
    </w:p>
    <w:p w:rsidR="006D37E1" w:rsidRDefault="005706F1" w:rsidP="006D37E1">
      <w:pPr>
        <w:spacing w:line="400" w:lineRule="exact"/>
        <w:ind w:leftChars="1" w:left="1133" w:hangingChars="404" w:hanging="1131"/>
        <w:rPr>
          <w:b w:val="0"/>
          <w:sz w:val="28"/>
          <w:szCs w:val="28"/>
        </w:rPr>
      </w:pPr>
      <w:r>
        <w:rPr>
          <w:rFonts w:hint="eastAsia"/>
          <w:b w:val="0"/>
          <w:sz w:val="28"/>
          <w:szCs w:val="28"/>
        </w:rPr>
        <w:t>決  議：</w:t>
      </w:r>
    </w:p>
    <w:p w:rsidR="005706F1" w:rsidRDefault="005706F1" w:rsidP="006D37E1">
      <w:pPr>
        <w:spacing w:line="400" w:lineRule="exact"/>
        <w:ind w:leftChars="1" w:left="1133" w:hangingChars="404" w:hanging="1131"/>
        <w:rPr>
          <w:b w:val="0"/>
          <w:sz w:val="28"/>
          <w:szCs w:val="28"/>
        </w:rPr>
      </w:pPr>
    </w:p>
    <w:p w:rsidR="005706F1" w:rsidRPr="006D37E1" w:rsidRDefault="005706F1" w:rsidP="006D37E1">
      <w:pPr>
        <w:spacing w:line="400" w:lineRule="exact"/>
        <w:ind w:leftChars="1" w:left="1133" w:hangingChars="404" w:hanging="1131"/>
        <w:rPr>
          <w:b w:val="0"/>
          <w:sz w:val="28"/>
          <w:szCs w:val="28"/>
        </w:rPr>
      </w:pPr>
    </w:p>
    <w:p w:rsidR="006D37E1" w:rsidRPr="0090502B" w:rsidRDefault="006D37E1" w:rsidP="006D37E1"/>
    <w:p w:rsidR="005B5429" w:rsidRDefault="005B5429" w:rsidP="006D37E1">
      <w:pPr>
        <w:tabs>
          <w:tab w:val="left" w:pos="180"/>
        </w:tabs>
        <w:spacing w:line="400" w:lineRule="exact"/>
        <w:ind w:left="1322" w:hangingChars="413" w:hanging="1322"/>
        <w:rPr>
          <w:b w:val="0"/>
          <w:sz w:val="32"/>
          <w:szCs w:val="32"/>
        </w:rPr>
      </w:pPr>
    </w:p>
    <w:p w:rsidR="005B5429" w:rsidRDefault="005B5429">
      <w:pPr>
        <w:widowControl/>
        <w:rPr>
          <w:b w:val="0"/>
          <w:sz w:val="32"/>
          <w:szCs w:val="32"/>
        </w:rPr>
      </w:pPr>
      <w:r>
        <w:rPr>
          <w:b w:val="0"/>
          <w:sz w:val="32"/>
          <w:szCs w:val="32"/>
        </w:rPr>
        <w:br w:type="page"/>
      </w:r>
    </w:p>
    <w:p w:rsidR="005B5429" w:rsidRPr="0046287B" w:rsidRDefault="005B5429" w:rsidP="005B5429">
      <w:pPr>
        <w:spacing w:line="400" w:lineRule="exact"/>
        <w:ind w:leftChars="1" w:left="1296" w:hangingChars="404" w:hanging="1294"/>
        <w:rPr>
          <w:kern w:val="0"/>
          <w:sz w:val="32"/>
          <w:szCs w:val="32"/>
        </w:rPr>
      </w:pPr>
      <w:r w:rsidRPr="0046287B">
        <w:rPr>
          <w:kern w:val="0"/>
          <w:sz w:val="32"/>
          <w:szCs w:val="32"/>
        </w:rPr>
        <w:lastRenderedPageBreak/>
        <w:t>國立</w:t>
      </w:r>
      <w:proofErr w:type="gramStart"/>
      <w:r w:rsidRPr="0046287B">
        <w:rPr>
          <w:kern w:val="0"/>
          <w:sz w:val="32"/>
          <w:szCs w:val="32"/>
        </w:rPr>
        <w:t>臺</w:t>
      </w:r>
      <w:proofErr w:type="gramEnd"/>
      <w:r w:rsidRPr="0046287B">
        <w:rPr>
          <w:kern w:val="0"/>
          <w:sz w:val="32"/>
          <w:szCs w:val="32"/>
        </w:rPr>
        <w:t>中第二高級中學校務會議</w:t>
      </w:r>
      <w:r>
        <w:rPr>
          <w:rFonts w:hint="eastAsia"/>
          <w:kern w:val="0"/>
          <w:sz w:val="32"/>
          <w:szCs w:val="32"/>
        </w:rPr>
        <w:t>組織及運作</w:t>
      </w:r>
      <w:r w:rsidRPr="0046287B">
        <w:rPr>
          <w:kern w:val="0"/>
          <w:sz w:val="32"/>
          <w:szCs w:val="32"/>
        </w:rPr>
        <w:t>要點</w:t>
      </w:r>
      <w:r>
        <w:rPr>
          <w:rFonts w:hint="eastAsia"/>
          <w:kern w:val="0"/>
          <w:sz w:val="32"/>
          <w:szCs w:val="32"/>
        </w:rPr>
        <w:t>(</w:t>
      </w:r>
      <w:r w:rsidRPr="0046287B">
        <w:rPr>
          <w:kern w:val="0"/>
          <w:sz w:val="32"/>
          <w:szCs w:val="32"/>
        </w:rPr>
        <w:t>草案</w:t>
      </w:r>
      <w:r>
        <w:rPr>
          <w:rFonts w:hint="eastAsia"/>
          <w:kern w:val="0"/>
          <w:sz w:val="32"/>
          <w:szCs w:val="32"/>
        </w:rPr>
        <w:t>)</w:t>
      </w:r>
    </w:p>
    <w:p w:rsidR="005B5429" w:rsidRPr="001D3D08" w:rsidRDefault="005B5429" w:rsidP="005B5429">
      <w:pPr>
        <w:widowControl/>
        <w:snapToGrid w:val="0"/>
        <w:ind w:rightChars="-364" w:right="-874"/>
        <w:jc w:val="right"/>
        <w:rPr>
          <w:kern w:val="0"/>
          <w:sz w:val="20"/>
          <w:szCs w:val="20"/>
        </w:rPr>
      </w:pPr>
      <w:r w:rsidRPr="001D3D08">
        <w:rPr>
          <w:kern w:val="0"/>
          <w:sz w:val="20"/>
          <w:szCs w:val="20"/>
        </w:rPr>
        <w:t>中華民國○年○月○日校務會議通過</w:t>
      </w:r>
    </w:p>
    <w:tbl>
      <w:tblPr>
        <w:tblW w:w="1020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0" w:type="dxa"/>
          <w:right w:w="0" w:type="dxa"/>
        </w:tblCellMar>
        <w:tblLook w:val="0000"/>
      </w:tblPr>
      <w:tblGrid>
        <w:gridCol w:w="1421"/>
        <w:gridCol w:w="7101"/>
        <w:gridCol w:w="1683"/>
      </w:tblGrid>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jc w:val="center"/>
              <w:rPr>
                <w:kern w:val="0"/>
                <w:sz w:val="25"/>
                <w:szCs w:val="25"/>
              </w:rPr>
            </w:pPr>
            <w:r w:rsidRPr="001D3D08">
              <w:rPr>
                <w:kern w:val="0"/>
                <w:sz w:val="25"/>
                <w:szCs w:val="25"/>
              </w:rPr>
              <w:t>條次</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jc w:val="center"/>
              <w:rPr>
                <w:kern w:val="0"/>
                <w:sz w:val="25"/>
                <w:szCs w:val="25"/>
              </w:rPr>
            </w:pPr>
            <w:r w:rsidRPr="001D3D08">
              <w:rPr>
                <w:kern w:val="0"/>
                <w:sz w:val="25"/>
                <w:szCs w:val="25"/>
              </w:rPr>
              <w:t>內容</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jc w:val="center"/>
              <w:rPr>
                <w:kern w:val="0"/>
                <w:sz w:val="25"/>
                <w:szCs w:val="25"/>
              </w:rPr>
            </w:pPr>
            <w:r w:rsidRPr="001D3D08">
              <w:rPr>
                <w:kern w:val="0"/>
                <w:sz w:val="25"/>
                <w:szCs w:val="25"/>
              </w:rPr>
              <w:t>說明</w:t>
            </w:r>
          </w:p>
        </w:tc>
      </w:tr>
      <w:tr w:rsidR="005B5429" w:rsidRPr="001D3D08" w:rsidTr="009D5C1E">
        <w:trPr>
          <w:trHeight w:hRule="exact" w:val="567"/>
          <w:jc w:val="center"/>
        </w:trPr>
        <w:tc>
          <w:tcPr>
            <w:tcW w:w="142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第一條</w:t>
            </w:r>
          </w:p>
        </w:tc>
        <w:tc>
          <w:tcPr>
            <w:tcW w:w="710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rPr>
                <w:kern w:val="0"/>
                <w:sz w:val="25"/>
                <w:szCs w:val="25"/>
              </w:rPr>
            </w:pPr>
            <w:r w:rsidRPr="001D3D08">
              <w:rPr>
                <w:rFonts w:hint="eastAsia"/>
                <w:kern w:val="0"/>
                <w:sz w:val="25"/>
                <w:szCs w:val="25"/>
              </w:rPr>
              <w:t>本章則依據高級中等教育法第二十五條訂定之。</w:t>
            </w:r>
          </w:p>
        </w:tc>
        <w:tc>
          <w:tcPr>
            <w:tcW w:w="1683" w:type="dxa"/>
            <w:tcMar>
              <w:top w:w="0" w:type="dxa"/>
              <w:left w:w="108" w:type="dxa"/>
              <w:bottom w:w="0" w:type="dxa"/>
              <w:right w:w="108" w:type="dxa"/>
            </w:tcMar>
            <w:vAlign w:val="center"/>
          </w:tcPr>
          <w:p w:rsidR="005B5429" w:rsidRPr="001D3D08" w:rsidRDefault="005B5429" w:rsidP="004A1F22">
            <w:pPr>
              <w:widowControl/>
              <w:snapToGrid w:val="0"/>
              <w:spacing w:beforeLines="10" w:afterLines="10"/>
              <w:rPr>
                <w:kern w:val="0"/>
                <w:sz w:val="25"/>
                <w:szCs w:val="25"/>
              </w:rPr>
            </w:pPr>
            <w:r w:rsidRPr="001D3D08">
              <w:rPr>
                <w:kern w:val="0"/>
                <w:sz w:val="25"/>
                <w:szCs w:val="25"/>
              </w:rPr>
              <w:t>依據</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第二條 </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校務會議（以下稱本會議）職責如下：</w:t>
            </w:r>
          </w:p>
          <w:p w:rsidR="005B5429" w:rsidRPr="001D3D08" w:rsidRDefault="005B5429" w:rsidP="004A1F22">
            <w:pPr>
              <w:widowControl/>
              <w:snapToGrid w:val="0"/>
              <w:spacing w:beforeLines="10" w:afterLines="10"/>
              <w:ind w:left="612" w:hanging="720"/>
              <w:rPr>
                <w:kern w:val="0"/>
                <w:sz w:val="25"/>
                <w:szCs w:val="25"/>
              </w:rPr>
            </w:pPr>
            <w:r w:rsidRPr="001D3D08">
              <w:rPr>
                <w:kern w:val="0"/>
                <w:sz w:val="25"/>
                <w:szCs w:val="25"/>
              </w:rPr>
              <w:t>（一）</w:t>
            </w:r>
            <w:r w:rsidRPr="001D3D08">
              <w:rPr>
                <w:rFonts w:hint="eastAsia"/>
                <w:kern w:val="0"/>
                <w:sz w:val="25"/>
                <w:szCs w:val="25"/>
              </w:rPr>
              <w:t>校務發展或校園規劃等重大事項。</w:t>
            </w:r>
          </w:p>
          <w:p w:rsidR="005B5429" w:rsidRPr="001D3D08" w:rsidRDefault="005B5429" w:rsidP="004A1F22">
            <w:pPr>
              <w:widowControl/>
              <w:snapToGrid w:val="0"/>
              <w:spacing w:beforeLines="10" w:afterLines="10"/>
              <w:ind w:left="612" w:hanging="720"/>
              <w:rPr>
                <w:kern w:val="0"/>
                <w:sz w:val="25"/>
                <w:szCs w:val="25"/>
              </w:rPr>
            </w:pPr>
            <w:r w:rsidRPr="001D3D08">
              <w:rPr>
                <w:kern w:val="0"/>
                <w:sz w:val="25"/>
                <w:szCs w:val="25"/>
              </w:rPr>
              <w:t>（二）</w:t>
            </w:r>
            <w:r w:rsidRPr="001D3D08">
              <w:rPr>
                <w:rFonts w:hint="eastAsia"/>
                <w:kern w:val="0"/>
                <w:sz w:val="25"/>
                <w:szCs w:val="25"/>
              </w:rPr>
              <w:t>依法令或本於職權所訂定之各種重要章則。</w:t>
            </w:r>
          </w:p>
          <w:p w:rsidR="005B5429" w:rsidRPr="001D3D08" w:rsidRDefault="005B5429" w:rsidP="004A1F22">
            <w:pPr>
              <w:widowControl/>
              <w:snapToGrid w:val="0"/>
              <w:spacing w:beforeLines="10" w:afterLines="10"/>
              <w:ind w:left="612" w:hanging="720"/>
              <w:rPr>
                <w:kern w:val="0"/>
                <w:sz w:val="25"/>
                <w:szCs w:val="25"/>
              </w:rPr>
            </w:pPr>
            <w:r w:rsidRPr="001D3D08">
              <w:rPr>
                <w:kern w:val="0"/>
                <w:sz w:val="25"/>
                <w:szCs w:val="25"/>
              </w:rPr>
              <w:t>（三）</w:t>
            </w:r>
            <w:r w:rsidRPr="001D3D08">
              <w:rPr>
                <w:rFonts w:hint="eastAsia"/>
                <w:kern w:val="0"/>
                <w:sz w:val="25"/>
                <w:szCs w:val="25"/>
              </w:rPr>
              <w:t>教務、學生事務、總務及其他校內重要事項。</w:t>
            </w:r>
          </w:p>
          <w:p w:rsidR="005B5429" w:rsidRPr="001D3D08" w:rsidRDefault="005B5429" w:rsidP="004A1F22">
            <w:pPr>
              <w:widowControl/>
              <w:snapToGrid w:val="0"/>
              <w:spacing w:beforeLines="10" w:afterLines="10"/>
              <w:ind w:left="612" w:hanging="720"/>
              <w:rPr>
                <w:kern w:val="0"/>
                <w:sz w:val="25"/>
                <w:szCs w:val="25"/>
              </w:rPr>
            </w:pPr>
            <w:r w:rsidRPr="001D3D08">
              <w:rPr>
                <w:kern w:val="0"/>
                <w:sz w:val="25"/>
                <w:szCs w:val="25"/>
              </w:rPr>
              <w:t>（四）</w:t>
            </w:r>
            <w:r w:rsidRPr="001D3D08">
              <w:rPr>
                <w:rFonts w:hint="eastAsia"/>
                <w:kern w:val="0"/>
                <w:sz w:val="25"/>
                <w:szCs w:val="25"/>
              </w:rPr>
              <w:t>其他依法令應經校務會議議決事項。</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職責 </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第三條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本會議由校長、各處室主任、家長會代表、全體教師、職員、工友組織之，以校長為主席。校長因故未克主持時，</w:t>
            </w:r>
            <w:r>
              <w:rPr>
                <w:rFonts w:hint="eastAsia"/>
                <w:kern w:val="0"/>
                <w:sz w:val="25"/>
                <w:szCs w:val="25"/>
              </w:rPr>
              <w:t>職務代理人</w:t>
            </w:r>
            <w:r w:rsidRPr="001D3D08">
              <w:rPr>
                <w:kern w:val="0"/>
                <w:sz w:val="25"/>
                <w:szCs w:val="25"/>
              </w:rPr>
              <w:t>為會議主席。</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組織</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第四條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rFonts w:hint="eastAsia"/>
                <w:kern w:val="0"/>
                <w:sz w:val="25"/>
                <w:szCs w:val="25"/>
              </w:rPr>
              <w:t>本校本會議之召開方式，分為以下二類：</w:t>
            </w:r>
          </w:p>
          <w:p w:rsidR="005B5429" w:rsidRPr="001D3D08" w:rsidRDefault="005B5429" w:rsidP="004A1F22">
            <w:pPr>
              <w:widowControl/>
              <w:numPr>
                <w:ilvl w:val="0"/>
                <w:numId w:val="7"/>
              </w:numPr>
              <w:tabs>
                <w:tab w:val="clear" w:pos="720"/>
                <w:tab w:val="num" w:pos="432"/>
              </w:tabs>
              <w:snapToGrid w:val="0"/>
              <w:spacing w:beforeLines="10" w:afterLines="10"/>
              <w:ind w:left="868" w:hangingChars="347" w:hanging="868"/>
              <w:rPr>
                <w:kern w:val="0"/>
                <w:sz w:val="25"/>
                <w:szCs w:val="25"/>
              </w:rPr>
            </w:pPr>
            <w:r w:rsidRPr="001D3D08">
              <w:rPr>
                <w:rFonts w:hint="eastAsia"/>
                <w:kern w:val="0"/>
                <w:sz w:val="25"/>
                <w:szCs w:val="25"/>
              </w:rPr>
              <w:t>定期會議：每學期至少召開一次；召開日期列入學校行事曆，並於開會七日前公告，召開日期變更時，應於開會十五日前公告。</w:t>
            </w:r>
          </w:p>
          <w:p w:rsidR="005B5429" w:rsidRPr="001D3D08" w:rsidRDefault="005B5429" w:rsidP="004A1F22">
            <w:pPr>
              <w:widowControl/>
              <w:numPr>
                <w:ilvl w:val="0"/>
                <w:numId w:val="7"/>
              </w:numPr>
              <w:tabs>
                <w:tab w:val="clear" w:pos="720"/>
                <w:tab w:val="num" w:pos="432"/>
              </w:tabs>
              <w:snapToGrid w:val="0"/>
              <w:spacing w:beforeLines="10" w:afterLines="10"/>
              <w:ind w:left="868" w:hangingChars="347" w:hanging="868"/>
              <w:rPr>
                <w:kern w:val="0"/>
                <w:sz w:val="25"/>
                <w:szCs w:val="25"/>
              </w:rPr>
            </w:pPr>
            <w:r w:rsidRPr="001D3D08">
              <w:rPr>
                <w:rFonts w:hint="eastAsia"/>
                <w:kern w:val="0"/>
                <w:sz w:val="25"/>
                <w:szCs w:val="25"/>
              </w:rPr>
              <w:t>臨時會議：有下列情形之</w:t>
            </w:r>
            <w:proofErr w:type="gramStart"/>
            <w:r w:rsidRPr="001D3D08">
              <w:rPr>
                <w:rFonts w:hint="eastAsia"/>
                <w:kern w:val="0"/>
                <w:sz w:val="25"/>
                <w:szCs w:val="25"/>
              </w:rPr>
              <w:t>一</w:t>
            </w:r>
            <w:proofErr w:type="gramEnd"/>
            <w:r w:rsidRPr="001D3D08">
              <w:rPr>
                <w:rFonts w:hint="eastAsia"/>
                <w:kern w:val="0"/>
                <w:sz w:val="25"/>
                <w:szCs w:val="25"/>
              </w:rPr>
              <w:t>者，得召開臨時會議：</w:t>
            </w:r>
          </w:p>
          <w:p w:rsidR="005B5429" w:rsidRPr="001D3D08" w:rsidRDefault="005B5429" w:rsidP="004A1F22">
            <w:pPr>
              <w:widowControl/>
              <w:numPr>
                <w:ilvl w:val="1"/>
                <w:numId w:val="7"/>
              </w:numPr>
              <w:tabs>
                <w:tab w:val="clear" w:pos="840"/>
                <w:tab w:val="num" w:pos="1140"/>
              </w:tabs>
              <w:snapToGrid w:val="0"/>
              <w:spacing w:beforeLines="10" w:afterLines="10"/>
              <w:ind w:left="1356" w:hanging="384"/>
              <w:rPr>
                <w:kern w:val="0"/>
                <w:sz w:val="25"/>
                <w:szCs w:val="25"/>
              </w:rPr>
            </w:pPr>
            <w:r w:rsidRPr="001D3D08">
              <w:rPr>
                <w:rFonts w:hint="eastAsia"/>
                <w:kern w:val="0"/>
                <w:sz w:val="25"/>
                <w:szCs w:val="25"/>
              </w:rPr>
              <w:t>本會議成員三分之一以上連</w:t>
            </w:r>
            <w:r w:rsidRPr="001D3D08">
              <w:rPr>
                <w:kern w:val="0"/>
                <w:sz w:val="25"/>
                <w:szCs w:val="25"/>
              </w:rPr>
              <w:t>署，以書面</w:t>
            </w:r>
            <w:r w:rsidRPr="001D3D08">
              <w:rPr>
                <w:rFonts w:hint="eastAsia"/>
                <w:kern w:val="0"/>
                <w:sz w:val="25"/>
                <w:szCs w:val="25"/>
              </w:rPr>
              <w:t>附具案由請求：</w:t>
            </w:r>
            <w:r w:rsidRPr="001D3D08">
              <w:rPr>
                <w:kern w:val="0"/>
                <w:sz w:val="25"/>
                <w:szCs w:val="25"/>
              </w:rPr>
              <w:t>校長應於</w:t>
            </w:r>
            <w:r w:rsidRPr="001D3D08">
              <w:rPr>
                <w:rFonts w:hint="eastAsia"/>
                <w:kern w:val="0"/>
                <w:sz w:val="25"/>
                <w:szCs w:val="25"/>
              </w:rPr>
              <w:t>十五</w:t>
            </w:r>
            <w:r w:rsidRPr="001D3D08">
              <w:rPr>
                <w:kern w:val="0"/>
                <w:sz w:val="25"/>
                <w:szCs w:val="25"/>
              </w:rPr>
              <w:t>日內召開</w:t>
            </w:r>
            <w:r w:rsidRPr="001D3D08">
              <w:rPr>
                <w:rFonts w:hint="eastAsia"/>
                <w:kern w:val="0"/>
                <w:sz w:val="25"/>
                <w:szCs w:val="25"/>
              </w:rPr>
              <w:t>，並於開會七日前公告</w:t>
            </w:r>
            <w:r w:rsidRPr="001D3D08">
              <w:rPr>
                <w:kern w:val="0"/>
                <w:sz w:val="25"/>
                <w:szCs w:val="25"/>
              </w:rPr>
              <w:t>。</w:t>
            </w:r>
          </w:p>
          <w:p w:rsidR="005B5429" w:rsidRPr="001D3D08" w:rsidRDefault="005B5429" w:rsidP="004A1F22">
            <w:pPr>
              <w:widowControl/>
              <w:numPr>
                <w:ilvl w:val="1"/>
                <w:numId w:val="7"/>
              </w:numPr>
              <w:tabs>
                <w:tab w:val="clear" w:pos="840"/>
                <w:tab w:val="num" w:pos="1140"/>
              </w:tabs>
              <w:snapToGrid w:val="0"/>
              <w:spacing w:beforeLines="10" w:afterLines="10"/>
              <w:ind w:left="1356" w:hanging="384"/>
              <w:rPr>
                <w:kern w:val="0"/>
                <w:sz w:val="25"/>
                <w:szCs w:val="25"/>
              </w:rPr>
            </w:pPr>
            <w:r w:rsidRPr="001D3D08">
              <w:rPr>
                <w:kern w:val="0"/>
                <w:sz w:val="25"/>
                <w:szCs w:val="25"/>
              </w:rPr>
              <w:t>學校發生重大事故或行政單位認為有必要時，校長得隨時召開臨時校務會議。</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會議召開時間次數</w:t>
            </w:r>
          </w:p>
        </w:tc>
      </w:tr>
      <w:tr w:rsidR="005B5429" w:rsidRPr="001D3D08" w:rsidTr="009D5C1E">
        <w:trPr>
          <w:jc w:val="center"/>
        </w:trPr>
        <w:tc>
          <w:tcPr>
            <w:tcW w:w="142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ind w:left="1125" w:hanging="1125"/>
              <w:jc w:val="both"/>
              <w:rPr>
                <w:kern w:val="0"/>
                <w:sz w:val="25"/>
                <w:szCs w:val="25"/>
              </w:rPr>
            </w:pPr>
            <w:r w:rsidRPr="001D3D08">
              <w:rPr>
                <w:kern w:val="0"/>
                <w:sz w:val="25"/>
                <w:szCs w:val="25"/>
              </w:rPr>
              <w:t>第</w:t>
            </w:r>
            <w:r w:rsidRPr="001D3D08">
              <w:rPr>
                <w:rFonts w:hint="eastAsia"/>
                <w:kern w:val="0"/>
                <w:sz w:val="25"/>
                <w:szCs w:val="25"/>
              </w:rPr>
              <w:t>五</w:t>
            </w:r>
            <w:r w:rsidRPr="001D3D08">
              <w:rPr>
                <w:kern w:val="0"/>
                <w:sz w:val="25"/>
                <w:szCs w:val="25"/>
              </w:rPr>
              <w:t>條</w:t>
            </w:r>
          </w:p>
        </w:tc>
        <w:tc>
          <w:tcPr>
            <w:tcW w:w="710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jc w:val="both"/>
              <w:rPr>
                <w:kern w:val="0"/>
                <w:sz w:val="25"/>
                <w:szCs w:val="25"/>
              </w:rPr>
            </w:pPr>
            <w:r w:rsidRPr="001D3D08">
              <w:rPr>
                <w:kern w:val="0"/>
                <w:sz w:val="25"/>
                <w:szCs w:val="25"/>
              </w:rPr>
              <w:t>本會議</w:t>
            </w:r>
            <w:r w:rsidRPr="001D3D08">
              <w:rPr>
                <w:rFonts w:hint="eastAsia"/>
                <w:kern w:val="0"/>
                <w:sz w:val="25"/>
                <w:szCs w:val="25"/>
              </w:rPr>
              <w:t>開會應全體成員二分之一以上出席，始得開會</w:t>
            </w:r>
            <w:r w:rsidRPr="001D3D08">
              <w:rPr>
                <w:kern w:val="0"/>
                <w:sz w:val="25"/>
                <w:szCs w:val="25"/>
              </w:rPr>
              <w:t>。</w:t>
            </w:r>
          </w:p>
        </w:tc>
        <w:tc>
          <w:tcPr>
            <w:tcW w:w="1683" w:type="dxa"/>
            <w:tcMar>
              <w:top w:w="0" w:type="dxa"/>
              <w:left w:w="108" w:type="dxa"/>
              <w:bottom w:w="0" w:type="dxa"/>
              <w:right w:w="108" w:type="dxa"/>
            </w:tcMar>
            <w:vAlign w:val="center"/>
          </w:tcPr>
          <w:p w:rsidR="005B5429" w:rsidRPr="001D3D08" w:rsidRDefault="005B5429" w:rsidP="004A1F22">
            <w:pPr>
              <w:widowControl/>
              <w:snapToGrid w:val="0"/>
              <w:spacing w:beforeLines="10" w:afterLines="10"/>
              <w:jc w:val="both"/>
              <w:rPr>
                <w:kern w:val="0"/>
                <w:sz w:val="25"/>
                <w:szCs w:val="25"/>
              </w:rPr>
            </w:pPr>
            <w:r w:rsidRPr="001D3D08">
              <w:rPr>
                <w:kern w:val="0"/>
                <w:sz w:val="25"/>
                <w:szCs w:val="25"/>
              </w:rPr>
              <w:t>開會額數</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w:t>
            </w:r>
            <w:r w:rsidRPr="001D3D08">
              <w:rPr>
                <w:rFonts w:hint="eastAsia"/>
                <w:kern w:val="0"/>
                <w:sz w:val="25"/>
                <w:szCs w:val="25"/>
              </w:rPr>
              <w:t>六</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ind w:left="240" w:hanging="240"/>
              <w:rPr>
                <w:kern w:val="0"/>
                <w:sz w:val="25"/>
                <w:szCs w:val="25"/>
              </w:rPr>
            </w:pPr>
            <w:r w:rsidRPr="001D3D08">
              <w:rPr>
                <w:kern w:val="0"/>
                <w:sz w:val="25"/>
                <w:szCs w:val="25"/>
              </w:rPr>
              <w:t>本會議程序如下：</w:t>
            </w:r>
          </w:p>
          <w:p w:rsidR="005B5429" w:rsidRPr="001D3D08" w:rsidRDefault="005B5429" w:rsidP="004A1F22">
            <w:pPr>
              <w:widowControl/>
              <w:numPr>
                <w:ilvl w:val="0"/>
                <w:numId w:val="8"/>
              </w:numPr>
              <w:snapToGrid w:val="0"/>
              <w:spacing w:beforeLines="10" w:afterLines="10"/>
              <w:rPr>
                <w:kern w:val="0"/>
                <w:sz w:val="25"/>
                <w:szCs w:val="25"/>
              </w:rPr>
            </w:pPr>
            <w:r w:rsidRPr="001D3D08">
              <w:rPr>
                <w:kern w:val="0"/>
                <w:sz w:val="25"/>
                <w:szCs w:val="25"/>
              </w:rPr>
              <w:t>主席報告出席人數</w:t>
            </w:r>
            <w:r w:rsidRPr="001D3D08">
              <w:rPr>
                <w:rFonts w:hint="eastAsia"/>
                <w:kern w:val="0"/>
                <w:sz w:val="25"/>
                <w:szCs w:val="25"/>
              </w:rPr>
              <w:t>，</w:t>
            </w:r>
            <w:r w:rsidRPr="001D3D08">
              <w:rPr>
                <w:kern w:val="0"/>
                <w:sz w:val="25"/>
                <w:szCs w:val="25"/>
              </w:rPr>
              <w:t>主席宣布開會。</w:t>
            </w:r>
          </w:p>
          <w:p w:rsidR="005B5429" w:rsidRPr="001D3D08" w:rsidRDefault="005B5429" w:rsidP="004A1F22">
            <w:pPr>
              <w:widowControl/>
              <w:numPr>
                <w:ilvl w:val="0"/>
                <w:numId w:val="8"/>
              </w:numPr>
              <w:snapToGrid w:val="0"/>
              <w:spacing w:beforeLines="10" w:afterLines="10"/>
              <w:rPr>
                <w:kern w:val="0"/>
                <w:sz w:val="25"/>
                <w:szCs w:val="25"/>
              </w:rPr>
            </w:pPr>
            <w:r w:rsidRPr="001D3D08">
              <w:rPr>
                <w:rFonts w:hint="eastAsia"/>
                <w:kern w:val="0"/>
                <w:sz w:val="25"/>
                <w:szCs w:val="25"/>
              </w:rPr>
              <w:t>確認上次會議記錄</w:t>
            </w:r>
            <w:r w:rsidRPr="001D3D08">
              <w:rPr>
                <w:kern w:val="0"/>
                <w:sz w:val="25"/>
                <w:szCs w:val="25"/>
              </w:rPr>
              <w:t>，並報告決議執行情形。</w:t>
            </w:r>
          </w:p>
          <w:p w:rsidR="005B5429" w:rsidRPr="001D3D08" w:rsidRDefault="005B5429" w:rsidP="004A1F22">
            <w:pPr>
              <w:widowControl/>
              <w:numPr>
                <w:ilvl w:val="0"/>
                <w:numId w:val="8"/>
              </w:numPr>
              <w:snapToGrid w:val="0"/>
              <w:spacing w:beforeLines="10" w:afterLines="10"/>
              <w:rPr>
                <w:kern w:val="0"/>
                <w:sz w:val="25"/>
                <w:szCs w:val="25"/>
              </w:rPr>
            </w:pPr>
            <w:r w:rsidRPr="001D3D08">
              <w:rPr>
                <w:kern w:val="0"/>
                <w:sz w:val="25"/>
                <w:szCs w:val="25"/>
              </w:rPr>
              <w:t>校長校務報告。</w:t>
            </w:r>
          </w:p>
          <w:p w:rsidR="005B5429" w:rsidRPr="001D3D08" w:rsidRDefault="005B5429" w:rsidP="004A1F22">
            <w:pPr>
              <w:widowControl/>
              <w:numPr>
                <w:ilvl w:val="0"/>
                <w:numId w:val="8"/>
              </w:numPr>
              <w:snapToGrid w:val="0"/>
              <w:spacing w:beforeLines="10" w:afterLines="10"/>
              <w:rPr>
                <w:kern w:val="0"/>
                <w:sz w:val="25"/>
                <w:szCs w:val="25"/>
              </w:rPr>
            </w:pPr>
            <w:r w:rsidRPr="001D3D08">
              <w:rPr>
                <w:kern w:val="0"/>
                <w:sz w:val="25"/>
                <w:szCs w:val="25"/>
              </w:rPr>
              <w:t>處室工作報告。</w:t>
            </w:r>
          </w:p>
          <w:p w:rsidR="005B5429" w:rsidRPr="001D3D08" w:rsidRDefault="005B5429" w:rsidP="004A1F22">
            <w:pPr>
              <w:widowControl/>
              <w:numPr>
                <w:ilvl w:val="0"/>
                <w:numId w:val="8"/>
              </w:numPr>
              <w:snapToGrid w:val="0"/>
              <w:spacing w:beforeLines="10" w:afterLines="10"/>
              <w:rPr>
                <w:kern w:val="0"/>
                <w:sz w:val="25"/>
                <w:szCs w:val="25"/>
              </w:rPr>
            </w:pPr>
            <w:r w:rsidRPr="001D3D08">
              <w:rPr>
                <w:kern w:val="0"/>
                <w:sz w:val="25"/>
                <w:szCs w:val="25"/>
              </w:rPr>
              <w:t>提案討論。</w:t>
            </w:r>
          </w:p>
          <w:p w:rsidR="005B5429" w:rsidRPr="001D3D08" w:rsidRDefault="005B5429" w:rsidP="004A1F22">
            <w:pPr>
              <w:widowControl/>
              <w:numPr>
                <w:ilvl w:val="0"/>
                <w:numId w:val="8"/>
              </w:numPr>
              <w:snapToGrid w:val="0"/>
              <w:spacing w:beforeLines="10" w:afterLines="10"/>
              <w:rPr>
                <w:kern w:val="0"/>
                <w:sz w:val="25"/>
                <w:szCs w:val="25"/>
              </w:rPr>
            </w:pPr>
            <w:r w:rsidRPr="001D3D08">
              <w:rPr>
                <w:kern w:val="0"/>
                <w:sz w:val="25"/>
                <w:szCs w:val="25"/>
              </w:rPr>
              <w:t>臨時動議。</w:t>
            </w:r>
          </w:p>
          <w:p w:rsidR="005B5429" w:rsidRPr="001D3D08" w:rsidRDefault="005B5429" w:rsidP="004A1F22">
            <w:pPr>
              <w:widowControl/>
              <w:numPr>
                <w:ilvl w:val="0"/>
                <w:numId w:val="8"/>
              </w:numPr>
              <w:snapToGrid w:val="0"/>
              <w:spacing w:beforeLines="10" w:afterLines="10"/>
              <w:rPr>
                <w:kern w:val="0"/>
                <w:sz w:val="25"/>
                <w:szCs w:val="25"/>
              </w:rPr>
            </w:pPr>
            <w:r w:rsidRPr="001D3D08">
              <w:rPr>
                <w:kern w:val="0"/>
                <w:sz w:val="25"/>
                <w:szCs w:val="25"/>
              </w:rPr>
              <w:t>散會。</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議程</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w:t>
            </w:r>
            <w:r w:rsidRPr="001D3D08">
              <w:rPr>
                <w:rFonts w:hint="eastAsia"/>
                <w:kern w:val="0"/>
                <w:sz w:val="25"/>
                <w:szCs w:val="25"/>
              </w:rPr>
              <w:t>七</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發言時間及次數，各處室以書面報告為原則(網路公告資料視同書面報告)，報告參考時間：校長報告十分鐘；各處室口頭補充三至十分鐘；提案人說明五分鐘。每一提案，同一人發言以二次為限，每次以三分鐘為原則。出席人須延長發言時間或增加發言次數，應經主席同意。</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發言時間及次數</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w:t>
            </w:r>
            <w:r w:rsidRPr="001D3D08">
              <w:rPr>
                <w:rFonts w:hint="eastAsia"/>
                <w:kern w:val="0"/>
                <w:sz w:val="25"/>
                <w:szCs w:val="25"/>
              </w:rPr>
              <w:t>八</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本會議書面提案討論之個人提案，須有</w:t>
            </w:r>
            <w:r>
              <w:rPr>
                <w:rFonts w:hint="eastAsia"/>
                <w:kern w:val="0"/>
                <w:sz w:val="25"/>
                <w:szCs w:val="25"/>
              </w:rPr>
              <w:t>十</w:t>
            </w:r>
            <w:r w:rsidRPr="001D3D08">
              <w:rPr>
                <w:kern w:val="0"/>
                <w:sz w:val="25"/>
                <w:szCs w:val="25"/>
              </w:rPr>
              <w:t>五人以上之連署，行政單位提案須經行政或主管會報討論後</w:t>
            </w:r>
            <w:r w:rsidRPr="001D3D08">
              <w:rPr>
                <w:rFonts w:hint="eastAsia"/>
                <w:kern w:val="0"/>
                <w:sz w:val="25"/>
                <w:szCs w:val="25"/>
              </w:rPr>
              <w:t>，</w:t>
            </w:r>
            <w:r w:rsidRPr="001D3D08">
              <w:rPr>
                <w:kern w:val="0"/>
                <w:sz w:val="25"/>
                <w:szCs w:val="25"/>
              </w:rPr>
              <w:t>始能提案。</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書面提案</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w:t>
            </w:r>
            <w:r w:rsidRPr="001D3D08">
              <w:rPr>
                <w:rFonts w:hint="eastAsia"/>
                <w:kern w:val="0"/>
                <w:sz w:val="25"/>
                <w:szCs w:val="25"/>
              </w:rPr>
              <w:t>九</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修正案之提出，須有</w:t>
            </w:r>
            <w:r>
              <w:rPr>
                <w:rFonts w:hint="eastAsia"/>
                <w:kern w:val="0"/>
                <w:sz w:val="25"/>
                <w:szCs w:val="25"/>
              </w:rPr>
              <w:t>十</w:t>
            </w:r>
            <w:r w:rsidRPr="001D3D08">
              <w:rPr>
                <w:kern w:val="0"/>
                <w:sz w:val="25"/>
                <w:szCs w:val="25"/>
              </w:rPr>
              <w:t>人以上之附議。</w:t>
            </w:r>
          </w:p>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修正案應優先提付討論；如有第二修正案時，第一修正案應暫行中止討論，第二修正案優先提付討論及表決。</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修正案</w:t>
            </w:r>
          </w:p>
        </w:tc>
      </w:tr>
      <w:tr w:rsidR="005B5429" w:rsidRPr="001D3D08" w:rsidTr="009D5C1E">
        <w:trPr>
          <w:trHeight w:hRule="exact" w:val="567"/>
          <w:jc w:val="center"/>
        </w:trPr>
        <w:tc>
          <w:tcPr>
            <w:tcW w:w="142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ind w:left="1125" w:hanging="1125"/>
              <w:jc w:val="both"/>
              <w:rPr>
                <w:kern w:val="0"/>
                <w:sz w:val="25"/>
                <w:szCs w:val="25"/>
              </w:rPr>
            </w:pPr>
            <w:r w:rsidRPr="001D3D08">
              <w:rPr>
                <w:kern w:val="0"/>
                <w:sz w:val="25"/>
                <w:szCs w:val="25"/>
              </w:rPr>
              <w:t>第十條 </w:t>
            </w:r>
          </w:p>
        </w:tc>
        <w:tc>
          <w:tcPr>
            <w:tcW w:w="710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ind w:left="72"/>
              <w:jc w:val="both"/>
              <w:rPr>
                <w:kern w:val="0"/>
                <w:sz w:val="25"/>
                <w:szCs w:val="25"/>
              </w:rPr>
            </w:pPr>
            <w:r w:rsidRPr="001D3D08">
              <w:rPr>
                <w:kern w:val="0"/>
                <w:sz w:val="25"/>
                <w:szCs w:val="25"/>
              </w:rPr>
              <w:t>臨時動議之提出，須有</w:t>
            </w:r>
            <w:r>
              <w:rPr>
                <w:rFonts w:hint="eastAsia"/>
                <w:kern w:val="0"/>
                <w:sz w:val="25"/>
                <w:szCs w:val="25"/>
              </w:rPr>
              <w:t>現場出席代表</w:t>
            </w:r>
            <w:r w:rsidRPr="001D3D08">
              <w:rPr>
                <w:kern w:val="0"/>
                <w:sz w:val="25"/>
                <w:szCs w:val="25"/>
              </w:rPr>
              <w:t>五人以上之附議。</w:t>
            </w:r>
          </w:p>
        </w:tc>
        <w:tc>
          <w:tcPr>
            <w:tcW w:w="1683" w:type="dxa"/>
            <w:tcMar>
              <w:top w:w="0" w:type="dxa"/>
              <w:left w:w="108" w:type="dxa"/>
              <w:bottom w:w="0" w:type="dxa"/>
              <w:right w:w="108" w:type="dxa"/>
            </w:tcMar>
            <w:vAlign w:val="center"/>
          </w:tcPr>
          <w:p w:rsidR="005B5429" w:rsidRPr="001D3D08" w:rsidRDefault="005B5429" w:rsidP="004A1F22">
            <w:pPr>
              <w:widowControl/>
              <w:snapToGrid w:val="0"/>
              <w:spacing w:beforeLines="10" w:afterLines="10"/>
              <w:jc w:val="both"/>
              <w:rPr>
                <w:kern w:val="0"/>
                <w:sz w:val="25"/>
                <w:szCs w:val="25"/>
              </w:rPr>
            </w:pPr>
            <w:r w:rsidRPr="001D3D08">
              <w:rPr>
                <w:kern w:val="0"/>
                <w:sz w:val="25"/>
                <w:szCs w:val="25"/>
              </w:rPr>
              <w:t>臨時動議</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lastRenderedPageBreak/>
              <w:t>第十</w:t>
            </w:r>
            <w:r w:rsidRPr="001D3D08">
              <w:rPr>
                <w:rFonts w:hint="eastAsia"/>
                <w:kern w:val="0"/>
                <w:sz w:val="25"/>
                <w:szCs w:val="25"/>
              </w:rPr>
              <w:t>一</w:t>
            </w:r>
            <w:r w:rsidRPr="001D3D08">
              <w:rPr>
                <w:kern w:val="0"/>
                <w:sz w:val="25"/>
                <w:szCs w:val="25"/>
              </w:rPr>
              <w:t>條 </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校務會議議決方式如下：</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（一）議案經充分討論後無異議者，主席宣布議決通過。</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（二）議案經充分討論後，有異議者，提付表決。</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（三）本會議案之表決方式：</w:t>
            </w:r>
          </w:p>
          <w:p w:rsidR="005B5429" w:rsidRDefault="005B5429" w:rsidP="004A1F22">
            <w:pPr>
              <w:widowControl/>
              <w:snapToGrid w:val="0"/>
              <w:spacing w:beforeLines="10" w:afterLines="10"/>
              <w:ind w:left="773"/>
              <w:rPr>
                <w:kern w:val="0"/>
                <w:sz w:val="25"/>
                <w:szCs w:val="25"/>
              </w:rPr>
            </w:pPr>
            <w:r w:rsidRPr="001D3D08">
              <w:rPr>
                <w:kern w:val="0"/>
                <w:sz w:val="25"/>
                <w:szCs w:val="25"/>
              </w:rPr>
              <w:t>1、舉手表決。</w:t>
            </w:r>
            <w:r>
              <w:rPr>
                <w:rFonts w:hint="eastAsia"/>
                <w:kern w:val="0"/>
                <w:sz w:val="25"/>
                <w:szCs w:val="25"/>
              </w:rPr>
              <w:t xml:space="preserve">　</w:t>
            </w:r>
          </w:p>
          <w:p w:rsidR="005B5429" w:rsidRPr="001D3D08" w:rsidRDefault="005B5429" w:rsidP="004A1F22">
            <w:pPr>
              <w:widowControl/>
              <w:snapToGrid w:val="0"/>
              <w:spacing w:beforeLines="10" w:afterLines="10"/>
              <w:ind w:left="773"/>
              <w:rPr>
                <w:kern w:val="0"/>
                <w:sz w:val="25"/>
                <w:szCs w:val="25"/>
              </w:rPr>
            </w:pPr>
            <w:r w:rsidRPr="001D3D08">
              <w:rPr>
                <w:kern w:val="0"/>
                <w:sz w:val="25"/>
                <w:szCs w:val="25"/>
              </w:rPr>
              <w:t>2、投票表決。</w:t>
            </w:r>
          </w:p>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前項所列方式之採用，由主席決定宣告之。</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議決方式</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二</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議決事項應就贊成與反對兩面俱</w:t>
            </w:r>
            <w:proofErr w:type="gramStart"/>
            <w:r w:rsidRPr="001D3D08">
              <w:rPr>
                <w:kern w:val="0"/>
                <w:sz w:val="25"/>
                <w:szCs w:val="25"/>
              </w:rPr>
              <w:t>呈</w:t>
            </w:r>
            <w:proofErr w:type="gramEnd"/>
            <w:r w:rsidRPr="001D3D08">
              <w:rPr>
                <w:kern w:val="0"/>
                <w:sz w:val="25"/>
                <w:szCs w:val="25"/>
              </w:rPr>
              <w:t>，以獲參加表決之多數為可決，可否同數時，由主席裁示可否。表決之結果，應當場報告，並記錄之。</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議決之結果</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三</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下列重大事項應由參加表決之三分之二以上贊同：</w:t>
            </w:r>
          </w:p>
          <w:p w:rsidR="005B5429" w:rsidRPr="001D3D08" w:rsidRDefault="005B5429" w:rsidP="004A1F22">
            <w:pPr>
              <w:widowControl/>
              <w:snapToGrid w:val="0"/>
              <w:spacing w:beforeLines="10" w:afterLines="10"/>
              <w:rPr>
                <w:kern w:val="0"/>
                <w:sz w:val="25"/>
                <w:szCs w:val="25"/>
              </w:rPr>
            </w:pPr>
            <w:r w:rsidRPr="001D3D08">
              <w:rPr>
                <w:kern w:val="0"/>
                <w:sz w:val="25"/>
                <w:szCs w:val="25"/>
              </w:rPr>
              <w:t>一、關於修改校名、組織或議事規則之表決。</w:t>
            </w:r>
          </w:p>
          <w:p w:rsidR="005B5429" w:rsidRPr="001D3D08" w:rsidRDefault="005B5429" w:rsidP="004A1F22">
            <w:pPr>
              <w:widowControl/>
              <w:snapToGrid w:val="0"/>
              <w:spacing w:beforeLines="10" w:afterLines="10"/>
              <w:rPr>
                <w:kern w:val="0"/>
                <w:sz w:val="25"/>
                <w:szCs w:val="25"/>
              </w:rPr>
            </w:pPr>
            <w:r w:rsidRPr="001D3D08">
              <w:rPr>
                <w:kern w:val="0"/>
                <w:sz w:val="25"/>
                <w:szCs w:val="25"/>
              </w:rPr>
              <w:t>二、關於已通過議事程序變更之表決。</w:t>
            </w:r>
          </w:p>
          <w:p w:rsidR="005B5429" w:rsidRPr="001D3D08" w:rsidRDefault="005B5429" w:rsidP="004A1F22">
            <w:pPr>
              <w:widowControl/>
              <w:snapToGrid w:val="0"/>
              <w:spacing w:beforeLines="10" w:afterLines="10"/>
              <w:rPr>
                <w:kern w:val="0"/>
                <w:sz w:val="25"/>
                <w:szCs w:val="25"/>
              </w:rPr>
            </w:pPr>
            <w:r w:rsidRPr="001D3D08">
              <w:rPr>
                <w:kern w:val="0"/>
                <w:sz w:val="25"/>
                <w:szCs w:val="25"/>
              </w:rPr>
              <w:t>三、暫時停止實施議事規則一部之動議之表決。</w:t>
            </w:r>
          </w:p>
          <w:p w:rsidR="005B5429" w:rsidRPr="001D3D08" w:rsidRDefault="005B5429" w:rsidP="004A1F22">
            <w:pPr>
              <w:widowControl/>
              <w:snapToGrid w:val="0"/>
              <w:spacing w:beforeLines="10" w:afterLines="10"/>
              <w:rPr>
                <w:kern w:val="0"/>
                <w:sz w:val="25"/>
                <w:szCs w:val="25"/>
              </w:rPr>
            </w:pPr>
            <w:r w:rsidRPr="001D3D08">
              <w:rPr>
                <w:kern w:val="0"/>
                <w:sz w:val="25"/>
                <w:szCs w:val="25"/>
              </w:rPr>
              <w:t>四、停止討論動議之表決。</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重大事項議決</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四</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出席人員對表決結果，發生疑問時，得提出權宜問題，經主席認可，重行表決，但以一次為限。</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 </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五</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經審議通過之議案，如因情勢變遷或有新資料、新理由而有重新研討之必要者，得</w:t>
            </w:r>
            <w:proofErr w:type="gramStart"/>
            <w:r w:rsidRPr="001D3D08">
              <w:rPr>
                <w:kern w:val="0"/>
                <w:sz w:val="25"/>
                <w:szCs w:val="25"/>
              </w:rPr>
              <w:t>於同次會</w:t>
            </w:r>
            <w:proofErr w:type="gramEnd"/>
            <w:r w:rsidRPr="001D3D08">
              <w:rPr>
                <w:kern w:val="0"/>
                <w:sz w:val="25"/>
                <w:szCs w:val="25"/>
              </w:rPr>
              <w:t>，須有他事相間，或下次會議提請復議。</w:t>
            </w:r>
          </w:p>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復議案之提出，須有十人以上之連署或附議。復議動議經否決後，對同一決議不得再為復議之動議。</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復議方式</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六</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本會議之決議，校長若認為窒礙難行時，可交下次校務會議（或臨時校務會議）</w:t>
            </w:r>
            <w:proofErr w:type="gramStart"/>
            <w:r w:rsidRPr="001D3D08">
              <w:rPr>
                <w:kern w:val="0"/>
                <w:sz w:val="25"/>
                <w:szCs w:val="25"/>
              </w:rPr>
              <w:t>再行復議</w:t>
            </w:r>
            <w:proofErr w:type="gramEnd"/>
            <w:r w:rsidRPr="001D3D08">
              <w:rPr>
                <w:kern w:val="0"/>
                <w:sz w:val="25"/>
                <w:szCs w:val="25"/>
              </w:rPr>
              <w:t>，同一議案復議以一次為限。</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rPr>
            </w:pPr>
            <w:r w:rsidRPr="001D3D08">
              <w:rPr>
                <w:kern w:val="0"/>
              </w:rPr>
              <w:t>考量決議事項可否執行及效率高低並兼尊重行政裁量權</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七</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本會議議事錄，分別載明下列事項：</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（一）會議次數。</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（二）會議時間。</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（三）會議地點。</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（四）主席、出席、列席之姓名。</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（五）紀錄之姓名。</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（六）報告事項之案由及決定。</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（七）討論事項之案由及決議。</w:t>
            </w:r>
          </w:p>
          <w:p w:rsidR="005B5429" w:rsidRPr="001D3D08" w:rsidRDefault="005B5429" w:rsidP="004A1F22">
            <w:pPr>
              <w:widowControl/>
              <w:snapToGrid w:val="0"/>
              <w:spacing w:beforeLines="10" w:afterLines="10"/>
              <w:ind w:left="751" w:hangingChars="300" w:hanging="751"/>
              <w:rPr>
                <w:kern w:val="0"/>
                <w:sz w:val="25"/>
                <w:szCs w:val="25"/>
              </w:rPr>
            </w:pPr>
            <w:r w:rsidRPr="001D3D08">
              <w:rPr>
                <w:kern w:val="0"/>
                <w:sz w:val="25"/>
                <w:szCs w:val="25"/>
              </w:rPr>
              <w:t>（八）其他應行記載之事項。</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會議記錄</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第十</w:t>
            </w:r>
            <w:r w:rsidRPr="001D3D08">
              <w:rPr>
                <w:rFonts w:hint="eastAsia"/>
                <w:kern w:val="0"/>
                <w:sz w:val="25"/>
                <w:szCs w:val="25"/>
              </w:rPr>
              <w:t>八</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ind w:left="72"/>
              <w:rPr>
                <w:kern w:val="0"/>
                <w:sz w:val="25"/>
                <w:szCs w:val="25"/>
              </w:rPr>
            </w:pPr>
            <w:r w:rsidRPr="001D3D08">
              <w:rPr>
                <w:kern w:val="0"/>
                <w:sz w:val="25"/>
                <w:szCs w:val="25"/>
              </w:rPr>
              <w:t>本會議議程之編訂、開會時之記錄及其他有關事項由文書組擔任之，前項議事錄，應於會議結束後分送各處室主任、主席核閱簽名，如有遺漏錯誤，得於紀錄人員提請主席裁定更正。並應擇重要內容公布本校網頁，提供同仁查閱。</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 </w:t>
            </w:r>
          </w:p>
        </w:tc>
      </w:tr>
      <w:tr w:rsidR="005B5429" w:rsidRPr="001D3D08" w:rsidTr="009D5C1E">
        <w:trPr>
          <w:jc w:val="center"/>
        </w:trPr>
        <w:tc>
          <w:tcPr>
            <w:tcW w:w="1421" w:type="dxa"/>
            <w:tcMar>
              <w:top w:w="0" w:type="dxa"/>
              <w:left w:w="108" w:type="dxa"/>
              <w:bottom w:w="0" w:type="dxa"/>
              <w:right w:w="108" w:type="dxa"/>
            </w:tcMar>
          </w:tcPr>
          <w:p w:rsidR="005B5429" w:rsidRPr="001D3D08" w:rsidRDefault="005B5429" w:rsidP="004A1F22">
            <w:pPr>
              <w:widowControl/>
              <w:snapToGrid w:val="0"/>
              <w:spacing w:beforeLines="10" w:afterLines="10"/>
              <w:ind w:left="1125" w:hanging="1125"/>
              <w:rPr>
                <w:kern w:val="0"/>
                <w:sz w:val="25"/>
                <w:szCs w:val="25"/>
              </w:rPr>
            </w:pPr>
            <w:r w:rsidRPr="001D3D08">
              <w:rPr>
                <w:kern w:val="0"/>
                <w:sz w:val="25"/>
                <w:szCs w:val="25"/>
              </w:rPr>
              <w:t>第</w:t>
            </w:r>
            <w:r w:rsidRPr="001D3D08">
              <w:rPr>
                <w:rFonts w:hint="eastAsia"/>
                <w:kern w:val="0"/>
                <w:sz w:val="25"/>
                <w:szCs w:val="25"/>
              </w:rPr>
              <w:t>十九</w:t>
            </w:r>
            <w:r w:rsidRPr="001D3D08">
              <w:rPr>
                <w:kern w:val="0"/>
                <w:sz w:val="25"/>
                <w:szCs w:val="25"/>
              </w:rPr>
              <w:t>條</w:t>
            </w:r>
          </w:p>
        </w:tc>
        <w:tc>
          <w:tcPr>
            <w:tcW w:w="7101"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本會議實施要點如有未規定事宜，</w:t>
            </w:r>
            <w:proofErr w:type="gramStart"/>
            <w:r w:rsidRPr="001D3D08">
              <w:rPr>
                <w:kern w:val="0"/>
                <w:sz w:val="25"/>
                <w:szCs w:val="25"/>
              </w:rPr>
              <w:t>準</w:t>
            </w:r>
            <w:proofErr w:type="gramEnd"/>
            <w:r w:rsidRPr="001D3D08">
              <w:rPr>
                <w:kern w:val="0"/>
                <w:sz w:val="25"/>
                <w:szCs w:val="25"/>
              </w:rPr>
              <w:t>用內政部會議規範之規定。</w:t>
            </w:r>
          </w:p>
        </w:tc>
        <w:tc>
          <w:tcPr>
            <w:tcW w:w="1683" w:type="dxa"/>
            <w:tcMar>
              <w:top w:w="0" w:type="dxa"/>
              <w:left w:w="108" w:type="dxa"/>
              <w:bottom w:w="0" w:type="dxa"/>
              <w:right w:w="108" w:type="dxa"/>
            </w:tcMar>
          </w:tcPr>
          <w:p w:rsidR="005B5429" w:rsidRPr="001D3D08" w:rsidRDefault="005B5429" w:rsidP="004A1F22">
            <w:pPr>
              <w:widowControl/>
              <w:snapToGrid w:val="0"/>
              <w:spacing w:beforeLines="10" w:afterLines="10"/>
              <w:rPr>
                <w:kern w:val="0"/>
                <w:sz w:val="25"/>
                <w:szCs w:val="25"/>
              </w:rPr>
            </w:pPr>
            <w:r w:rsidRPr="001D3D08">
              <w:rPr>
                <w:kern w:val="0"/>
                <w:sz w:val="25"/>
                <w:szCs w:val="25"/>
              </w:rPr>
              <w:t> </w:t>
            </w:r>
          </w:p>
        </w:tc>
      </w:tr>
      <w:tr w:rsidR="005B5429" w:rsidRPr="001D3D08" w:rsidTr="009D5C1E">
        <w:trPr>
          <w:trHeight w:hRule="exact" w:val="567"/>
          <w:jc w:val="center"/>
        </w:trPr>
        <w:tc>
          <w:tcPr>
            <w:tcW w:w="142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rPr>
                <w:kern w:val="0"/>
                <w:sz w:val="25"/>
                <w:szCs w:val="25"/>
              </w:rPr>
            </w:pPr>
            <w:r w:rsidRPr="001D3D08">
              <w:rPr>
                <w:kern w:val="0"/>
                <w:sz w:val="25"/>
                <w:szCs w:val="25"/>
              </w:rPr>
              <w:t>第</w:t>
            </w:r>
            <w:r w:rsidRPr="001D3D08">
              <w:rPr>
                <w:rFonts w:hint="eastAsia"/>
                <w:kern w:val="0"/>
                <w:sz w:val="25"/>
                <w:szCs w:val="25"/>
              </w:rPr>
              <w:t>二十</w:t>
            </w:r>
            <w:r w:rsidRPr="001D3D08">
              <w:rPr>
                <w:kern w:val="0"/>
                <w:sz w:val="25"/>
                <w:szCs w:val="25"/>
              </w:rPr>
              <w:t>條</w:t>
            </w:r>
          </w:p>
        </w:tc>
        <w:tc>
          <w:tcPr>
            <w:tcW w:w="7101" w:type="dxa"/>
            <w:tcMar>
              <w:top w:w="0" w:type="dxa"/>
              <w:left w:w="108" w:type="dxa"/>
              <w:bottom w:w="0" w:type="dxa"/>
              <w:right w:w="108" w:type="dxa"/>
            </w:tcMar>
            <w:vAlign w:val="center"/>
          </w:tcPr>
          <w:p w:rsidR="005B5429" w:rsidRPr="001D3D08" w:rsidRDefault="005B5429" w:rsidP="004A1F22">
            <w:pPr>
              <w:widowControl/>
              <w:snapToGrid w:val="0"/>
              <w:spacing w:beforeLines="10" w:afterLines="10"/>
              <w:rPr>
                <w:kern w:val="0"/>
                <w:sz w:val="25"/>
                <w:szCs w:val="25"/>
              </w:rPr>
            </w:pPr>
            <w:r w:rsidRPr="001D3D08">
              <w:rPr>
                <w:kern w:val="0"/>
                <w:sz w:val="25"/>
                <w:szCs w:val="25"/>
              </w:rPr>
              <w:t>本會議實施要點經校務會議通過後實施，修正時亦同。</w:t>
            </w:r>
          </w:p>
        </w:tc>
        <w:tc>
          <w:tcPr>
            <w:tcW w:w="1683" w:type="dxa"/>
            <w:tcMar>
              <w:top w:w="0" w:type="dxa"/>
              <w:left w:w="108" w:type="dxa"/>
              <w:bottom w:w="0" w:type="dxa"/>
              <w:right w:w="108" w:type="dxa"/>
            </w:tcMar>
            <w:vAlign w:val="center"/>
          </w:tcPr>
          <w:p w:rsidR="005B5429" w:rsidRPr="001D3D08" w:rsidRDefault="005B5429" w:rsidP="004A1F22">
            <w:pPr>
              <w:widowControl/>
              <w:snapToGrid w:val="0"/>
              <w:spacing w:beforeLines="10" w:afterLines="10"/>
              <w:rPr>
                <w:kern w:val="0"/>
                <w:sz w:val="25"/>
                <w:szCs w:val="25"/>
              </w:rPr>
            </w:pPr>
            <w:r w:rsidRPr="001D3D08">
              <w:rPr>
                <w:kern w:val="0"/>
                <w:sz w:val="25"/>
                <w:szCs w:val="25"/>
              </w:rPr>
              <w:t> </w:t>
            </w:r>
          </w:p>
        </w:tc>
      </w:tr>
    </w:tbl>
    <w:p w:rsidR="006D37E1" w:rsidRPr="005B5429" w:rsidRDefault="006D37E1" w:rsidP="005B5429">
      <w:pPr>
        <w:tabs>
          <w:tab w:val="left" w:pos="180"/>
        </w:tabs>
        <w:spacing w:line="400" w:lineRule="exact"/>
        <w:ind w:left="1322" w:hangingChars="413" w:hanging="1322"/>
        <w:rPr>
          <w:b w:val="0"/>
          <w:sz w:val="32"/>
          <w:szCs w:val="32"/>
        </w:rPr>
      </w:pPr>
    </w:p>
    <w:sectPr w:rsidR="006D37E1" w:rsidRPr="005B5429" w:rsidSect="005706F1">
      <w:footerReference w:type="default" r:id="rId36"/>
      <w:pgSz w:w="11906" w:h="16838"/>
      <w:pgMar w:top="568" w:right="1134" w:bottom="709" w:left="1134" w:header="851"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9C4" w:rsidRDefault="000669C4" w:rsidP="00330BD5">
      <w:r>
        <w:separator/>
      </w:r>
    </w:p>
  </w:endnote>
  <w:endnote w:type="continuationSeparator" w:id="0">
    <w:p w:rsidR="000669C4" w:rsidRDefault="000669C4" w:rsidP="00330B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文鼎粗楷">
    <w:altName w:val="Arial Unicode MS"/>
    <w:charset w:val="88"/>
    <w:family w:val="modern"/>
    <w:pitch w:val="fixed"/>
    <w:sig w:usb0="00000000" w:usb1="28091800" w:usb2="00000010" w:usb3="00000000" w:csb0="00100000" w:csb1="00000000"/>
  </w:font>
  <w:font w:name="文鼎粗圓">
    <w:altName w:val="Arial Unicode MS"/>
    <w:charset w:val="88"/>
    <w:family w:val="modern"/>
    <w:pitch w:val="fixed"/>
    <w:sig w:usb0="00000000" w:usb1="28091800" w:usb2="00000010" w:usb3="00000000" w:csb0="00100000" w:csb1="00000000"/>
  </w:font>
  <w:font w:name="文鼎中楷">
    <w:altName w:val="Arial Unicode MS"/>
    <w:charset w:val="88"/>
    <w:family w:val="modern"/>
    <w:pitch w:val="fixed"/>
    <w:sig w:usb0="00000000" w:usb1="28091800" w:usb2="00000010" w:usb3="00000000" w:csb0="001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89687"/>
      <w:docPartObj>
        <w:docPartGallery w:val="Page Numbers (Bottom of Page)"/>
        <w:docPartUnique/>
      </w:docPartObj>
    </w:sdtPr>
    <w:sdtContent>
      <w:p w:rsidR="004A1F22" w:rsidRDefault="004A1F22">
        <w:pPr>
          <w:pStyle w:val="a6"/>
          <w:jc w:val="center"/>
        </w:pPr>
        <w:fldSimple w:instr=" PAGE   \* MERGEFORMAT ">
          <w:r w:rsidR="00F40A5F" w:rsidRPr="00F40A5F">
            <w:rPr>
              <w:noProof/>
              <w:lang w:val="zh-TW"/>
            </w:rPr>
            <w:t>15</w:t>
          </w:r>
        </w:fldSimple>
      </w:p>
    </w:sdtContent>
  </w:sdt>
  <w:p w:rsidR="004A1F22" w:rsidRDefault="004A1F2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9C4" w:rsidRDefault="000669C4" w:rsidP="00330BD5">
      <w:r>
        <w:separator/>
      </w:r>
    </w:p>
  </w:footnote>
  <w:footnote w:type="continuationSeparator" w:id="0">
    <w:p w:rsidR="000669C4" w:rsidRDefault="000669C4" w:rsidP="00330B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7385"/>
    <w:multiLevelType w:val="hybridMultilevel"/>
    <w:tmpl w:val="8576A996"/>
    <w:lvl w:ilvl="0" w:tplc="122EDBB8">
      <w:start w:val="1"/>
      <w:numFmt w:val="taiwaneseCountingThousand"/>
      <w:lvlText w:val="（%1）"/>
      <w:lvlJc w:val="left"/>
      <w:pPr>
        <w:ind w:left="720" w:hanging="480"/>
      </w:pPr>
      <w:rPr>
        <w:rFonts w:hint="default"/>
      </w:rPr>
    </w:lvl>
    <w:lvl w:ilvl="1" w:tplc="122EDBB8">
      <w:start w:val="1"/>
      <w:numFmt w:val="taiwaneseCountingThousand"/>
      <w:lvlText w:val="（%2）"/>
      <w:lvlJc w:val="left"/>
      <w:pPr>
        <w:ind w:left="1200" w:hanging="480"/>
      </w:pPr>
      <w:rPr>
        <w:rFonts w:hint="default"/>
      </w:rPr>
    </w:lvl>
    <w:lvl w:ilvl="2" w:tplc="67406F0E">
      <w:start w:val="1"/>
      <w:numFmt w:val="taiwaneseCountingThousand"/>
      <w:lvlText w:val="(%3)"/>
      <w:lvlJc w:val="left"/>
      <w:pPr>
        <w:ind w:left="1560" w:hanging="360"/>
      </w:pPr>
      <w:rPr>
        <w:rFonts w:hint="default"/>
      </w:rPr>
    </w:lvl>
    <w:lvl w:ilvl="3" w:tplc="17B00932">
      <w:start w:val="1"/>
      <w:numFmt w:val="decimal"/>
      <w:lvlText w:val="%4."/>
      <w:lvlJc w:val="left"/>
      <w:pPr>
        <w:ind w:left="2040" w:hanging="360"/>
      </w:pPr>
      <w:rPr>
        <w:rFonts w:hint="default"/>
      </w:rPr>
    </w:lvl>
    <w:lvl w:ilvl="4" w:tplc="4D9A5DC2">
      <w:start w:val="1"/>
      <w:numFmt w:val="taiwaneseCountingThousand"/>
      <w:lvlText w:val="%5、"/>
      <w:lvlJc w:val="left"/>
      <w:pPr>
        <w:tabs>
          <w:tab w:val="num" w:pos="1020"/>
        </w:tabs>
        <w:ind w:left="1020" w:hanging="480"/>
      </w:pPr>
      <w:rPr>
        <w:rFonts w:hint="default"/>
      </w:r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120C7A31"/>
    <w:multiLevelType w:val="hybridMultilevel"/>
    <w:tmpl w:val="CEB8FE4E"/>
    <w:lvl w:ilvl="0" w:tplc="E0D034E8">
      <w:start w:val="1"/>
      <w:numFmt w:val="taiwaneseCountingThousand"/>
      <w:lvlText w:val="（%1）"/>
      <w:lvlJc w:val="left"/>
      <w:pPr>
        <w:tabs>
          <w:tab w:val="num" w:pos="720"/>
        </w:tabs>
        <w:ind w:left="720" w:hanging="720"/>
      </w:pPr>
      <w:rPr>
        <w:rFonts w:hint="default"/>
      </w:rPr>
    </w:lvl>
    <w:lvl w:ilvl="1" w:tplc="A6FE0612">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03D01D4"/>
    <w:multiLevelType w:val="hybridMultilevel"/>
    <w:tmpl w:val="39BC37C6"/>
    <w:lvl w:ilvl="0" w:tplc="3734562C">
      <w:start w:val="1"/>
      <w:numFmt w:val="taiwaneseCountingThousand"/>
      <w:lvlText w:val="（%1）"/>
      <w:lvlJc w:val="left"/>
      <w:pPr>
        <w:tabs>
          <w:tab w:val="num" w:pos="840"/>
        </w:tabs>
        <w:ind w:left="840" w:hanging="8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31C05308"/>
    <w:multiLevelType w:val="hybridMultilevel"/>
    <w:tmpl w:val="78F85B8E"/>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nsid w:val="35E53E04"/>
    <w:multiLevelType w:val="hybridMultilevel"/>
    <w:tmpl w:val="9AE0333A"/>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nsid w:val="360F1608"/>
    <w:multiLevelType w:val="hybridMultilevel"/>
    <w:tmpl w:val="B38C8088"/>
    <w:lvl w:ilvl="0" w:tplc="04090017">
      <w:start w:val="1"/>
      <w:numFmt w:val="ideographLegalTradition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36826A57"/>
    <w:multiLevelType w:val="hybridMultilevel"/>
    <w:tmpl w:val="5BF07B1E"/>
    <w:lvl w:ilvl="0" w:tplc="959E7D24">
      <w:start w:val="1"/>
      <w:numFmt w:val="taiwaneseCountingThousand"/>
      <w:lvlText w:val="第%1條"/>
      <w:lvlJc w:val="left"/>
      <w:pPr>
        <w:tabs>
          <w:tab w:val="num" w:pos="840"/>
        </w:tabs>
        <w:ind w:left="840" w:hanging="8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3D924716"/>
    <w:multiLevelType w:val="hybridMultilevel"/>
    <w:tmpl w:val="E6A61B70"/>
    <w:lvl w:ilvl="0" w:tplc="BC3031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43576E4"/>
    <w:multiLevelType w:val="hybridMultilevel"/>
    <w:tmpl w:val="23C0E0C8"/>
    <w:lvl w:ilvl="0" w:tplc="83D4CF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61676C5"/>
    <w:multiLevelType w:val="hybridMultilevel"/>
    <w:tmpl w:val="671C02D2"/>
    <w:lvl w:ilvl="0" w:tplc="72102944">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5"/>
  </w:num>
  <w:num w:numId="2">
    <w:abstractNumId w:val="6"/>
  </w:num>
  <w:num w:numId="3">
    <w:abstractNumId w:val="7"/>
  </w:num>
  <w:num w:numId="4">
    <w:abstractNumId w:val="3"/>
  </w:num>
  <w:num w:numId="5">
    <w:abstractNumId w:val="4"/>
  </w:num>
  <w:num w:numId="6">
    <w:abstractNumId w:val="8"/>
  </w:num>
  <w:num w:numId="7">
    <w:abstractNumId w:val="1"/>
  </w:num>
  <w:num w:numId="8">
    <w:abstractNumId w:val="2"/>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50"/>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3300"/>
    <w:rsid w:val="00010070"/>
    <w:rsid w:val="00015367"/>
    <w:rsid w:val="00027D7A"/>
    <w:rsid w:val="00031241"/>
    <w:rsid w:val="000317AF"/>
    <w:rsid w:val="000319A9"/>
    <w:rsid w:val="00031B69"/>
    <w:rsid w:val="00037012"/>
    <w:rsid w:val="00041DBC"/>
    <w:rsid w:val="000424CA"/>
    <w:rsid w:val="00043FB7"/>
    <w:rsid w:val="00051D4D"/>
    <w:rsid w:val="00052C55"/>
    <w:rsid w:val="000533F7"/>
    <w:rsid w:val="000550CF"/>
    <w:rsid w:val="000605F3"/>
    <w:rsid w:val="000622AE"/>
    <w:rsid w:val="000664C2"/>
    <w:rsid w:val="000669C4"/>
    <w:rsid w:val="00085495"/>
    <w:rsid w:val="00097B34"/>
    <w:rsid w:val="000A3FF1"/>
    <w:rsid w:val="000B16E7"/>
    <w:rsid w:val="000B5A46"/>
    <w:rsid w:val="000B5EFF"/>
    <w:rsid w:val="000B748A"/>
    <w:rsid w:val="000C7903"/>
    <w:rsid w:val="000C7983"/>
    <w:rsid w:val="000D39BC"/>
    <w:rsid w:val="000D608F"/>
    <w:rsid w:val="000D792B"/>
    <w:rsid w:val="000E0DE2"/>
    <w:rsid w:val="000E1C7B"/>
    <w:rsid w:val="000E39E4"/>
    <w:rsid w:val="000E3F54"/>
    <w:rsid w:val="000E54CB"/>
    <w:rsid w:val="000E71D8"/>
    <w:rsid w:val="000E74D5"/>
    <w:rsid w:val="000F1CEB"/>
    <w:rsid w:val="000F3E4D"/>
    <w:rsid w:val="000F6AFB"/>
    <w:rsid w:val="00101693"/>
    <w:rsid w:val="00102369"/>
    <w:rsid w:val="00102AB6"/>
    <w:rsid w:val="00103DE9"/>
    <w:rsid w:val="00111516"/>
    <w:rsid w:val="00112AEA"/>
    <w:rsid w:val="00116743"/>
    <w:rsid w:val="00117F41"/>
    <w:rsid w:val="001203C9"/>
    <w:rsid w:val="001215DA"/>
    <w:rsid w:val="00121A60"/>
    <w:rsid w:val="0012534D"/>
    <w:rsid w:val="0012568F"/>
    <w:rsid w:val="00127688"/>
    <w:rsid w:val="00133CF2"/>
    <w:rsid w:val="00135E17"/>
    <w:rsid w:val="00140A85"/>
    <w:rsid w:val="00142047"/>
    <w:rsid w:val="00142F01"/>
    <w:rsid w:val="00144A9E"/>
    <w:rsid w:val="00145219"/>
    <w:rsid w:val="0014540B"/>
    <w:rsid w:val="001530BF"/>
    <w:rsid w:val="0016212E"/>
    <w:rsid w:val="00163D8D"/>
    <w:rsid w:val="00170C1B"/>
    <w:rsid w:val="001712B2"/>
    <w:rsid w:val="00174ED7"/>
    <w:rsid w:val="00175613"/>
    <w:rsid w:val="00181237"/>
    <w:rsid w:val="00183FFB"/>
    <w:rsid w:val="00190047"/>
    <w:rsid w:val="001914F5"/>
    <w:rsid w:val="001A5A70"/>
    <w:rsid w:val="001A5DB6"/>
    <w:rsid w:val="001B4815"/>
    <w:rsid w:val="001B6B8D"/>
    <w:rsid w:val="001C716C"/>
    <w:rsid w:val="001D0D74"/>
    <w:rsid w:val="001D30BB"/>
    <w:rsid w:val="001D3C8B"/>
    <w:rsid w:val="001D3CBA"/>
    <w:rsid w:val="001D439B"/>
    <w:rsid w:val="001E0750"/>
    <w:rsid w:val="001E0FA2"/>
    <w:rsid w:val="001E358A"/>
    <w:rsid w:val="001E5B75"/>
    <w:rsid w:val="001E695B"/>
    <w:rsid w:val="001F2AD0"/>
    <w:rsid w:val="001F3B7A"/>
    <w:rsid w:val="0020346C"/>
    <w:rsid w:val="002119C6"/>
    <w:rsid w:val="002168D5"/>
    <w:rsid w:val="002236BF"/>
    <w:rsid w:val="002245DF"/>
    <w:rsid w:val="00227F43"/>
    <w:rsid w:val="00237CB4"/>
    <w:rsid w:val="00242604"/>
    <w:rsid w:val="00243091"/>
    <w:rsid w:val="00243570"/>
    <w:rsid w:val="0024374D"/>
    <w:rsid w:val="00245F36"/>
    <w:rsid w:val="00251096"/>
    <w:rsid w:val="00252187"/>
    <w:rsid w:val="00254752"/>
    <w:rsid w:val="002548FF"/>
    <w:rsid w:val="00256361"/>
    <w:rsid w:val="002609D3"/>
    <w:rsid w:val="00262CE6"/>
    <w:rsid w:val="00262DE8"/>
    <w:rsid w:val="002655CE"/>
    <w:rsid w:val="0027168B"/>
    <w:rsid w:val="0027441D"/>
    <w:rsid w:val="00282E16"/>
    <w:rsid w:val="00284591"/>
    <w:rsid w:val="00285B08"/>
    <w:rsid w:val="00292907"/>
    <w:rsid w:val="00292C2C"/>
    <w:rsid w:val="002A4EFE"/>
    <w:rsid w:val="002B2A9D"/>
    <w:rsid w:val="002B69E6"/>
    <w:rsid w:val="002C6272"/>
    <w:rsid w:val="002D3D37"/>
    <w:rsid w:val="002D7DBF"/>
    <w:rsid w:val="002E18B1"/>
    <w:rsid w:val="002E1D4A"/>
    <w:rsid w:val="002E7AF6"/>
    <w:rsid w:val="002F14DA"/>
    <w:rsid w:val="00304332"/>
    <w:rsid w:val="00304903"/>
    <w:rsid w:val="00306619"/>
    <w:rsid w:val="00306B30"/>
    <w:rsid w:val="0031189D"/>
    <w:rsid w:val="00312E77"/>
    <w:rsid w:val="00314D6F"/>
    <w:rsid w:val="003222E4"/>
    <w:rsid w:val="0032529E"/>
    <w:rsid w:val="00326302"/>
    <w:rsid w:val="003306CF"/>
    <w:rsid w:val="00330BD5"/>
    <w:rsid w:val="0034069A"/>
    <w:rsid w:val="00344093"/>
    <w:rsid w:val="00347D25"/>
    <w:rsid w:val="0035063C"/>
    <w:rsid w:val="00353BE0"/>
    <w:rsid w:val="0035404C"/>
    <w:rsid w:val="00357392"/>
    <w:rsid w:val="00376B78"/>
    <w:rsid w:val="003804D0"/>
    <w:rsid w:val="00381205"/>
    <w:rsid w:val="003845CA"/>
    <w:rsid w:val="003876D8"/>
    <w:rsid w:val="003973B9"/>
    <w:rsid w:val="003A4F5E"/>
    <w:rsid w:val="003B009B"/>
    <w:rsid w:val="003B3A90"/>
    <w:rsid w:val="003B48C4"/>
    <w:rsid w:val="003B4D93"/>
    <w:rsid w:val="003B5D2E"/>
    <w:rsid w:val="003B7A7E"/>
    <w:rsid w:val="003B7C73"/>
    <w:rsid w:val="003C01BF"/>
    <w:rsid w:val="003C1B53"/>
    <w:rsid w:val="003C24D2"/>
    <w:rsid w:val="003C40CA"/>
    <w:rsid w:val="003C6606"/>
    <w:rsid w:val="003D2242"/>
    <w:rsid w:val="003D5B6A"/>
    <w:rsid w:val="003D7437"/>
    <w:rsid w:val="003E2CC3"/>
    <w:rsid w:val="003E324B"/>
    <w:rsid w:val="003E43BC"/>
    <w:rsid w:val="003E570B"/>
    <w:rsid w:val="003E5D19"/>
    <w:rsid w:val="003E5DFE"/>
    <w:rsid w:val="004004A1"/>
    <w:rsid w:val="00401CBB"/>
    <w:rsid w:val="00401EDE"/>
    <w:rsid w:val="00407DA1"/>
    <w:rsid w:val="00412C61"/>
    <w:rsid w:val="00413405"/>
    <w:rsid w:val="00415A8A"/>
    <w:rsid w:val="004251A4"/>
    <w:rsid w:val="00427D17"/>
    <w:rsid w:val="004357EF"/>
    <w:rsid w:val="00443D26"/>
    <w:rsid w:val="004542C1"/>
    <w:rsid w:val="00455541"/>
    <w:rsid w:val="00455A0A"/>
    <w:rsid w:val="0046003F"/>
    <w:rsid w:val="00462580"/>
    <w:rsid w:val="00471EEC"/>
    <w:rsid w:val="004776C3"/>
    <w:rsid w:val="00480BE1"/>
    <w:rsid w:val="00481C15"/>
    <w:rsid w:val="004824D5"/>
    <w:rsid w:val="00491569"/>
    <w:rsid w:val="00491D00"/>
    <w:rsid w:val="00495A80"/>
    <w:rsid w:val="0049798A"/>
    <w:rsid w:val="004A0C3B"/>
    <w:rsid w:val="004A0EFE"/>
    <w:rsid w:val="004A1F22"/>
    <w:rsid w:val="004B0D9D"/>
    <w:rsid w:val="004B2757"/>
    <w:rsid w:val="004B4A6E"/>
    <w:rsid w:val="004B4F52"/>
    <w:rsid w:val="004C16C7"/>
    <w:rsid w:val="004C2F64"/>
    <w:rsid w:val="004C32B3"/>
    <w:rsid w:val="004C622A"/>
    <w:rsid w:val="004C6CED"/>
    <w:rsid w:val="004D054D"/>
    <w:rsid w:val="004E2350"/>
    <w:rsid w:val="004E2ADD"/>
    <w:rsid w:val="004E2DB2"/>
    <w:rsid w:val="004E5567"/>
    <w:rsid w:val="004F06AA"/>
    <w:rsid w:val="004F6620"/>
    <w:rsid w:val="0050060F"/>
    <w:rsid w:val="00500B23"/>
    <w:rsid w:val="00501D41"/>
    <w:rsid w:val="00503439"/>
    <w:rsid w:val="0050672C"/>
    <w:rsid w:val="00510A60"/>
    <w:rsid w:val="005153FF"/>
    <w:rsid w:val="00516A42"/>
    <w:rsid w:val="00516F35"/>
    <w:rsid w:val="00520443"/>
    <w:rsid w:val="00520560"/>
    <w:rsid w:val="00520B03"/>
    <w:rsid w:val="005275ED"/>
    <w:rsid w:val="0053114C"/>
    <w:rsid w:val="00533C30"/>
    <w:rsid w:val="00542460"/>
    <w:rsid w:val="0054795E"/>
    <w:rsid w:val="00560AEF"/>
    <w:rsid w:val="00561DD8"/>
    <w:rsid w:val="00564BC1"/>
    <w:rsid w:val="005706F1"/>
    <w:rsid w:val="0057217E"/>
    <w:rsid w:val="005723F7"/>
    <w:rsid w:val="0058004E"/>
    <w:rsid w:val="005817D9"/>
    <w:rsid w:val="00584042"/>
    <w:rsid w:val="00586B9C"/>
    <w:rsid w:val="0058738D"/>
    <w:rsid w:val="00592325"/>
    <w:rsid w:val="005939F4"/>
    <w:rsid w:val="005A0663"/>
    <w:rsid w:val="005B1651"/>
    <w:rsid w:val="005B5429"/>
    <w:rsid w:val="005C05D9"/>
    <w:rsid w:val="005C4F52"/>
    <w:rsid w:val="005C524F"/>
    <w:rsid w:val="005C606C"/>
    <w:rsid w:val="005C7452"/>
    <w:rsid w:val="005D02F9"/>
    <w:rsid w:val="005D64B6"/>
    <w:rsid w:val="005E1CD2"/>
    <w:rsid w:val="005E29FE"/>
    <w:rsid w:val="005E6CAB"/>
    <w:rsid w:val="0060347D"/>
    <w:rsid w:val="00604CA1"/>
    <w:rsid w:val="00605E7E"/>
    <w:rsid w:val="006120C7"/>
    <w:rsid w:val="00615487"/>
    <w:rsid w:val="00621CE7"/>
    <w:rsid w:val="00634AAD"/>
    <w:rsid w:val="00636A03"/>
    <w:rsid w:val="00640EA6"/>
    <w:rsid w:val="006418D0"/>
    <w:rsid w:val="006424C7"/>
    <w:rsid w:val="0064252F"/>
    <w:rsid w:val="00642CF8"/>
    <w:rsid w:val="00646963"/>
    <w:rsid w:val="00651919"/>
    <w:rsid w:val="00651E8B"/>
    <w:rsid w:val="0066733C"/>
    <w:rsid w:val="0067294E"/>
    <w:rsid w:val="00675EE3"/>
    <w:rsid w:val="006807FA"/>
    <w:rsid w:val="00680971"/>
    <w:rsid w:val="00682EBC"/>
    <w:rsid w:val="00683201"/>
    <w:rsid w:val="00691D5B"/>
    <w:rsid w:val="00694A70"/>
    <w:rsid w:val="00695007"/>
    <w:rsid w:val="006A203C"/>
    <w:rsid w:val="006A263F"/>
    <w:rsid w:val="006B0A07"/>
    <w:rsid w:val="006B3DA7"/>
    <w:rsid w:val="006B58F5"/>
    <w:rsid w:val="006C11B1"/>
    <w:rsid w:val="006C3AF5"/>
    <w:rsid w:val="006C6284"/>
    <w:rsid w:val="006D0644"/>
    <w:rsid w:val="006D269F"/>
    <w:rsid w:val="006D37E1"/>
    <w:rsid w:val="006D4D95"/>
    <w:rsid w:val="006E07FD"/>
    <w:rsid w:val="006E54ED"/>
    <w:rsid w:val="006E70DC"/>
    <w:rsid w:val="006F0D10"/>
    <w:rsid w:val="006F48FE"/>
    <w:rsid w:val="007007E5"/>
    <w:rsid w:val="00707E93"/>
    <w:rsid w:val="00717FAF"/>
    <w:rsid w:val="007203E0"/>
    <w:rsid w:val="0072571D"/>
    <w:rsid w:val="00734CC2"/>
    <w:rsid w:val="00735251"/>
    <w:rsid w:val="00742E18"/>
    <w:rsid w:val="0074507F"/>
    <w:rsid w:val="0074561D"/>
    <w:rsid w:val="00747A94"/>
    <w:rsid w:val="00755241"/>
    <w:rsid w:val="00760364"/>
    <w:rsid w:val="00760869"/>
    <w:rsid w:val="00761CD3"/>
    <w:rsid w:val="00767521"/>
    <w:rsid w:val="007703BA"/>
    <w:rsid w:val="007706EB"/>
    <w:rsid w:val="00772779"/>
    <w:rsid w:val="007750C8"/>
    <w:rsid w:val="00780610"/>
    <w:rsid w:val="00782A3C"/>
    <w:rsid w:val="00784327"/>
    <w:rsid w:val="00787FEA"/>
    <w:rsid w:val="0079141A"/>
    <w:rsid w:val="00792473"/>
    <w:rsid w:val="007933CD"/>
    <w:rsid w:val="00793795"/>
    <w:rsid w:val="00794FE7"/>
    <w:rsid w:val="0079548A"/>
    <w:rsid w:val="00796C7A"/>
    <w:rsid w:val="00796C8A"/>
    <w:rsid w:val="007A0956"/>
    <w:rsid w:val="007A15B0"/>
    <w:rsid w:val="007A160C"/>
    <w:rsid w:val="007A1B58"/>
    <w:rsid w:val="007A6122"/>
    <w:rsid w:val="007A728C"/>
    <w:rsid w:val="007B26D8"/>
    <w:rsid w:val="007B29E6"/>
    <w:rsid w:val="007B3776"/>
    <w:rsid w:val="007B7ED9"/>
    <w:rsid w:val="007C2EE4"/>
    <w:rsid w:val="007D05FF"/>
    <w:rsid w:val="007E50C8"/>
    <w:rsid w:val="007E5294"/>
    <w:rsid w:val="007E615C"/>
    <w:rsid w:val="007E68E8"/>
    <w:rsid w:val="007E7117"/>
    <w:rsid w:val="007F0D5E"/>
    <w:rsid w:val="007F21FD"/>
    <w:rsid w:val="007F4A5A"/>
    <w:rsid w:val="007F4C2B"/>
    <w:rsid w:val="007F56D9"/>
    <w:rsid w:val="007F59EB"/>
    <w:rsid w:val="007F783C"/>
    <w:rsid w:val="00807AD9"/>
    <w:rsid w:val="008133BC"/>
    <w:rsid w:val="008146CE"/>
    <w:rsid w:val="008149C2"/>
    <w:rsid w:val="00817E43"/>
    <w:rsid w:val="00823034"/>
    <w:rsid w:val="008234B1"/>
    <w:rsid w:val="008241F2"/>
    <w:rsid w:val="008316EA"/>
    <w:rsid w:val="00833992"/>
    <w:rsid w:val="00835166"/>
    <w:rsid w:val="00836792"/>
    <w:rsid w:val="00842C3C"/>
    <w:rsid w:val="00843A00"/>
    <w:rsid w:val="008476BB"/>
    <w:rsid w:val="00850053"/>
    <w:rsid w:val="0085078B"/>
    <w:rsid w:val="008519A4"/>
    <w:rsid w:val="00852C1D"/>
    <w:rsid w:val="00856E5B"/>
    <w:rsid w:val="00875DB4"/>
    <w:rsid w:val="00877A90"/>
    <w:rsid w:val="00880CE5"/>
    <w:rsid w:val="00884262"/>
    <w:rsid w:val="00884570"/>
    <w:rsid w:val="00886AE5"/>
    <w:rsid w:val="0088764C"/>
    <w:rsid w:val="008921DF"/>
    <w:rsid w:val="008941D9"/>
    <w:rsid w:val="00895A82"/>
    <w:rsid w:val="008A1901"/>
    <w:rsid w:val="008A1CC3"/>
    <w:rsid w:val="008A5122"/>
    <w:rsid w:val="008A698C"/>
    <w:rsid w:val="008A6F2D"/>
    <w:rsid w:val="008A72A5"/>
    <w:rsid w:val="008B1659"/>
    <w:rsid w:val="008B2764"/>
    <w:rsid w:val="008B658E"/>
    <w:rsid w:val="008B6760"/>
    <w:rsid w:val="008B69CE"/>
    <w:rsid w:val="008B7CAF"/>
    <w:rsid w:val="008B7E50"/>
    <w:rsid w:val="008C2319"/>
    <w:rsid w:val="008C4C3B"/>
    <w:rsid w:val="008D178F"/>
    <w:rsid w:val="008D1CD0"/>
    <w:rsid w:val="008D1E52"/>
    <w:rsid w:val="008D5008"/>
    <w:rsid w:val="008E4ED1"/>
    <w:rsid w:val="008E6AD2"/>
    <w:rsid w:val="008F18B5"/>
    <w:rsid w:val="008F3EDB"/>
    <w:rsid w:val="00906EE3"/>
    <w:rsid w:val="009105DE"/>
    <w:rsid w:val="00910FB3"/>
    <w:rsid w:val="00911238"/>
    <w:rsid w:val="00915F10"/>
    <w:rsid w:val="00921A87"/>
    <w:rsid w:val="009220F4"/>
    <w:rsid w:val="00924283"/>
    <w:rsid w:val="00924C8C"/>
    <w:rsid w:val="00926675"/>
    <w:rsid w:val="009346A7"/>
    <w:rsid w:val="0093580E"/>
    <w:rsid w:val="00936954"/>
    <w:rsid w:val="00943718"/>
    <w:rsid w:val="00944521"/>
    <w:rsid w:val="00944637"/>
    <w:rsid w:val="00956CC7"/>
    <w:rsid w:val="00957176"/>
    <w:rsid w:val="009618AF"/>
    <w:rsid w:val="00961A5B"/>
    <w:rsid w:val="00962C35"/>
    <w:rsid w:val="00977B46"/>
    <w:rsid w:val="00980929"/>
    <w:rsid w:val="009810FD"/>
    <w:rsid w:val="009827D9"/>
    <w:rsid w:val="0098435F"/>
    <w:rsid w:val="009855E0"/>
    <w:rsid w:val="009877EE"/>
    <w:rsid w:val="00993364"/>
    <w:rsid w:val="00995C0E"/>
    <w:rsid w:val="00995F3F"/>
    <w:rsid w:val="009A23B9"/>
    <w:rsid w:val="009A4D90"/>
    <w:rsid w:val="009A52F2"/>
    <w:rsid w:val="009A64C7"/>
    <w:rsid w:val="009B03F0"/>
    <w:rsid w:val="009B1912"/>
    <w:rsid w:val="009B29A6"/>
    <w:rsid w:val="009B2BEF"/>
    <w:rsid w:val="009B5E58"/>
    <w:rsid w:val="009B6631"/>
    <w:rsid w:val="009C1DC2"/>
    <w:rsid w:val="009D180A"/>
    <w:rsid w:val="009D18D8"/>
    <w:rsid w:val="009D2D95"/>
    <w:rsid w:val="009D5C1E"/>
    <w:rsid w:val="009E1319"/>
    <w:rsid w:val="009E343B"/>
    <w:rsid w:val="009E4AC6"/>
    <w:rsid w:val="009E5C53"/>
    <w:rsid w:val="009E64D7"/>
    <w:rsid w:val="009F0CC7"/>
    <w:rsid w:val="009F0E03"/>
    <w:rsid w:val="009F3049"/>
    <w:rsid w:val="009F7B75"/>
    <w:rsid w:val="00A01DB8"/>
    <w:rsid w:val="00A13345"/>
    <w:rsid w:val="00A2187A"/>
    <w:rsid w:val="00A23453"/>
    <w:rsid w:val="00A2506B"/>
    <w:rsid w:val="00A30FBE"/>
    <w:rsid w:val="00A45FAE"/>
    <w:rsid w:val="00A51D66"/>
    <w:rsid w:val="00A5284F"/>
    <w:rsid w:val="00A63417"/>
    <w:rsid w:val="00A6555F"/>
    <w:rsid w:val="00A67CC9"/>
    <w:rsid w:val="00A71420"/>
    <w:rsid w:val="00A72587"/>
    <w:rsid w:val="00A72B9F"/>
    <w:rsid w:val="00A7362F"/>
    <w:rsid w:val="00A75DFF"/>
    <w:rsid w:val="00A83F85"/>
    <w:rsid w:val="00A85619"/>
    <w:rsid w:val="00A871FE"/>
    <w:rsid w:val="00A9011B"/>
    <w:rsid w:val="00A9062F"/>
    <w:rsid w:val="00A90F56"/>
    <w:rsid w:val="00A915D3"/>
    <w:rsid w:val="00A9593E"/>
    <w:rsid w:val="00AA678D"/>
    <w:rsid w:val="00AA7E68"/>
    <w:rsid w:val="00AB1435"/>
    <w:rsid w:val="00AB5144"/>
    <w:rsid w:val="00AB7438"/>
    <w:rsid w:val="00AC2183"/>
    <w:rsid w:val="00AC3A92"/>
    <w:rsid w:val="00AC55E7"/>
    <w:rsid w:val="00AD554F"/>
    <w:rsid w:val="00AE0D93"/>
    <w:rsid w:val="00AE66C6"/>
    <w:rsid w:val="00AE6980"/>
    <w:rsid w:val="00B05E82"/>
    <w:rsid w:val="00B1001F"/>
    <w:rsid w:val="00B121B2"/>
    <w:rsid w:val="00B213CD"/>
    <w:rsid w:val="00B3328D"/>
    <w:rsid w:val="00B420DE"/>
    <w:rsid w:val="00B4228F"/>
    <w:rsid w:val="00B46499"/>
    <w:rsid w:val="00B54765"/>
    <w:rsid w:val="00B571D8"/>
    <w:rsid w:val="00B62ECF"/>
    <w:rsid w:val="00B6717E"/>
    <w:rsid w:val="00B708BD"/>
    <w:rsid w:val="00B72D3D"/>
    <w:rsid w:val="00B7402D"/>
    <w:rsid w:val="00B749C6"/>
    <w:rsid w:val="00B75C96"/>
    <w:rsid w:val="00B76B85"/>
    <w:rsid w:val="00B809CA"/>
    <w:rsid w:val="00B82642"/>
    <w:rsid w:val="00B84BFC"/>
    <w:rsid w:val="00B84E63"/>
    <w:rsid w:val="00B84EA6"/>
    <w:rsid w:val="00B85806"/>
    <w:rsid w:val="00B9334B"/>
    <w:rsid w:val="00B939DF"/>
    <w:rsid w:val="00B93F1B"/>
    <w:rsid w:val="00BA0F18"/>
    <w:rsid w:val="00BA1154"/>
    <w:rsid w:val="00BA3B25"/>
    <w:rsid w:val="00BA6C27"/>
    <w:rsid w:val="00BA6C44"/>
    <w:rsid w:val="00BB2150"/>
    <w:rsid w:val="00BB23B0"/>
    <w:rsid w:val="00BB4898"/>
    <w:rsid w:val="00BB77BA"/>
    <w:rsid w:val="00BC32A1"/>
    <w:rsid w:val="00BC3885"/>
    <w:rsid w:val="00BD7B4A"/>
    <w:rsid w:val="00BE3F79"/>
    <w:rsid w:val="00BF3059"/>
    <w:rsid w:val="00BF3170"/>
    <w:rsid w:val="00BF4BA2"/>
    <w:rsid w:val="00C04B60"/>
    <w:rsid w:val="00C1136B"/>
    <w:rsid w:val="00C21106"/>
    <w:rsid w:val="00C22728"/>
    <w:rsid w:val="00C23A38"/>
    <w:rsid w:val="00C26FB3"/>
    <w:rsid w:val="00C31205"/>
    <w:rsid w:val="00C348AA"/>
    <w:rsid w:val="00C34DD1"/>
    <w:rsid w:val="00C41D35"/>
    <w:rsid w:val="00C460C4"/>
    <w:rsid w:val="00C574CC"/>
    <w:rsid w:val="00C6054D"/>
    <w:rsid w:val="00C61365"/>
    <w:rsid w:val="00C6297D"/>
    <w:rsid w:val="00C676F6"/>
    <w:rsid w:val="00C72AD8"/>
    <w:rsid w:val="00C73E84"/>
    <w:rsid w:val="00C802DE"/>
    <w:rsid w:val="00C81165"/>
    <w:rsid w:val="00C85E94"/>
    <w:rsid w:val="00C85F18"/>
    <w:rsid w:val="00C96E10"/>
    <w:rsid w:val="00C97FCB"/>
    <w:rsid w:val="00CA0A3B"/>
    <w:rsid w:val="00CA4954"/>
    <w:rsid w:val="00CB1C64"/>
    <w:rsid w:val="00CB3AFF"/>
    <w:rsid w:val="00CB7A72"/>
    <w:rsid w:val="00CC0A06"/>
    <w:rsid w:val="00CC43D9"/>
    <w:rsid w:val="00CC78A0"/>
    <w:rsid w:val="00CD29F4"/>
    <w:rsid w:val="00CD3732"/>
    <w:rsid w:val="00CD7562"/>
    <w:rsid w:val="00CE19A0"/>
    <w:rsid w:val="00CE276D"/>
    <w:rsid w:val="00CF264C"/>
    <w:rsid w:val="00CF3530"/>
    <w:rsid w:val="00CF395A"/>
    <w:rsid w:val="00CF58F1"/>
    <w:rsid w:val="00D02DFB"/>
    <w:rsid w:val="00D07689"/>
    <w:rsid w:val="00D11DA7"/>
    <w:rsid w:val="00D34A2B"/>
    <w:rsid w:val="00D352A1"/>
    <w:rsid w:val="00D45ADF"/>
    <w:rsid w:val="00D4631F"/>
    <w:rsid w:val="00D474E3"/>
    <w:rsid w:val="00D47FC0"/>
    <w:rsid w:val="00D5053D"/>
    <w:rsid w:val="00D53F57"/>
    <w:rsid w:val="00D5617E"/>
    <w:rsid w:val="00D57AA3"/>
    <w:rsid w:val="00D626F2"/>
    <w:rsid w:val="00D6377E"/>
    <w:rsid w:val="00D678B1"/>
    <w:rsid w:val="00D7066D"/>
    <w:rsid w:val="00D74542"/>
    <w:rsid w:val="00D76D01"/>
    <w:rsid w:val="00D810F4"/>
    <w:rsid w:val="00D864F3"/>
    <w:rsid w:val="00D86647"/>
    <w:rsid w:val="00D9071D"/>
    <w:rsid w:val="00DA07FC"/>
    <w:rsid w:val="00DA285A"/>
    <w:rsid w:val="00DA2CAF"/>
    <w:rsid w:val="00DA30E5"/>
    <w:rsid w:val="00DB17B2"/>
    <w:rsid w:val="00DB25B1"/>
    <w:rsid w:val="00DB3086"/>
    <w:rsid w:val="00DB44B5"/>
    <w:rsid w:val="00DC0248"/>
    <w:rsid w:val="00DC0CDC"/>
    <w:rsid w:val="00DC1BB8"/>
    <w:rsid w:val="00DD32B0"/>
    <w:rsid w:val="00DE0AD5"/>
    <w:rsid w:val="00DE347F"/>
    <w:rsid w:val="00DF0822"/>
    <w:rsid w:val="00DF63F4"/>
    <w:rsid w:val="00E00B7A"/>
    <w:rsid w:val="00E01633"/>
    <w:rsid w:val="00E01D3F"/>
    <w:rsid w:val="00E02455"/>
    <w:rsid w:val="00E055E0"/>
    <w:rsid w:val="00E07582"/>
    <w:rsid w:val="00E07739"/>
    <w:rsid w:val="00E135AA"/>
    <w:rsid w:val="00E17B01"/>
    <w:rsid w:val="00E2232B"/>
    <w:rsid w:val="00E2234A"/>
    <w:rsid w:val="00E23A72"/>
    <w:rsid w:val="00E252A9"/>
    <w:rsid w:val="00E2683D"/>
    <w:rsid w:val="00E27A5D"/>
    <w:rsid w:val="00E27C1F"/>
    <w:rsid w:val="00E34AA2"/>
    <w:rsid w:val="00E4097F"/>
    <w:rsid w:val="00E42B1A"/>
    <w:rsid w:val="00E42BBA"/>
    <w:rsid w:val="00E44340"/>
    <w:rsid w:val="00E51FC1"/>
    <w:rsid w:val="00E5350A"/>
    <w:rsid w:val="00E53FC3"/>
    <w:rsid w:val="00E54522"/>
    <w:rsid w:val="00E613FD"/>
    <w:rsid w:val="00E61799"/>
    <w:rsid w:val="00E64512"/>
    <w:rsid w:val="00E7169F"/>
    <w:rsid w:val="00E83300"/>
    <w:rsid w:val="00E837D8"/>
    <w:rsid w:val="00E83DB7"/>
    <w:rsid w:val="00E91149"/>
    <w:rsid w:val="00E96AED"/>
    <w:rsid w:val="00EA1B8B"/>
    <w:rsid w:val="00EA7AA6"/>
    <w:rsid w:val="00EB0E5E"/>
    <w:rsid w:val="00EB3014"/>
    <w:rsid w:val="00EB7C5A"/>
    <w:rsid w:val="00EB7DBA"/>
    <w:rsid w:val="00EC3648"/>
    <w:rsid w:val="00EC4F97"/>
    <w:rsid w:val="00EC7CCE"/>
    <w:rsid w:val="00ED1242"/>
    <w:rsid w:val="00ED24E9"/>
    <w:rsid w:val="00ED2B26"/>
    <w:rsid w:val="00EE523E"/>
    <w:rsid w:val="00EE7A6E"/>
    <w:rsid w:val="00EF7340"/>
    <w:rsid w:val="00EF73CF"/>
    <w:rsid w:val="00EF797A"/>
    <w:rsid w:val="00F0298E"/>
    <w:rsid w:val="00F05205"/>
    <w:rsid w:val="00F05C8B"/>
    <w:rsid w:val="00F074A7"/>
    <w:rsid w:val="00F07C2E"/>
    <w:rsid w:val="00F10BDA"/>
    <w:rsid w:val="00F1131C"/>
    <w:rsid w:val="00F1228F"/>
    <w:rsid w:val="00F12A46"/>
    <w:rsid w:val="00F13EDD"/>
    <w:rsid w:val="00F168EA"/>
    <w:rsid w:val="00F3387E"/>
    <w:rsid w:val="00F3408E"/>
    <w:rsid w:val="00F34585"/>
    <w:rsid w:val="00F35533"/>
    <w:rsid w:val="00F40314"/>
    <w:rsid w:val="00F40A5F"/>
    <w:rsid w:val="00F44B7C"/>
    <w:rsid w:val="00F44E6B"/>
    <w:rsid w:val="00F47EB0"/>
    <w:rsid w:val="00F61124"/>
    <w:rsid w:val="00F618F9"/>
    <w:rsid w:val="00F63CA0"/>
    <w:rsid w:val="00F66912"/>
    <w:rsid w:val="00F70959"/>
    <w:rsid w:val="00F75EE7"/>
    <w:rsid w:val="00F76278"/>
    <w:rsid w:val="00F876C4"/>
    <w:rsid w:val="00F8781A"/>
    <w:rsid w:val="00F87BA0"/>
    <w:rsid w:val="00F902F1"/>
    <w:rsid w:val="00F90E98"/>
    <w:rsid w:val="00F93F0F"/>
    <w:rsid w:val="00F96498"/>
    <w:rsid w:val="00F973AB"/>
    <w:rsid w:val="00FA30D4"/>
    <w:rsid w:val="00FA4869"/>
    <w:rsid w:val="00FB3552"/>
    <w:rsid w:val="00FB5F70"/>
    <w:rsid w:val="00FB6857"/>
    <w:rsid w:val="00FC3F46"/>
    <w:rsid w:val="00FD19C4"/>
    <w:rsid w:val="00FD4290"/>
    <w:rsid w:val="00FD4DCB"/>
    <w:rsid w:val="00FD5229"/>
    <w:rsid w:val="00FE3DC0"/>
    <w:rsid w:val="00FF1551"/>
    <w:rsid w:val="00FF45FB"/>
    <w:rsid w:val="00FF544A"/>
    <w:rsid w:val="00FF6CF3"/>
    <w:rsid w:val="00FF769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op of Form" w:uiPriority="99"/>
    <w:lsdException w:name="HTML Bottom of Form"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1DD8"/>
    <w:pPr>
      <w:widowControl w:val="0"/>
    </w:pPr>
    <w:rPr>
      <w:rFonts w:ascii="標楷體" w:eastAsia="標楷體" w:hAnsi="標楷體"/>
      <w:b/>
      <w:color w:val="000000"/>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2B1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330BD5"/>
    <w:pPr>
      <w:tabs>
        <w:tab w:val="center" w:pos="4153"/>
        <w:tab w:val="right" w:pos="8306"/>
      </w:tabs>
      <w:snapToGrid w:val="0"/>
    </w:pPr>
    <w:rPr>
      <w:sz w:val="20"/>
      <w:szCs w:val="20"/>
    </w:rPr>
  </w:style>
  <w:style w:type="character" w:customStyle="1" w:styleId="a5">
    <w:name w:val="頁首 字元"/>
    <w:link w:val="a4"/>
    <w:rsid w:val="00330BD5"/>
    <w:rPr>
      <w:rFonts w:ascii="標楷體" w:eastAsia="標楷體" w:hAnsi="標楷體"/>
      <w:b/>
      <w:color w:val="000000"/>
      <w:kern w:val="2"/>
    </w:rPr>
  </w:style>
  <w:style w:type="paragraph" w:styleId="a6">
    <w:name w:val="footer"/>
    <w:basedOn w:val="a"/>
    <w:link w:val="a7"/>
    <w:uiPriority w:val="99"/>
    <w:rsid w:val="00330BD5"/>
    <w:pPr>
      <w:tabs>
        <w:tab w:val="center" w:pos="4153"/>
        <w:tab w:val="right" w:pos="8306"/>
      </w:tabs>
      <w:snapToGrid w:val="0"/>
    </w:pPr>
    <w:rPr>
      <w:sz w:val="20"/>
      <w:szCs w:val="20"/>
    </w:rPr>
  </w:style>
  <w:style w:type="character" w:customStyle="1" w:styleId="a7">
    <w:name w:val="頁尾 字元"/>
    <w:link w:val="a6"/>
    <w:uiPriority w:val="99"/>
    <w:rsid w:val="00330BD5"/>
    <w:rPr>
      <w:rFonts w:ascii="標楷體" w:eastAsia="標楷體" w:hAnsi="標楷體"/>
      <w:b/>
      <w:color w:val="000000"/>
      <w:kern w:val="2"/>
    </w:rPr>
  </w:style>
  <w:style w:type="paragraph" w:styleId="HTML">
    <w:name w:val="HTML Preformatted"/>
    <w:basedOn w:val="a"/>
    <w:link w:val="HTML0"/>
    <w:uiPriority w:val="99"/>
    <w:rsid w:val="009B19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b w:val="0"/>
      <w:color w:val="auto"/>
      <w:kern w:val="0"/>
    </w:rPr>
  </w:style>
  <w:style w:type="character" w:customStyle="1" w:styleId="HTML0">
    <w:name w:val="HTML 預設格式 字元"/>
    <w:link w:val="HTML"/>
    <w:uiPriority w:val="99"/>
    <w:rsid w:val="008B658E"/>
    <w:rPr>
      <w:rFonts w:ascii="細明體" w:eastAsia="細明體" w:hAnsi="細明體" w:cs="細明體"/>
      <w:sz w:val="24"/>
      <w:szCs w:val="24"/>
    </w:rPr>
  </w:style>
  <w:style w:type="paragraph" w:styleId="z-">
    <w:name w:val="HTML Top of Form"/>
    <w:basedOn w:val="a"/>
    <w:next w:val="a"/>
    <w:link w:val="z-0"/>
    <w:hidden/>
    <w:uiPriority w:val="99"/>
    <w:unhideWhenUsed/>
    <w:rsid w:val="008B658E"/>
    <w:pPr>
      <w:widowControl/>
      <w:pBdr>
        <w:bottom w:val="single" w:sz="6" w:space="1" w:color="auto"/>
      </w:pBdr>
      <w:jc w:val="center"/>
    </w:pPr>
    <w:rPr>
      <w:rFonts w:ascii="Arial" w:eastAsia="新細明體" w:hAnsi="Arial" w:cs="Arial"/>
      <w:b w:val="0"/>
      <w:vanish/>
      <w:color w:val="auto"/>
      <w:kern w:val="0"/>
      <w:sz w:val="16"/>
      <w:szCs w:val="16"/>
    </w:rPr>
  </w:style>
  <w:style w:type="character" w:customStyle="1" w:styleId="z-0">
    <w:name w:val="z-表單的頂端 字元"/>
    <w:link w:val="z-"/>
    <w:uiPriority w:val="99"/>
    <w:rsid w:val="008B658E"/>
    <w:rPr>
      <w:rFonts w:ascii="Arial" w:hAnsi="Arial" w:cs="Arial"/>
      <w:vanish/>
      <w:sz w:val="16"/>
      <w:szCs w:val="16"/>
    </w:rPr>
  </w:style>
  <w:style w:type="character" w:styleId="a8">
    <w:name w:val="Hyperlink"/>
    <w:uiPriority w:val="99"/>
    <w:unhideWhenUsed/>
    <w:rsid w:val="008B658E"/>
    <w:rPr>
      <w:color w:val="0000FF"/>
      <w:u w:val="single"/>
    </w:rPr>
  </w:style>
  <w:style w:type="paragraph" w:styleId="z-1">
    <w:name w:val="HTML Bottom of Form"/>
    <w:basedOn w:val="a"/>
    <w:next w:val="a"/>
    <w:link w:val="z-2"/>
    <w:hidden/>
    <w:uiPriority w:val="99"/>
    <w:unhideWhenUsed/>
    <w:rsid w:val="008B658E"/>
    <w:pPr>
      <w:widowControl/>
      <w:pBdr>
        <w:top w:val="single" w:sz="6" w:space="1" w:color="auto"/>
      </w:pBdr>
      <w:jc w:val="center"/>
    </w:pPr>
    <w:rPr>
      <w:rFonts w:ascii="Arial" w:eastAsia="新細明體" w:hAnsi="Arial" w:cs="Arial"/>
      <w:b w:val="0"/>
      <w:vanish/>
      <w:color w:val="auto"/>
      <w:kern w:val="0"/>
      <w:sz w:val="16"/>
      <w:szCs w:val="16"/>
    </w:rPr>
  </w:style>
  <w:style w:type="character" w:customStyle="1" w:styleId="z-2">
    <w:name w:val="z-表單的底部 字元"/>
    <w:link w:val="z-1"/>
    <w:uiPriority w:val="99"/>
    <w:rsid w:val="008B658E"/>
    <w:rPr>
      <w:rFonts w:ascii="Arial" w:hAnsi="Arial" w:cs="Arial"/>
      <w:vanish/>
      <w:sz w:val="16"/>
      <w:szCs w:val="16"/>
    </w:rPr>
  </w:style>
  <w:style w:type="paragraph" w:customStyle="1" w:styleId="a9">
    <w:name w:val="一、"/>
    <w:basedOn w:val="a"/>
    <w:rsid w:val="00B6717E"/>
    <w:pPr>
      <w:snapToGrid w:val="0"/>
      <w:spacing w:line="240" w:lineRule="atLeast"/>
      <w:jc w:val="center"/>
    </w:pPr>
    <w:rPr>
      <w:rFonts w:ascii="文鼎粗楷" w:eastAsia="文鼎粗楷" w:hAnsi="Times New Roman"/>
      <w:b w:val="0"/>
      <w:color w:val="auto"/>
      <w:sz w:val="44"/>
    </w:rPr>
  </w:style>
  <w:style w:type="paragraph" w:customStyle="1" w:styleId="aa">
    <w:name w:val="小標"/>
    <w:basedOn w:val="a"/>
    <w:rsid w:val="00B6717E"/>
    <w:pPr>
      <w:snapToGrid w:val="0"/>
      <w:spacing w:before="240" w:line="400" w:lineRule="atLeast"/>
      <w:jc w:val="both"/>
    </w:pPr>
    <w:rPr>
      <w:rFonts w:ascii="Arial" w:eastAsia="文鼎粗圓" w:hAnsi="Arial" w:cs="Arial"/>
      <w:b w:val="0"/>
      <w:color w:val="auto"/>
    </w:rPr>
  </w:style>
  <w:style w:type="paragraph" w:customStyle="1" w:styleId="ab">
    <w:name w:val="(一)"/>
    <w:basedOn w:val="a"/>
    <w:rsid w:val="00B6717E"/>
    <w:pPr>
      <w:snapToGrid w:val="0"/>
      <w:spacing w:before="120" w:line="400" w:lineRule="atLeast"/>
      <w:ind w:left="962" w:hanging="482"/>
      <w:jc w:val="both"/>
    </w:pPr>
    <w:rPr>
      <w:rFonts w:ascii="Times New Roman" w:eastAsia="文鼎中楷" w:hAnsi="Times New Roman"/>
      <w:b w:val="0"/>
      <w:color w:val="auto"/>
    </w:rPr>
  </w:style>
  <w:style w:type="paragraph" w:customStyle="1" w:styleId="21">
    <w:name w:val="21.壹文"/>
    <w:basedOn w:val="a"/>
    <w:rsid w:val="00B6717E"/>
    <w:pPr>
      <w:snapToGrid w:val="0"/>
      <w:spacing w:before="120" w:line="400" w:lineRule="atLeast"/>
      <w:ind w:left="482"/>
      <w:jc w:val="both"/>
    </w:pPr>
    <w:rPr>
      <w:rFonts w:ascii="Times New Roman" w:eastAsia="文鼎中楷" w:hAnsi="Times New Roman"/>
      <w:b w:val="0"/>
      <w:color w:val="auto"/>
    </w:rPr>
  </w:style>
  <w:style w:type="paragraph" w:styleId="ac">
    <w:name w:val="List Paragraph"/>
    <w:basedOn w:val="a"/>
    <w:uiPriority w:val="34"/>
    <w:qFormat/>
    <w:rsid w:val="009B03F0"/>
    <w:pPr>
      <w:ind w:leftChars="200" w:left="480"/>
    </w:pPr>
    <w:rPr>
      <w:rFonts w:ascii="Calibri" w:eastAsia="新細明體" w:hAnsi="Calibri"/>
      <w:b w:val="0"/>
      <w:color w:val="auto"/>
      <w:szCs w:val="22"/>
    </w:rPr>
  </w:style>
</w:styles>
</file>

<file path=word/webSettings.xml><?xml version="1.0" encoding="utf-8"?>
<w:webSettings xmlns:r="http://schemas.openxmlformats.org/officeDocument/2006/relationships" xmlns:w="http://schemas.openxmlformats.org/wordprocessingml/2006/main">
  <w:divs>
    <w:div w:id="147401309">
      <w:bodyDiv w:val="1"/>
      <w:marLeft w:val="0"/>
      <w:marRight w:val="0"/>
      <w:marTop w:val="0"/>
      <w:marBottom w:val="0"/>
      <w:divBdr>
        <w:top w:val="none" w:sz="0" w:space="0" w:color="auto"/>
        <w:left w:val="none" w:sz="0" w:space="0" w:color="auto"/>
        <w:bottom w:val="none" w:sz="0" w:space="0" w:color="auto"/>
        <w:right w:val="none" w:sz="0" w:space="0" w:color="auto"/>
      </w:divBdr>
    </w:div>
    <w:div w:id="1317687009">
      <w:bodyDiv w:val="1"/>
      <w:marLeft w:val="0"/>
      <w:marRight w:val="0"/>
      <w:marTop w:val="0"/>
      <w:marBottom w:val="0"/>
      <w:divBdr>
        <w:top w:val="none" w:sz="0" w:space="0" w:color="auto"/>
        <w:left w:val="none" w:sz="0" w:space="0" w:color="auto"/>
        <w:bottom w:val="none" w:sz="0" w:space="0" w:color="auto"/>
        <w:right w:val="none" w:sz="0" w:space="0" w:color="auto"/>
      </w:divBdr>
      <w:divsChild>
        <w:div w:id="1164199339">
          <w:marLeft w:val="0"/>
          <w:marRight w:val="0"/>
          <w:marTop w:val="0"/>
          <w:marBottom w:val="0"/>
          <w:divBdr>
            <w:top w:val="none" w:sz="0" w:space="0" w:color="auto"/>
            <w:left w:val="none" w:sz="0" w:space="0" w:color="auto"/>
            <w:bottom w:val="none" w:sz="0" w:space="0" w:color="auto"/>
            <w:right w:val="none" w:sz="0" w:space="0" w:color="auto"/>
          </w:divBdr>
          <w:divsChild>
            <w:div w:id="1373339079">
              <w:marLeft w:val="0"/>
              <w:marRight w:val="0"/>
              <w:marTop w:val="0"/>
              <w:marBottom w:val="0"/>
              <w:divBdr>
                <w:top w:val="none" w:sz="0" w:space="0" w:color="auto"/>
                <w:left w:val="none" w:sz="0" w:space="0" w:color="auto"/>
                <w:bottom w:val="none" w:sz="0" w:space="0" w:color="auto"/>
                <w:right w:val="none" w:sz="0" w:space="0" w:color="auto"/>
              </w:divBdr>
            </w:div>
            <w:div w:id="1825505816">
              <w:marLeft w:val="0"/>
              <w:marRight w:val="0"/>
              <w:marTop w:val="0"/>
              <w:marBottom w:val="0"/>
              <w:divBdr>
                <w:top w:val="none" w:sz="0" w:space="0" w:color="auto"/>
                <w:left w:val="none" w:sz="0" w:space="0" w:color="auto"/>
                <w:bottom w:val="none" w:sz="0" w:space="0" w:color="auto"/>
                <w:right w:val="none" w:sz="0" w:space="0" w:color="auto"/>
              </w:divBdr>
            </w:div>
          </w:divsChild>
        </w:div>
        <w:div w:id="1530533395">
          <w:marLeft w:val="0"/>
          <w:marRight w:val="0"/>
          <w:marTop w:val="0"/>
          <w:marBottom w:val="0"/>
          <w:divBdr>
            <w:top w:val="none" w:sz="0" w:space="0" w:color="auto"/>
            <w:left w:val="none" w:sz="0" w:space="0" w:color="auto"/>
            <w:bottom w:val="none" w:sz="0" w:space="0" w:color="auto"/>
            <w:right w:val="none" w:sz="0" w:space="0" w:color="auto"/>
          </w:divBdr>
        </w:div>
        <w:div w:id="1904829586">
          <w:marLeft w:val="0"/>
          <w:marRight w:val="0"/>
          <w:marTop w:val="0"/>
          <w:marBottom w:val="0"/>
          <w:divBdr>
            <w:top w:val="none" w:sz="0" w:space="0" w:color="auto"/>
            <w:left w:val="none" w:sz="0" w:space="0" w:color="auto"/>
            <w:bottom w:val="none" w:sz="0" w:space="0" w:color="auto"/>
            <w:right w:val="none" w:sz="0" w:space="0" w:color="auto"/>
          </w:divBdr>
        </w:div>
      </w:divsChild>
    </w:div>
    <w:div w:id="2053310447">
      <w:bodyDiv w:val="1"/>
      <w:marLeft w:val="0"/>
      <w:marRight w:val="0"/>
      <w:marTop w:val="0"/>
      <w:marBottom w:val="0"/>
      <w:divBdr>
        <w:top w:val="none" w:sz="0" w:space="0" w:color="auto"/>
        <w:left w:val="none" w:sz="0" w:space="0" w:color="auto"/>
        <w:bottom w:val="none" w:sz="0" w:space="0" w:color="auto"/>
        <w:right w:val="none" w:sz="0" w:space="0" w:color="auto"/>
      </w:divBdr>
    </w:div>
    <w:div w:id="207318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SingleIf.aspx?Pcode=H0060060&amp;FLNO=1" TargetMode="External"/><Relationship Id="rId13" Type="http://schemas.openxmlformats.org/officeDocument/2006/relationships/hyperlink" Target="http://law.moj.gov.tw/LawClass/LawSingleIf.aspx?Pcode=H0060060&amp;FLNO=6" TargetMode="External"/><Relationship Id="rId18" Type="http://schemas.openxmlformats.org/officeDocument/2006/relationships/hyperlink" Target="http://law.moj.gov.tw/LawClass/LawSingleIf.aspx?Pcode=H0060060&amp;FLNO=11" TargetMode="External"/><Relationship Id="rId26" Type="http://schemas.openxmlformats.org/officeDocument/2006/relationships/hyperlink" Target="http://law.moj.gov.tw/LawClass/LawSingleIf.aspx?Pcode=H0060060&amp;FLNO=19" TargetMode="External"/><Relationship Id="rId3" Type="http://schemas.openxmlformats.org/officeDocument/2006/relationships/settings" Target="settings.xml"/><Relationship Id="rId21" Type="http://schemas.openxmlformats.org/officeDocument/2006/relationships/hyperlink" Target="http://law.moj.gov.tw/LawClass/LawSingleIf.aspx?Pcode=H0060060&amp;FLNO=14" TargetMode="External"/><Relationship Id="rId34" Type="http://schemas.openxmlformats.org/officeDocument/2006/relationships/hyperlink" Target="http://law.moj.gov.tw/LawClass/LawSingleIf.aspx?Pcode=H0060060&amp;FLNO=27" TargetMode="External"/><Relationship Id="rId7" Type="http://schemas.openxmlformats.org/officeDocument/2006/relationships/hyperlink" Target="http://law.moj.gov.tw/LawClass/LawContentIf.aspx?PCODE=H0060060" TargetMode="External"/><Relationship Id="rId12" Type="http://schemas.openxmlformats.org/officeDocument/2006/relationships/hyperlink" Target="http://law.moj.gov.tw/LawClass/LawSingleIf.aspx?Pcode=H0060060&amp;FLNO=5" TargetMode="External"/><Relationship Id="rId17" Type="http://schemas.openxmlformats.org/officeDocument/2006/relationships/hyperlink" Target="http://law.moj.gov.tw/LawClass/LawSingleIf.aspx?Pcode=H0060060&amp;FLNO=10" TargetMode="External"/><Relationship Id="rId25" Type="http://schemas.openxmlformats.org/officeDocument/2006/relationships/hyperlink" Target="http://law.moj.gov.tw/LawClass/LawSingleIf.aspx?Pcode=H0060060&amp;FLNO=18" TargetMode="External"/><Relationship Id="rId33" Type="http://schemas.openxmlformats.org/officeDocument/2006/relationships/hyperlink" Target="http://law.moj.gov.tw/LawClass/LawSingleIf.aspx?Pcode=H0060060&amp;FLNO=26"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law.moj.gov.tw/LawClass/LawSingleIf.aspx?Pcode=H0060060&amp;FLNO=9" TargetMode="External"/><Relationship Id="rId20" Type="http://schemas.openxmlformats.org/officeDocument/2006/relationships/hyperlink" Target="http://law.moj.gov.tw/LawClass/LawSingleIf.aspx?Pcode=H0060060&amp;FLNO=13" TargetMode="External"/><Relationship Id="rId29" Type="http://schemas.openxmlformats.org/officeDocument/2006/relationships/hyperlink" Target="http://law.moj.gov.tw/LawClass/LawSingleIf.aspx?Pcode=H0060060&amp;FLNO=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aw.moj.gov.tw/LawClass/LawSingleIf.aspx?Pcode=H0060060&amp;FLNO=4" TargetMode="External"/><Relationship Id="rId24" Type="http://schemas.openxmlformats.org/officeDocument/2006/relationships/hyperlink" Target="http://law.moj.gov.tw/LawClass/LawSingleIf.aspx?Pcode=H0060060&amp;FLNO=17" TargetMode="External"/><Relationship Id="rId32" Type="http://schemas.openxmlformats.org/officeDocument/2006/relationships/hyperlink" Target="http://law.moj.gov.tw/LawClass/LawSingleIf.aspx?Pcode=H0060060&amp;FLNO=25"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law.moj.gov.tw/LawClass/LawSingleIf.aspx?Pcode=H0060060&amp;FLNO=8" TargetMode="External"/><Relationship Id="rId23" Type="http://schemas.openxmlformats.org/officeDocument/2006/relationships/hyperlink" Target="http://law.moj.gov.tw/LawClass/LawSingleIf.aspx?Pcode=H0060060&amp;FLNO=16" TargetMode="External"/><Relationship Id="rId28" Type="http://schemas.openxmlformats.org/officeDocument/2006/relationships/hyperlink" Target="http://law.moj.gov.tw/LawClass/LawSingleIf.aspx?Pcode=H0060060&amp;FLNO=21" TargetMode="External"/><Relationship Id="rId36" Type="http://schemas.openxmlformats.org/officeDocument/2006/relationships/footer" Target="footer1.xml"/><Relationship Id="rId10" Type="http://schemas.openxmlformats.org/officeDocument/2006/relationships/hyperlink" Target="http://law.moj.gov.tw/LawClass/LawSingleIf.aspx?Pcode=H0060060&amp;FLNO=3" TargetMode="External"/><Relationship Id="rId19" Type="http://schemas.openxmlformats.org/officeDocument/2006/relationships/hyperlink" Target="http://law.moj.gov.tw/LawClass/LawSingleIf.aspx?Pcode=H0060060&amp;FLNO=12" TargetMode="External"/><Relationship Id="rId31" Type="http://schemas.openxmlformats.org/officeDocument/2006/relationships/hyperlink" Target="http://law.moj.gov.tw/LawClass/LawSingleIf.aspx?Pcode=H0060060&amp;FLNO=24" TargetMode="External"/><Relationship Id="rId4" Type="http://schemas.openxmlformats.org/officeDocument/2006/relationships/webSettings" Target="webSettings.xml"/><Relationship Id="rId9" Type="http://schemas.openxmlformats.org/officeDocument/2006/relationships/hyperlink" Target="http://law.moj.gov.tw/LawClass/LawSingleIf.aspx?Pcode=H0060060&amp;FLNO=2" TargetMode="External"/><Relationship Id="rId14" Type="http://schemas.openxmlformats.org/officeDocument/2006/relationships/hyperlink" Target="http://law.moj.gov.tw/LawClass/LawSingleIf.aspx?Pcode=H0060060&amp;FLNO=7" TargetMode="External"/><Relationship Id="rId22" Type="http://schemas.openxmlformats.org/officeDocument/2006/relationships/hyperlink" Target="http://law.moj.gov.tw/LawClass/LawSingleIf.aspx?Pcode=H0060060&amp;FLNO=15" TargetMode="External"/><Relationship Id="rId27" Type="http://schemas.openxmlformats.org/officeDocument/2006/relationships/hyperlink" Target="http://law.moj.gov.tw/LawClass/LawSingleIf.aspx?Pcode=H0060060&amp;FLNO=20" TargetMode="External"/><Relationship Id="rId30" Type="http://schemas.openxmlformats.org/officeDocument/2006/relationships/hyperlink" Target="http://law.moj.gov.tw/LawClass/LawSingleIf.aspx?Pcode=H0060060&amp;FLNO=23" TargetMode="External"/><Relationship Id="rId35" Type="http://schemas.openxmlformats.org/officeDocument/2006/relationships/hyperlink" Target="http://law.moj.gov.tw/LawClass/LawSingleIf.aspx?Pcode=H0060060&amp;FLNO=2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19</Pages>
  <Words>2892</Words>
  <Characters>16489</Characters>
  <Application>Microsoft Office Word</Application>
  <DocSecurity>0</DocSecurity>
  <Lines>137</Lines>
  <Paragraphs>38</Paragraphs>
  <ScaleCrop>false</ScaleCrop>
  <Company>C.M.T</Company>
  <LinksUpToDate>false</LinksUpToDate>
  <CharactersWithSpaces>19343</CharactersWithSpaces>
  <SharedDoc>false</SharedDoc>
  <HLinks>
    <vt:vector size="174" baseType="variant">
      <vt:variant>
        <vt:i4>6553717</vt:i4>
      </vt:variant>
      <vt:variant>
        <vt:i4>84</vt:i4>
      </vt:variant>
      <vt:variant>
        <vt:i4>0</vt:i4>
      </vt:variant>
      <vt:variant>
        <vt:i4>5</vt:i4>
      </vt:variant>
      <vt:variant>
        <vt:lpwstr>http://law.moj.gov.tw/LawClass/LawSingleIf.aspx?Pcode=H0060060&amp;FLNO=28</vt:lpwstr>
      </vt:variant>
      <vt:variant>
        <vt:lpwstr/>
      </vt:variant>
      <vt:variant>
        <vt:i4>7012469</vt:i4>
      </vt:variant>
      <vt:variant>
        <vt:i4>81</vt:i4>
      </vt:variant>
      <vt:variant>
        <vt:i4>0</vt:i4>
      </vt:variant>
      <vt:variant>
        <vt:i4>5</vt:i4>
      </vt:variant>
      <vt:variant>
        <vt:lpwstr>http://law.moj.gov.tw/LawClass/LawSingleIf.aspx?Pcode=H0060060&amp;FLNO=27</vt:lpwstr>
      </vt:variant>
      <vt:variant>
        <vt:lpwstr/>
      </vt:variant>
      <vt:variant>
        <vt:i4>6946933</vt:i4>
      </vt:variant>
      <vt:variant>
        <vt:i4>78</vt:i4>
      </vt:variant>
      <vt:variant>
        <vt:i4>0</vt:i4>
      </vt:variant>
      <vt:variant>
        <vt:i4>5</vt:i4>
      </vt:variant>
      <vt:variant>
        <vt:lpwstr>http://law.moj.gov.tw/LawClass/LawSingleIf.aspx?Pcode=H0060060&amp;FLNO=26</vt:lpwstr>
      </vt:variant>
      <vt:variant>
        <vt:lpwstr/>
      </vt:variant>
      <vt:variant>
        <vt:i4>6881397</vt:i4>
      </vt:variant>
      <vt:variant>
        <vt:i4>75</vt:i4>
      </vt:variant>
      <vt:variant>
        <vt:i4>0</vt:i4>
      </vt:variant>
      <vt:variant>
        <vt:i4>5</vt:i4>
      </vt:variant>
      <vt:variant>
        <vt:lpwstr>http://law.moj.gov.tw/LawClass/LawSingleIf.aspx?Pcode=H0060060&amp;FLNO=25</vt:lpwstr>
      </vt:variant>
      <vt:variant>
        <vt:lpwstr/>
      </vt:variant>
      <vt:variant>
        <vt:i4>6815861</vt:i4>
      </vt:variant>
      <vt:variant>
        <vt:i4>72</vt:i4>
      </vt:variant>
      <vt:variant>
        <vt:i4>0</vt:i4>
      </vt:variant>
      <vt:variant>
        <vt:i4>5</vt:i4>
      </vt:variant>
      <vt:variant>
        <vt:lpwstr>http://law.moj.gov.tw/LawClass/LawSingleIf.aspx?Pcode=H0060060&amp;FLNO=24</vt:lpwstr>
      </vt:variant>
      <vt:variant>
        <vt:lpwstr/>
      </vt:variant>
      <vt:variant>
        <vt:i4>7274613</vt:i4>
      </vt:variant>
      <vt:variant>
        <vt:i4>69</vt:i4>
      </vt:variant>
      <vt:variant>
        <vt:i4>0</vt:i4>
      </vt:variant>
      <vt:variant>
        <vt:i4>5</vt:i4>
      </vt:variant>
      <vt:variant>
        <vt:lpwstr>http://law.moj.gov.tw/LawClass/LawSingleIf.aspx?Pcode=H0060060&amp;FLNO=23</vt:lpwstr>
      </vt:variant>
      <vt:variant>
        <vt:lpwstr/>
      </vt:variant>
      <vt:variant>
        <vt:i4>7209077</vt:i4>
      </vt:variant>
      <vt:variant>
        <vt:i4>66</vt:i4>
      </vt:variant>
      <vt:variant>
        <vt:i4>0</vt:i4>
      </vt:variant>
      <vt:variant>
        <vt:i4>5</vt:i4>
      </vt:variant>
      <vt:variant>
        <vt:lpwstr>http://law.moj.gov.tw/LawClass/LawSingleIf.aspx?Pcode=H0060060&amp;FLNO=22</vt:lpwstr>
      </vt:variant>
      <vt:variant>
        <vt:lpwstr/>
      </vt:variant>
      <vt:variant>
        <vt:i4>7143541</vt:i4>
      </vt:variant>
      <vt:variant>
        <vt:i4>63</vt:i4>
      </vt:variant>
      <vt:variant>
        <vt:i4>0</vt:i4>
      </vt:variant>
      <vt:variant>
        <vt:i4>5</vt:i4>
      </vt:variant>
      <vt:variant>
        <vt:lpwstr>http://law.moj.gov.tw/LawClass/LawSingleIf.aspx?Pcode=H0060060&amp;FLNO=21</vt:lpwstr>
      </vt:variant>
      <vt:variant>
        <vt:lpwstr/>
      </vt:variant>
      <vt:variant>
        <vt:i4>7078005</vt:i4>
      </vt:variant>
      <vt:variant>
        <vt:i4>60</vt:i4>
      </vt:variant>
      <vt:variant>
        <vt:i4>0</vt:i4>
      </vt:variant>
      <vt:variant>
        <vt:i4>5</vt:i4>
      </vt:variant>
      <vt:variant>
        <vt:lpwstr>http://law.moj.gov.tw/LawClass/LawSingleIf.aspx?Pcode=H0060060&amp;FLNO=20</vt:lpwstr>
      </vt:variant>
      <vt:variant>
        <vt:lpwstr/>
      </vt:variant>
      <vt:variant>
        <vt:i4>6619254</vt:i4>
      </vt:variant>
      <vt:variant>
        <vt:i4>57</vt:i4>
      </vt:variant>
      <vt:variant>
        <vt:i4>0</vt:i4>
      </vt:variant>
      <vt:variant>
        <vt:i4>5</vt:i4>
      </vt:variant>
      <vt:variant>
        <vt:lpwstr>http://law.moj.gov.tw/LawClass/LawSingleIf.aspx?Pcode=H0060060&amp;FLNO=19</vt:lpwstr>
      </vt:variant>
      <vt:variant>
        <vt:lpwstr/>
      </vt:variant>
      <vt:variant>
        <vt:i4>6553718</vt:i4>
      </vt:variant>
      <vt:variant>
        <vt:i4>54</vt:i4>
      </vt:variant>
      <vt:variant>
        <vt:i4>0</vt:i4>
      </vt:variant>
      <vt:variant>
        <vt:i4>5</vt:i4>
      </vt:variant>
      <vt:variant>
        <vt:lpwstr>http://law.moj.gov.tw/LawClass/LawSingleIf.aspx?Pcode=H0060060&amp;FLNO=18</vt:lpwstr>
      </vt:variant>
      <vt:variant>
        <vt:lpwstr/>
      </vt:variant>
      <vt:variant>
        <vt:i4>7012470</vt:i4>
      </vt:variant>
      <vt:variant>
        <vt:i4>51</vt:i4>
      </vt:variant>
      <vt:variant>
        <vt:i4>0</vt:i4>
      </vt:variant>
      <vt:variant>
        <vt:i4>5</vt:i4>
      </vt:variant>
      <vt:variant>
        <vt:lpwstr>http://law.moj.gov.tw/LawClass/LawSingleIf.aspx?Pcode=H0060060&amp;FLNO=17</vt:lpwstr>
      </vt:variant>
      <vt:variant>
        <vt:lpwstr/>
      </vt:variant>
      <vt:variant>
        <vt:i4>6946934</vt:i4>
      </vt:variant>
      <vt:variant>
        <vt:i4>48</vt:i4>
      </vt:variant>
      <vt:variant>
        <vt:i4>0</vt:i4>
      </vt:variant>
      <vt:variant>
        <vt:i4>5</vt:i4>
      </vt:variant>
      <vt:variant>
        <vt:lpwstr>http://law.moj.gov.tw/LawClass/LawSingleIf.aspx?Pcode=H0060060&amp;FLNO=16</vt:lpwstr>
      </vt:variant>
      <vt:variant>
        <vt:lpwstr/>
      </vt:variant>
      <vt:variant>
        <vt:i4>6881398</vt:i4>
      </vt:variant>
      <vt:variant>
        <vt:i4>45</vt:i4>
      </vt:variant>
      <vt:variant>
        <vt:i4>0</vt:i4>
      </vt:variant>
      <vt:variant>
        <vt:i4>5</vt:i4>
      </vt:variant>
      <vt:variant>
        <vt:lpwstr>http://law.moj.gov.tw/LawClass/LawSingleIf.aspx?Pcode=H0060060&amp;FLNO=15</vt:lpwstr>
      </vt:variant>
      <vt:variant>
        <vt:lpwstr/>
      </vt:variant>
      <vt:variant>
        <vt:i4>6815862</vt:i4>
      </vt:variant>
      <vt:variant>
        <vt:i4>42</vt:i4>
      </vt:variant>
      <vt:variant>
        <vt:i4>0</vt:i4>
      </vt:variant>
      <vt:variant>
        <vt:i4>5</vt:i4>
      </vt:variant>
      <vt:variant>
        <vt:lpwstr>http://law.moj.gov.tw/LawClass/LawSingleIf.aspx?Pcode=H0060060&amp;FLNO=14</vt:lpwstr>
      </vt:variant>
      <vt:variant>
        <vt:lpwstr/>
      </vt:variant>
      <vt:variant>
        <vt:i4>7274614</vt:i4>
      </vt:variant>
      <vt:variant>
        <vt:i4>39</vt:i4>
      </vt:variant>
      <vt:variant>
        <vt:i4>0</vt:i4>
      </vt:variant>
      <vt:variant>
        <vt:i4>5</vt:i4>
      </vt:variant>
      <vt:variant>
        <vt:lpwstr>http://law.moj.gov.tw/LawClass/LawSingleIf.aspx?Pcode=H0060060&amp;FLNO=13</vt:lpwstr>
      </vt:variant>
      <vt:variant>
        <vt:lpwstr/>
      </vt:variant>
      <vt:variant>
        <vt:i4>7209078</vt:i4>
      </vt:variant>
      <vt:variant>
        <vt:i4>36</vt:i4>
      </vt:variant>
      <vt:variant>
        <vt:i4>0</vt:i4>
      </vt:variant>
      <vt:variant>
        <vt:i4>5</vt:i4>
      </vt:variant>
      <vt:variant>
        <vt:lpwstr>http://law.moj.gov.tw/LawClass/LawSingleIf.aspx?Pcode=H0060060&amp;FLNO=12</vt:lpwstr>
      </vt:variant>
      <vt:variant>
        <vt:lpwstr/>
      </vt:variant>
      <vt:variant>
        <vt:i4>7143542</vt:i4>
      </vt:variant>
      <vt:variant>
        <vt:i4>33</vt:i4>
      </vt:variant>
      <vt:variant>
        <vt:i4>0</vt:i4>
      </vt:variant>
      <vt:variant>
        <vt:i4>5</vt:i4>
      </vt:variant>
      <vt:variant>
        <vt:lpwstr>http://law.moj.gov.tw/LawClass/LawSingleIf.aspx?Pcode=H0060060&amp;FLNO=11</vt:lpwstr>
      </vt:variant>
      <vt:variant>
        <vt:lpwstr/>
      </vt:variant>
      <vt:variant>
        <vt:i4>7078006</vt:i4>
      </vt:variant>
      <vt:variant>
        <vt:i4>30</vt:i4>
      </vt:variant>
      <vt:variant>
        <vt:i4>0</vt:i4>
      </vt:variant>
      <vt:variant>
        <vt:i4>5</vt:i4>
      </vt:variant>
      <vt:variant>
        <vt:lpwstr>http://law.moj.gov.tw/LawClass/LawSingleIf.aspx?Pcode=H0060060&amp;FLNO=10</vt:lpwstr>
      </vt:variant>
      <vt:variant>
        <vt:lpwstr/>
      </vt:variant>
      <vt:variant>
        <vt:i4>6029383</vt:i4>
      </vt:variant>
      <vt:variant>
        <vt:i4>27</vt:i4>
      </vt:variant>
      <vt:variant>
        <vt:i4>0</vt:i4>
      </vt:variant>
      <vt:variant>
        <vt:i4>5</vt:i4>
      </vt:variant>
      <vt:variant>
        <vt:lpwstr>http://law.moj.gov.tw/LawClass/LawSingleIf.aspx?Pcode=H0060060&amp;FLNO=9</vt:lpwstr>
      </vt:variant>
      <vt:variant>
        <vt:lpwstr/>
      </vt:variant>
      <vt:variant>
        <vt:i4>6029383</vt:i4>
      </vt:variant>
      <vt:variant>
        <vt:i4>24</vt:i4>
      </vt:variant>
      <vt:variant>
        <vt:i4>0</vt:i4>
      </vt:variant>
      <vt:variant>
        <vt:i4>5</vt:i4>
      </vt:variant>
      <vt:variant>
        <vt:lpwstr>http://law.moj.gov.tw/LawClass/LawSingleIf.aspx?Pcode=H0060060&amp;FLNO=8</vt:lpwstr>
      </vt:variant>
      <vt:variant>
        <vt:lpwstr/>
      </vt:variant>
      <vt:variant>
        <vt:i4>6029383</vt:i4>
      </vt:variant>
      <vt:variant>
        <vt:i4>21</vt:i4>
      </vt:variant>
      <vt:variant>
        <vt:i4>0</vt:i4>
      </vt:variant>
      <vt:variant>
        <vt:i4>5</vt:i4>
      </vt:variant>
      <vt:variant>
        <vt:lpwstr>http://law.moj.gov.tw/LawClass/LawSingleIf.aspx?Pcode=H0060060&amp;FLNO=7</vt:lpwstr>
      </vt:variant>
      <vt:variant>
        <vt:lpwstr/>
      </vt:variant>
      <vt:variant>
        <vt:i4>6029383</vt:i4>
      </vt:variant>
      <vt:variant>
        <vt:i4>18</vt:i4>
      </vt:variant>
      <vt:variant>
        <vt:i4>0</vt:i4>
      </vt:variant>
      <vt:variant>
        <vt:i4>5</vt:i4>
      </vt:variant>
      <vt:variant>
        <vt:lpwstr>http://law.moj.gov.tw/LawClass/LawSingleIf.aspx?Pcode=H0060060&amp;FLNO=6</vt:lpwstr>
      </vt:variant>
      <vt:variant>
        <vt:lpwstr/>
      </vt:variant>
      <vt:variant>
        <vt:i4>6029383</vt:i4>
      </vt:variant>
      <vt:variant>
        <vt:i4>15</vt:i4>
      </vt:variant>
      <vt:variant>
        <vt:i4>0</vt:i4>
      </vt:variant>
      <vt:variant>
        <vt:i4>5</vt:i4>
      </vt:variant>
      <vt:variant>
        <vt:lpwstr>http://law.moj.gov.tw/LawClass/LawSingleIf.aspx?Pcode=H0060060&amp;FLNO=5</vt:lpwstr>
      </vt:variant>
      <vt:variant>
        <vt:lpwstr/>
      </vt:variant>
      <vt:variant>
        <vt:i4>6029383</vt:i4>
      </vt:variant>
      <vt:variant>
        <vt:i4>12</vt:i4>
      </vt:variant>
      <vt:variant>
        <vt:i4>0</vt:i4>
      </vt:variant>
      <vt:variant>
        <vt:i4>5</vt:i4>
      </vt:variant>
      <vt:variant>
        <vt:lpwstr>http://law.moj.gov.tw/LawClass/LawSingleIf.aspx?Pcode=H0060060&amp;FLNO=4</vt:lpwstr>
      </vt:variant>
      <vt:variant>
        <vt:lpwstr/>
      </vt:variant>
      <vt:variant>
        <vt:i4>6029383</vt:i4>
      </vt:variant>
      <vt:variant>
        <vt:i4>9</vt:i4>
      </vt:variant>
      <vt:variant>
        <vt:i4>0</vt:i4>
      </vt:variant>
      <vt:variant>
        <vt:i4>5</vt:i4>
      </vt:variant>
      <vt:variant>
        <vt:lpwstr>http://law.moj.gov.tw/LawClass/LawSingleIf.aspx?Pcode=H0060060&amp;FLNO=3</vt:lpwstr>
      </vt:variant>
      <vt:variant>
        <vt:lpwstr/>
      </vt:variant>
      <vt:variant>
        <vt:i4>6029383</vt:i4>
      </vt:variant>
      <vt:variant>
        <vt:i4>6</vt:i4>
      </vt:variant>
      <vt:variant>
        <vt:i4>0</vt:i4>
      </vt:variant>
      <vt:variant>
        <vt:i4>5</vt:i4>
      </vt:variant>
      <vt:variant>
        <vt:lpwstr>http://law.moj.gov.tw/LawClass/LawSingleIf.aspx?Pcode=H0060060&amp;FLNO=2</vt:lpwstr>
      </vt:variant>
      <vt:variant>
        <vt:lpwstr/>
      </vt:variant>
      <vt:variant>
        <vt:i4>6029383</vt:i4>
      </vt:variant>
      <vt:variant>
        <vt:i4>3</vt:i4>
      </vt:variant>
      <vt:variant>
        <vt:i4>0</vt:i4>
      </vt:variant>
      <vt:variant>
        <vt:i4>5</vt:i4>
      </vt:variant>
      <vt:variant>
        <vt:lpwstr>http://law.moj.gov.tw/LawClass/LawSingleIf.aspx?Pcode=H0060060&amp;FLNO=1</vt:lpwstr>
      </vt:variant>
      <vt:variant>
        <vt:lpwstr/>
      </vt:variant>
      <vt:variant>
        <vt:i4>7012387</vt:i4>
      </vt:variant>
      <vt:variant>
        <vt:i4>0</vt:i4>
      </vt:variant>
      <vt:variant>
        <vt:i4>0</vt:i4>
      </vt:variant>
      <vt:variant>
        <vt:i4>5</vt:i4>
      </vt:variant>
      <vt:variant>
        <vt:lpwstr>http://law.moj.gov.tw/LawClass/LawContentIf.aspx?PCODE=H0060060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國立台中第二高級中學家長會獎學金修正草案</dc:title>
  <dc:creator>user</dc:creator>
  <cp:lastModifiedBy>user</cp:lastModifiedBy>
  <cp:revision>10</cp:revision>
  <cp:lastPrinted>2014-08-29T01:10:00Z</cp:lastPrinted>
  <dcterms:created xsi:type="dcterms:W3CDTF">2014-08-28T04:57:00Z</dcterms:created>
  <dcterms:modified xsi:type="dcterms:W3CDTF">2014-08-29T01:21:00Z</dcterms:modified>
</cp:coreProperties>
</file>