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5B" w:rsidRPr="001F3B00" w:rsidRDefault="00E3715B" w:rsidP="00E3715B">
      <w:pPr>
        <w:spacing w:line="500" w:lineRule="exact"/>
        <w:jc w:val="center"/>
        <w:rPr>
          <w:rFonts w:ascii="標楷體" w:eastAsia="標楷體" w:hAnsi="標楷體"/>
          <w:b/>
          <w:sz w:val="32"/>
          <w:szCs w:val="32"/>
        </w:rPr>
      </w:pPr>
      <w:proofErr w:type="gramStart"/>
      <w:r w:rsidRPr="001F3B00">
        <w:rPr>
          <w:rFonts w:ascii="標楷體" w:eastAsia="標楷體" w:hAnsi="標楷體" w:hint="eastAsia"/>
          <w:b/>
          <w:sz w:val="32"/>
          <w:szCs w:val="32"/>
        </w:rPr>
        <w:t>臺</w:t>
      </w:r>
      <w:proofErr w:type="gramEnd"/>
      <w:r w:rsidRPr="001F3B00">
        <w:rPr>
          <w:rFonts w:ascii="標楷體" w:eastAsia="標楷體" w:hAnsi="標楷體" w:hint="eastAsia"/>
          <w:b/>
          <w:sz w:val="32"/>
          <w:szCs w:val="32"/>
        </w:rPr>
        <w:t>中市學生輔導諮商中心中</w:t>
      </w:r>
      <w:proofErr w:type="gramStart"/>
      <w:r w:rsidRPr="001F3B00">
        <w:rPr>
          <w:rFonts w:ascii="標楷體" w:eastAsia="標楷體" w:hAnsi="標楷體" w:hint="eastAsia"/>
          <w:b/>
          <w:sz w:val="32"/>
          <w:szCs w:val="32"/>
        </w:rPr>
        <w:t>一</w:t>
      </w:r>
      <w:proofErr w:type="gramEnd"/>
      <w:r w:rsidRPr="001F3B00">
        <w:rPr>
          <w:rFonts w:ascii="標楷體" w:eastAsia="標楷體" w:hAnsi="標楷體" w:hint="eastAsia"/>
          <w:b/>
          <w:sz w:val="32"/>
          <w:szCs w:val="32"/>
        </w:rPr>
        <w:t>區分區中心</w:t>
      </w:r>
    </w:p>
    <w:p w:rsidR="00E3715B" w:rsidRPr="001F3B00" w:rsidRDefault="00E3715B" w:rsidP="00B71123">
      <w:pPr>
        <w:spacing w:afterLines="50" w:line="500" w:lineRule="exact"/>
        <w:jc w:val="center"/>
        <w:rPr>
          <w:rFonts w:ascii="標楷體" w:eastAsia="標楷體" w:hAnsi="標楷體"/>
          <w:b/>
          <w:sz w:val="32"/>
          <w:szCs w:val="32"/>
        </w:rPr>
      </w:pPr>
      <w:proofErr w:type="gramStart"/>
      <w:r w:rsidRPr="001F3B00">
        <w:rPr>
          <w:rFonts w:ascii="標楷體" w:eastAsia="標楷體" w:hAnsi="標楷體" w:hint="eastAsia"/>
          <w:b/>
          <w:sz w:val="32"/>
          <w:szCs w:val="32"/>
        </w:rPr>
        <w:t>網回孩子</w:t>
      </w:r>
      <w:proofErr w:type="gramEnd"/>
      <w:r w:rsidRPr="001F3B00">
        <w:rPr>
          <w:rFonts w:ascii="標楷體" w:eastAsia="標楷體" w:hAnsi="標楷體" w:hint="eastAsia"/>
          <w:b/>
          <w:sz w:val="32"/>
          <w:szCs w:val="32"/>
        </w:rPr>
        <w:t>的心-孩子沉迷網路之家長支持成長團體計畫</w:t>
      </w:r>
    </w:p>
    <w:p w:rsidR="00E3715B" w:rsidRPr="00F4475B" w:rsidRDefault="00E3715B" w:rsidP="00E3715B">
      <w:pPr>
        <w:pStyle w:val="a3"/>
        <w:numPr>
          <w:ilvl w:val="0"/>
          <w:numId w:val="8"/>
        </w:numPr>
        <w:pBdr>
          <w:top w:val="nil"/>
          <w:left w:val="nil"/>
          <w:bottom w:val="nil"/>
          <w:right w:val="nil"/>
          <w:between w:val="nil"/>
        </w:pBdr>
        <w:ind w:leftChars="0" w:left="518" w:hanging="518"/>
        <w:rPr>
          <w:rFonts w:ascii="標楷體" w:eastAsia="標楷體" w:hAnsi="標楷體" w:cs="標楷體"/>
          <w:color w:val="000000" w:themeColor="text1"/>
          <w:szCs w:val="24"/>
        </w:rPr>
      </w:pPr>
      <w:r w:rsidRPr="00F4475B">
        <w:rPr>
          <w:rFonts w:ascii="標楷體" w:eastAsia="標楷體" w:hAnsi="標楷體" w:cs="標楷體"/>
          <w:b/>
          <w:color w:val="000000" w:themeColor="text1"/>
          <w:szCs w:val="24"/>
        </w:rPr>
        <w:t>計畫目的：</w:t>
      </w:r>
    </w:p>
    <w:p w:rsidR="00E3715B" w:rsidRDefault="00E3715B" w:rsidP="00E3715B">
      <w:pPr>
        <w:pStyle w:val="a3"/>
        <w:numPr>
          <w:ilvl w:val="0"/>
          <w:numId w:val="9"/>
        </w:numPr>
        <w:pBdr>
          <w:top w:val="nil"/>
          <w:left w:val="nil"/>
          <w:bottom w:val="nil"/>
          <w:right w:val="nil"/>
          <w:between w:val="nil"/>
        </w:pBdr>
        <w:tabs>
          <w:tab w:val="left" w:pos="1080"/>
        </w:tabs>
        <w:ind w:leftChars="0"/>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網路成癮為社會新興議題，對學生的</w:t>
      </w:r>
      <w:r w:rsidRPr="00E858B1">
        <w:rPr>
          <w:rFonts w:ascii="標楷體" w:eastAsia="標楷體" w:hAnsi="標楷體"/>
        </w:rPr>
        <w:t>身體健康、課業學習、交友能力和社會</w:t>
      </w:r>
      <w:proofErr w:type="gramStart"/>
      <w:r w:rsidRPr="00E858B1">
        <w:rPr>
          <w:rFonts w:ascii="標楷體" w:eastAsia="標楷體" w:hAnsi="標楷體"/>
        </w:rPr>
        <w:t>適應力</w:t>
      </w:r>
      <w:r>
        <w:rPr>
          <w:rFonts w:ascii="標楷體" w:eastAsia="標楷體" w:hAnsi="標楷體" w:hint="eastAsia"/>
        </w:rPr>
        <w:t>均有一定</w:t>
      </w:r>
      <w:proofErr w:type="gramEnd"/>
      <w:r>
        <w:rPr>
          <w:rFonts w:ascii="標楷體" w:eastAsia="標楷體" w:hAnsi="標楷體" w:hint="eastAsia"/>
        </w:rPr>
        <w:t>程度的影響，家長在協助孩子的過程中也倍感挫折，本計畫擬透過青少年發展理論、網路沉迷相關文獻探討與親子互動實務的結合，提供家長有力的支持，共同協助青少年從網路世界逐步回到學校與家庭。</w:t>
      </w:r>
    </w:p>
    <w:p w:rsidR="00E3715B" w:rsidRPr="00F4475B" w:rsidRDefault="00E3715B" w:rsidP="00E3715B">
      <w:pPr>
        <w:pStyle w:val="a3"/>
        <w:numPr>
          <w:ilvl w:val="0"/>
          <w:numId w:val="9"/>
        </w:numPr>
        <w:pBdr>
          <w:top w:val="nil"/>
          <w:left w:val="nil"/>
          <w:bottom w:val="nil"/>
          <w:right w:val="nil"/>
          <w:between w:val="nil"/>
        </w:pBdr>
        <w:tabs>
          <w:tab w:val="left" w:pos="1080"/>
        </w:tabs>
        <w:ind w:leftChars="0"/>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由資深諮商心理師引領家長，</w:t>
      </w:r>
      <w:r>
        <w:rPr>
          <w:rFonts w:ascii="標楷體" w:eastAsia="標楷體" w:hAnsi="標楷體" w:hint="eastAsia"/>
        </w:rPr>
        <w:t>重新建立正向的家庭互動，</w:t>
      </w:r>
      <w:r>
        <w:rPr>
          <w:rFonts w:ascii="標楷體" w:eastAsia="標楷體" w:hAnsi="標楷體" w:cs="標楷體" w:hint="eastAsia"/>
          <w:color w:val="000000" w:themeColor="text1"/>
          <w:szCs w:val="24"/>
        </w:rPr>
        <w:t>探索孩子</w:t>
      </w:r>
      <w:r>
        <w:rPr>
          <w:rFonts w:ascii="標楷體" w:eastAsia="標楷體" w:hAnsi="標楷體" w:cs="Times New Roman" w:hint="eastAsia"/>
          <w:szCs w:val="24"/>
        </w:rPr>
        <w:t>沉迷於網路背後</w:t>
      </w:r>
      <w:r w:rsidRPr="00776282">
        <w:rPr>
          <w:rFonts w:ascii="標楷體" w:eastAsia="標楷體" w:hAnsi="標楷體" w:cs="Times New Roman" w:hint="eastAsia"/>
          <w:szCs w:val="24"/>
        </w:rPr>
        <w:t>之心理需求</w:t>
      </w:r>
      <w:r>
        <w:rPr>
          <w:rFonts w:ascii="標楷體" w:eastAsia="標楷體" w:hAnsi="標楷體" w:cs="Times New Roman" w:hint="eastAsia"/>
          <w:szCs w:val="24"/>
        </w:rPr>
        <w:t>，共同擬定合適</w:t>
      </w:r>
      <w:r w:rsidRPr="00776282">
        <w:rPr>
          <w:rFonts w:ascii="標楷體" w:eastAsia="標楷體" w:hAnsi="標楷體" w:cs="Times New Roman" w:hint="eastAsia"/>
          <w:szCs w:val="24"/>
        </w:rPr>
        <w:t>的替代方案</w:t>
      </w:r>
      <w:r>
        <w:rPr>
          <w:rFonts w:ascii="標楷體" w:eastAsia="標楷體" w:hAnsi="標楷體" w:cs="Times New Roman" w:hint="eastAsia"/>
          <w:szCs w:val="24"/>
        </w:rPr>
        <w:t>，用「愛、希望與力量」協助孩子健康使用網路，讓</w:t>
      </w:r>
      <w:r>
        <w:rPr>
          <w:rFonts w:ascii="標楷體" w:eastAsia="標楷體" w:hAnsi="標楷體" w:hint="eastAsia"/>
        </w:rPr>
        <w:t>生活</w:t>
      </w:r>
      <w:r w:rsidRPr="00E858B1">
        <w:rPr>
          <w:rFonts w:ascii="標楷體" w:eastAsia="標楷體" w:hAnsi="標楷體" w:hint="eastAsia"/>
        </w:rPr>
        <w:t>開展出更豐富的可能</w:t>
      </w:r>
      <w:r>
        <w:rPr>
          <w:rFonts w:ascii="標楷體" w:eastAsia="標楷體" w:hAnsi="標楷體" w:hint="eastAsia"/>
        </w:rPr>
        <w:t>。</w:t>
      </w:r>
    </w:p>
    <w:p w:rsidR="00E3715B" w:rsidRPr="009D2AD4" w:rsidRDefault="00E3715B" w:rsidP="00B71123">
      <w:pPr>
        <w:pStyle w:val="a3"/>
        <w:numPr>
          <w:ilvl w:val="0"/>
          <w:numId w:val="8"/>
        </w:numPr>
        <w:pBdr>
          <w:top w:val="nil"/>
          <w:left w:val="nil"/>
          <w:bottom w:val="nil"/>
          <w:right w:val="nil"/>
          <w:between w:val="nil"/>
        </w:pBdr>
        <w:spacing w:beforeLines="50"/>
        <w:ind w:leftChars="0" w:left="517" w:hangingChars="215" w:hanging="517"/>
        <w:rPr>
          <w:rFonts w:ascii="標楷體" w:eastAsia="標楷體" w:hAnsi="標楷體" w:cs="標楷體"/>
          <w:color w:val="000000" w:themeColor="text1"/>
          <w:szCs w:val="24"/>
        </w:rPr>
      </w:pPr>
      <w:r>
        <w:rPr>
          <w:rFonts w:ascii="標楷體" w:eastAsia="標楷體" w:hAnsi="標楷體" w:cs="標楷體" w:hint="eastAsia"/>
          <w:b/>
          <w:color w:val="000000" w:themeColor="text1"/>
          <w:szCs w:val="24"/>
        </w:rPr>
        <w:t>承辦</w:t>
      </w:r>
      <w:r w:rsidRPr="00F4475B">
        <w:rPr>
          <w:rFonts w:ascii="標楷體" w:eastAsia="標楷體" w:hAnsi="標楷體" w:cs="標楷體"/>
          <w:b/>
          <w:color w:val="000000" w:themeColor="text1"/>
          <w:szCs w:val="24"/>
        </w:rPr>
        <w:t>單位：</w:t>
      </w:r>
    </w:p>
    <w:p w:rsidR="00E3715B" w:rsidRPr="00F4475B" w:rsidRDefault="00E3715B" w:rsidP="00E3715B">
      <w:pPr>
        <w:pStyle w:val="a3"/>
        <w:pBdr>
          <w:top w:val="nil"/>
          <w:left w:val="nil"/>
          <w:bottom w:val="nil"/>
          <w:right w:val="nil"/>
          <w:between w:val="nil"/>
        </w:pBdr>
        <w:ind w:leftChars="0" w:left="518"/>
        <w:rPr>
          <w:rFonts w:ascii="標楷體" w:eastAsia="標楷體" w:hAnsi="標楷體" w:cs="標楷體"/>
          <w:color w:val="000000" w:themeColor="text1"/>
          <w:szCs w:val="24"/>
        </w:rPr>
      </w:pPr>
      <w:proofErr w:type="gramStart"/>
      <w:r>
        <w:rPr>
          <w:rFonts w:ascii="標楷體" w:eastAsia="標楷體" w:hAnsi="標楷體" w:cs="Times New Roman" w:hint="eastAsia"/>
          <w:szCs w:val="24"/>
        </w:rPr>
        <w:t>臺</w:t>
      </w:r>
      <w:proofErr w:type="gramEnd"/>
      <w:r>
        <w:rPr>
          <w:rFonts w:ascii="標楷體" w:eastAsia="標楷體" w:hAnsi="標楷體" w:cs="Times New Roman" w:hint="eastAsia"/>
          <w:szCs w:val="24"/>
        </w:rPr>
        <w:t>中市</w:t>
      </w:r>
      <w:r w:rsidRPr="00C81DF3">
        <w:rPr>
          <w:rFonts w:ascii="標楷體" w:eastAsia="標楷體" w:hAnsi="標楷體" w:cs="Times New Roman" w:hint="eastAsia"/>
          <w:szCs w:val="24"/>
        </w:rPr>
        <w:t>學生輔導諮商中心</w:t>
      </w:r>
      <w:r>
        <w:rPr>
          <w:rFonts w:ascii="標楷體" w:eastAsia="標楷體" w:hAnsi="標楷體" w:cs="Times New Roman" w:hint="eastAsia"/>
          <w:szCs w:val="24"/>
        </w:rPr>
        <w:t xml:space="preserve"> </w:t>
      </w:r>
      <w:r w:rsidRPr="00C81DF3">
        <w:rPr>
          <w:rFonts w:ascii="標楷體" w:eastAsia="標楷體" w:hAnsi="標楷體" w:cs="Times New Roman" w:hint="eastAsia"/>
          <w:szCs w:val="24"/>
        </w:rPr>
        <w:t>中</w:t>
      </w:r>
      <w:proofErr w:type="gramStart"/>
      <w:r w:rsidRPr="00C81DF3">
        <w:rPr>
          <w:rFonts w:ascii="標楷體" w:eastAsia="標楷體" w:hAnsi="標楷體" w:cs="Times New Roman" w:hint="eastAsia"/>
          <w:szCs w:val="24"/>
        </w:rPr>
        <w:t>一</w:t>
      </w:r>
      <w:proofErr w:type="gramEnd"/>
      <w:r w:rsidRPr="00C81DF3">
        <w:rPr>
          <w:rFonts w:ascii="標楷體" w:eastAsia="標楷體" w:hAnsi="標楷體" w:cs="Times New Roman" w:hint="eastAsia"/>
          <w:szCs w:val="24"/>
        </w:rPr>
        <w:t>區分</w:t>
      </w:r>
      <w:r>
        <w:rPr>
          <w:rFonts w:ascii="標楷體" w:eastAsia="標楷體" w:hAnsi="標楷體" w:cs="Times New Roman" w:hint="eastAsia"/>
          <w:szCs w:val="24"/>
        </w:rPr>
        <w:t>區</w:t>
      </w:r>
      <w:r w:rsidRPr="00C81DF3">
        <w:rPr>
          <w:rFonts w:ascii="標楷體" w:eastAsia="標楷體" w:hAnsi="標楷體" w:cs="Times New Roman" w:hint="eastAsia"/>
          <w:szCs w:val="24"/>
        </w:rPr>
        <w:t>中心</w:t>
      </w:r>
    </w:p>
    <w:p w:rsidR="00E3715B" w:rsidRPr="00A63676" w:rsidRDefault="00E3715B" w:rsidP="00B71123">
      <w:pPr>
        <w:pStyle w:val="a3"/>
        <w:numPr>
          <w:ilvl w:val="0"/>
          <w:numId w:val="8"/>
        </w:numPr>
        <w:pBdr>
          <w:top w:val="nil"/>
          <w:left w:val="nil"/>
          <w:bottom w:val="nil"/>
          <w:right w:val="nil"/>
          <w:between w:val="nil"/>
        </w:pBdr>
        <w:spacing w:beforeLines="50"/>
        <w:ind w:leftChars="0" w:left="517" w:hangingChars="215" w:hanging="517"/>
        <w:rPr>
          <w:rFonts w:ascii="標楷體" w:eastAsia="標楷體" w:hAnsi="標楷體" w:cs="標楷體"/>
          <w:szCs w:val="24"/>
        </w:rPr>
      </w:pPr>
      <w:r w:rsidRPr="00A63676">
        <w:rPr>
          <w:rFonts w:ascii="標楷體" w:eastAsia="標楷體" w:hAnsi="標楷體" w:cs="標楷體"/>
          <w:b/>
          <w:szCs w:val="24"/>
        </w:rPr>
        <w:t>辦理期程：</w:t>
      </w:r>
    </w:p>
    <w:p w:rsidR="00E3715B" w:rsidRPr="00A63676" w:rsidRDefault="00E3715B" w:rsidP="00E3715B">
      <w:pPr>
        <w:tabs>
          <w:tab w:val="left" w:pos="1080"/>
        </w:tabs>
        <w:ind w:left="993" w:hanging="503"/>
        <w:rPr>
          <w:rFonts w:ascii="標楷體" w:eastAsia="標楷體" w:hAnsi="標楷體" w:cs="標楷體"/>
          <w:szCs w:val="24"/>
        </w:rPr>
      </w:pPr>
      <w:r w:rsidRPr="00C81DF3">
        <w:rPr>
          <w:rFonts w:ascii="標楷體" w:eastAsia="標楷體" w:hAnsi="標楷體" w:cs="Times New Roman" w:hint="eastAsia"/>
          <w:szCs w:val="24"/>
        </w:rPr>
        <w:t>1</w:t>
      </w:r>
      <w:r w:rsidRPr="00C81DF3">
        <w:rPr>
          <w:rFonts w:ascii="標楷體" w:eastAsia="標楷體" w:hAnsi="標楷體" w:cs="Times New Roman"/>
          <w:szCs w:val="24"/>
        </w:rPr>
        <w:t>07</w:t>
      </w:r>
      <w:r w:rsidRPr="00C81DF3">
        <w:rPr>
          <w:rFonts w:ascii="標楷體" w:eastAsia="標楷體" w:hAnsi="標楷體" w:cs="Times New Roman" w:hint="eastAsia"/>
          <w:szCs w:val="24"/>
        </w:rPr>
        <w:t>年7月10日至7月31日</w:t>
      </w:r>
      <w:r>
        <w:rPr>
          <w:rFonts w:ascii="標楷體" w:eastAsia="標楷體" w:hAnsi="標楷體" w:cs="Times New Roman" w:hint="eastAsia"/>
          <w:szCs w:val="24"/>
        </w:rPr>
        <w:t>，</w:t>
      </w:r>
      <w:r w:rsidRPr="00C81DF3">
        <w:rPr>
          <w:rFonts w:ascii="標楷體" w:eastAsia="標楷體" w:hAnsi="標楷體" w:cs="Times New Roman" w:hint="eastAsia"/>
          <w:szCs w:val="24"/>
        </w:rPr>
        <w:t>每週二上午9</w:t>
      </w:r>
      <w:r>
        <w:rPr>
          <w:rFonts w:ascii="標楷體" w:eastAsia="標楷體" w:hAnsi="標楷體" w:cs="Times New Roman" w:hint="eastAsia"/>
          <w:szCs w:val="24"/>
        </w:rPr>
        <w:t>時</w:t>
      </w:r>
      <w:r w:rsidRPr="00C81DF3">
        <w:rPr>
          <w:rFonts w:ascii="標楷體" w:eastAsia="標楷體" w:hAnsi="標楷體" w:cs="Times New Roman" w:hint="eastAsia"/>
          <w:szCs w:val="24"/>
        </w:rPr>
        <w:t>至12</w:t>
      </w:r>
      <w:r>
        <w:rPr>
          <w:rFonts w:ascii="標楷體" w:eastAsia="標楷體" w:hAnsi="標楷體" w:cs="Times New Roman" w:hint="eastAsia"/>
          <w:szCs w:val="24"/>
        </w:rPr>
        <w:t>時，</w:t>
      </w:r>
      <w:r w:rsidR="0046245F">
        <w:rPr>
          <w:rFonts w:ascii="標楷體" w:eastAsia="標楷體" w:hAnsi="標楷體" w:cs="Times New Roman" w:hint="eastAsia"/>
          <w:szCs w:val="24"/>
        </w:rPr>
        <w:t>共4</w:t>
      </w:r>
      <w:r w:rsidRPr="00C81DF3">
        <w:rPr>
          <w:rFonts w:ascii="標楷體" w:eastAsia="標楷體" w:hAnsi="標楷體" w:cs="Times New Roman" w:hint="eastAsia"/>
          <w:szCs w:val="24"/>
        </w:rPr>
        <w:t>次。</w:t>
      </w:r>
    </w:p>
    <w:p w:rsidR="00E3715B" w:rsidRPr="009D2AD4" w:rsidRDefault="00E3715B" w:rsidP="00B71123">
      <w:pPr>
        <w:pStyle w:val="a3"/>
        <w:numPr>
          <w:ilvl w:val="0"/>
          <w:numId w:val="8"/>
        </w:numPr>
        <w:pBdr>
          <w:top w:val="nil"/>
          <w:left w:val="nil"/>
          <w:bottom w:val="nil"/>
          <w:right w:val="nil"/>
          <w:between w:val="nil"/>
        </w:pBdr>
        <w:spacing w:beforeLines="50"/>
        <w:ind w:leftChars="0" w:left="517" w:hangingChars="215" w:hanging="517"/>
        <w:rPr>
          <w:rFonts w:ascii="標楷體" w:eastAsia="標楷體" w:hAnsi="標楷體" w:cs="標楷體"/>
          <w:szCs w:val="24"/>
        </w:rPr>
      </w:pPr>
      <w:r w:rsidRPr="00A63676">
        <w:rPr>
          <w:rFonts w:ascii="標楷體" w:eastAsia="標楷體" w:hAnsi="標楷體" w:cs="標楷體"/>
          <w:b/>
          <w:szCs w:val="24"/>
        </w:rPr>
        <w:t>辦理</w:t>
      </w:r>
      <w:r>
        <w:rPr>
          <w:rFonts w:ascii="標楷體" w:eastAsia="標楷體" w:hAnsi="標楷體" w:cs="標楷體" w:hint="eastAsia"/>
          <w:b/>
          <w:szCs w:val="24"/>
        </w:rPr>
        <w:t>場所</w:t>
      </w:r>
      <w:r w:rsidRPr="00A63676">
        <w:rPr>
          <w:rFonts w:ascii="標楷體" w:eastAsia="標楷體" w:hAnsi="標楷體" w:cs="標楷體"/>
          <w:b/>
          <w:szCs w:val="24"/>
        </w:rPr>
        <w:t>：</w:t>
      </w:r>
      <w:r>
        <w:rPr>
          <w:rFonts w:ascii="標楷體" w:eastAsia="標楷體" w:hAnsi="標楷體" w:cs="標楷體" w:hint="eastAsia"/>
          <w:b/>
          <w:szCs w:val="24"/>
        </w:rPr>
        <w:br/>
      </w:r>
      <w:r>
        <w:rPr>
          <w:rFonts w:ascii="標楷體" w:eastAsia="標楷體" w:hAnsi="標楷體" w:cs="Times New Roman" w:hint="eastAsia"/>
          <w:szCs w:val="24"/>
        </w:rPr>
        <w:t>地點：</w:t>
      </w:r>
      <w:proofErr w:type="gramStart"/>
      <w:r>
        <w:rPr>
          <w:rFonts w:ascii="標楷體" w:eastAsia="標楷體" w:hAnsi="標楷體" w:cs="Times New Roman" w:hint="eastAsia"/>
          <w:szCs w:val="24"/>
        </w:rPr>
        <w:t>臺</w:t>
      </w:r>
      <w:proofErr w:type="gramEnd"/>
      <w:r>
        <w:rPr>
          <w:rFonts w:ascii="標楷體" w:eastAsia="標楷體" w:hAnsi="標楷體" w:cs="Times New Roman" w:hint="eastAsia"/>
          <w:szCs w:val="24"/>
        </w:rPr>
        <w:t>中市</w:t>
      </w:r>
      <w:r w:rsidRPr="00C81DF3">
        <w:rPr>
          <w:rFonts w:ascii="標楷體" w:eastAsia="標楷體" w:hAnsi="標楷體" w:cs="Times New Roman" w:hint="eastAsia"/>
          <w:szCs w:val="24"/>
        </w:rPr>
        <w:t>學生輔導諮商中心</w:t>
      </w:r>
      <w:r>
        <w:rPr>
          <w:rFonts w:ascii="標楷體" w:eastAsia="標楷體" w:hAnsi="標楷體" w:cs="Times New Roman" w:hint="eastAsia"/>
          <w:szCs w:val="24"/>
        </w:rPr>
        <w:t xml:space="preserve"> </w:t>
      </w:r>
      <w:r w:rsidRPr="00C81DF3">
        <w:rPr>
          <w:rFonts w:ascii="標楷體" w:eastAsia="標楷體" w:hAnsi="標楷體" w:cs="Times New Roman" w:hint="eastAsia"/>
          <w:szCs w:val="24"/>
        </w:rPr>
        <w:t>中</w:t>
      </w:r>
      <w:proofErr w:type="gramStart"/>
      <w:r w:rsidRPr="00C81DF3">
        <w:rPr>
          <w:rFonts w:ascii="標楷體" w:eastAsia="標楷體" w:hAnsi="標楷體" w:cs="Times New Roman" w:hint="eastAsia"/>
          <w:szCs w:val="24"/>
        </w:rPr>
        <w:t>一</w:t>
      </w:r>
      <w:proofErr w:type="gramEnd"/>
      <w:r w:rsidRPr="00C81DF3">
        <w:rPr>
          <w:rFonts w:ascii="標楷體" w:eastAsia="標楷體" w:hAnsi="標楷體" w:cs="Times New Roman" w:hint="eastAsia"/>
          <w:szCs w:val="24"/>
        </w:rPr>
        <w:t>區分</w:t>
      </w:r>
      <w:r>
        <w:rPr>
          <w:rFonts w:ascii="標楷體" w:eastAsia="標楷體" w:hAnsi="標楷體" w:cs="Times New Roman" w:hint="eastAsia"/>
          <w:szCs w:val="24"/>
        </w:rPr>
        <w:t>區</w:t>
      </w:r>
      <w:r w:rsidRPr="00C81DF3">
        <w:rPr>
          <w:rFonts w:ascii="標楷體" w:eastAsia="標楷體" w:hAnsi="標楷體" w:cs="Times New Roman" w:hint="eastAsia"/>
          <w:szCs w:val="24"/>
        </w:rPr>
        <w:t>中心</w:t>
      </w:r>
      <w:r>
        <w:rPr>
          <w:rFonts w:ascii="標楷體" w:eastAsia="標楷體" w:hAnsi="標楷體" w:cs="Times New Roman" w:hint="eastAsia"/>
          <w:szCs w:val="24"/>
        </w:rPr>
        <w:t xml:space="preserve"> 團體室</w:t>
      </w:r>
      <w:r>
        <w:rPr>
          <w:rFonts w:ascii="標楷體" w:eastAsia="標楷體" w:hAnsi="標楷體" w:cs="Times New Roman" w:hint="eastAsia"/>
          <w:szCs w:val="24"/>
        </w:rPr>
        <w:br/>
        <w:t>地址：</w:t>
      </w:r>
      <w:proofErr w:type="gramStart"/>
      <w:r w:rsidRPr="009D2AD4">
        <w:rPr>
          <w:rFonts w:ascii="標楷體" w:eastAsia="標楷體" w:hAnsi="標楷體" w:cs="Times New Roman" w:hint="eastAsia"/>
          <w:szCs w:val="24"/>
        </w:rPr>
        <w:t>臺</w:t>
      </w:r>
      <w:proofErr w:type="gramEnd"/>
      <w:r w:rsidRPr="009D2AD4">
        <w:rPr>
          <w:rFonts w:ascii="標楷體" w:eastAsia="標楷體" w:hAnsi="標楷體" w:cs="Times New Roman" w:hint="eastAsia"/>
          <w:szCs w:val="24"/>
        </w:rPr>
        <w:t>中市北區英才路1號 (位於</w:t>
      </w:r>
      <w:proofErr w:type="gramStart"/>
      <w:r>
        <w:rPr>
          <w:rFonts w:ascii="標楷體" w:eastAsia="標楷體" w:hAnsi="標楷體" w:cs="Times New Roman" w:hint="eastAsia"/>
          <w:szCs w:val="24"/>
        </w:rPr>
        <w:t>臺</w:t>
      </w:r>
      <w:proofErr w:type="gramEnd"/>
      <w:r>
        <w:rPr>
          <w:rFonts w:ascii="標楷體" w:eastAsia="標楷體" w:hAnsi="標楷體" w:cs="Times New Roman" w:hint="eastAsia"/>
          <w:szCs w:val="24"/>
        </w:rPr>
        <w:t>中市立</w:t>
      </w:r>
      <w:r w:rsidRPr="009D2AD4">
        <w:rPr>
          <w:rFonts w:ascii="標楷體" w:eastAsia="標楷體" w:hAnsi="標楷體" w:cs="Times New Roman" w:hint="eastAsia"/>
          <w:szCs w:val="24"/>
        </w:rPr>
        <w:t>五權國</w:t>
      </w:r>
      <w:r>
        <w:rPr>
          <w:rFonts w:ascii="標楷體" w:eastAsia="標楷體" w:hAnsi="標楷體" w:cs="Times New Roman" w:hint="eastAsia"/>
          <w:szCs w:val="24"/>
        </w:rPr>
        <w:t>民</w:t>
      </w:r>
      <w:r w:rsidRPr="009D2AD4">
        <w:rPr>
          <w:rFonts w:ascii="標楷體" w:eastAsia="標楷體" w:hAnsi="標楷體" w:cs="Times New Roman" w:hint="eastAsia"/>
          <w:szCs w:val="24"/>
        </w:rPr>
        <w:t>中</w:t>
      </w:r>
      <w:r>
        <w:rPr>
          <w:rFonts w:ascii="標楷體" w:eastAsia="標楷體" w:hAnsi="標楷體" w:cs="Times New Roman" w:hint="eastAsia"/>
          <w:szCs w:val="24"/>
        </w:rPr>
        <w:t>學</w:t>
      </w:r>
      <w:r w:rsidRPr="009D2AD4">
        <w:rPr>
          <w:rFonts w:ascii="標楷體" w:eastAsia="標楷體" w:hAnsi="標楷體" w:cs="Times New Roman" w:hint="eastAsia"/>
          <w:szCs w:val="24"/>
        </w:rPr>
        <w:t>至善樓4樓</w:t>
      </w:r>
      <w:proofErr w:type="gramStart"/>
      <w:r w:rsidRPr="009D2AD4">
        <w:rPr>
          <w:rFonts w:ascii="標楷體" w:eastAsia="標楷體" w:hAnsi="標楷體" w:cs="Times New Roman" w:hint="eastAsia"/>
          <w:szCs w:val="24"/>
        </w:rPr>
        <w:t>）</w:t>
      </w:r>
      <w:proofErr w:type="gramEnd"/>
    </w:p>
    <w:p w:rsidR="00E3715B" w:rsidRPr="00495642" w:rsidRDefault="00E3715B" w:rsidP="00B71123">
      <w:pPr>
        <w:pStyle w:val="a3"/>
        <w:numPr>
          <w:ilvl w:val="0"/>
          <w:numId w:val="8"/>
        </w:numPr>
        <w:pBdr>
          <w:top w:val="nil"/>
          <w:left w:val="nil"/>
          <w:bottom w:val="nil"/>
          <w:right w:val="nil"/>
          <w:between w:val="nil"/>
        </w:pBdr>
        <w:spacing w:beforeLines="50"/>
        <w:ind w:leftChars="0" w:left="517" w:hangingChars="215" w:hanging="517"/>
        <w:rPr>
          <w:rFonts w:ascii="標楷體" w:eastAsia="標楷體" w:hAnsi="標楷體" w:cs="標楷體"/>
          <w:szCs w:val="24"/>
        </w:rPr>
      </w:pPr>
      <w:r w:rsidRPr="00A63676">
        <w:rPr>
          <w:rFonts w:ascii="標楷體" w:eastAsia="標楷體" w:hAnsi="標楷體" w:cs="標楷體"/>
          <w:b/>
          <w:szCs w:val="24"/>
        </w:rPr>
        <w:t>實施方式：</w:t>
      </w:r>
      <w:r w:rsidRPr="00495642">
        <w:rPr>
          <w:rFonts w:ascii="標楷體" w:eastAsia="標楷體" w:hAnsi="標楷體" w:cs="標楷體" w:hint="eastAsia"/>
          <w:szCs w:val="24"/>
        </w:rPr>
        <w:t>以</w:t>
      </w:r>
      <w:r>
        <w:rPr>
          <w:rFonts w:ascii="標楷體" w:eastAsia="標楷體" w:hAnsi="標楷體" w:cs="標楷體" w:hint="eastAsia"/>
          <w:szCs w:val="24"/>
        </w:rPr>
        <w:t>「支持成長</w:t>
      </w:r>
      <w:r w:rsidRPr="00495642">
        <w:rPr>
          <w:rFonts w:ascii="標楷體" w:eastAsia="標楷體" w:hAnsi="標楷體" w:cs="標楷體" w:hint="eastAsia"/>
          <w:szCs w:val="24"/>
        </w:rPr>
        <w:t>團體</w:t>
      </w:r>
      <w:r>
        <w:rPr>
          <w:rFonts w:ascii="標楷體" w:eastAsia="標楷體" w:hAnsi="標楷體" w:cs="標楷體" w:hint="eastAsia"/>
          <w:szCs w:val="24"/>
        </w:rPr>
        <w:t>」</w:t>
      </w:r>
      <w:r w:rsidRPr="00495642">
        <w:rPr>
          <w:rFonts w:ascii="標楷體" w:eastAsia="標楷體" w:hAnsi="標楷體" w:cs="標楷體" w:hint="eastAsia"/>
          <w:szCs w:val="24"/>
        </w:rPr>
        <w:t>方式進行。</w:t>
      </w:r>
    </w:p>
    <w:p w:rsidR="00E3715B" w:rsidRPr="00E3715B" w:rsidRDefault="00E3715B" w:rsidP="00B71123">
      <w:pPr>
        <w:pStyle w:val="a3"/>
        <w:numPr>
          <w:ilvl w:val="0"/>
          <w:numId w:val="8"/>
        </w:numPr>
        <w:pBdr>
          <w:top w:val="nil"/>
          <w:left w:val="nil"/>
          <w:bottom w:val="nil"/>
          <w:right w:val="nil"/>
          <w:between w:val="nil"/>
        </w:pBdr>
        <w:spacing w:beforeLines="50"/>
        <w:ind w:leftChars="0" w:left="517" w:hangingChars="215" w:hanging="517"/>
        <w:rPr>
          <w:rFonts w:ascii="標楷體" w:eastAsia="標楷體" w:hAnsi="標楷體" w:cs="標楷體"/>
          <w:szCs w:val="24"/>
        </w:rPr>
      </w:pPr>
      <w:r>
        <w:rPr>
          <w:rFonts w:ascii="標楷體" w:eastAsia="標楷體" w:hAnsi="標楷體" w:cs="標楷體" w:hint="eastAsia"/>
          <w:b/>
          <w:szCs w:val="24"/>
        </w:rPr>
        <w:t>團體內容：</w:t>
      </w:r>
      <w:r w:rsidRPr="00E3715B">
        <w:rPr>
          <w:rFonts w:ascii="標楷體" w:eastAsia="標楷體" w:hAnsi="標楷體" w:cs="標楷體" w:hint="eastAsia"/>
          <w:szCs w:val="24"/>
        </w:rPr>
        <w:t>詳見</w:t>
      </w:r>
      <w:r w:rsidR="00971484">
        <w:rPr>
          <w:rFonts w:ascii="標楷體" w:eastAsia="標楷體" w:hAnsi="標楷體" w:cs="標楷體" w:hint="eastAsia"/>
          <w:szCs w:val="24"/>
        </w:rPr>
        <w:t>團體課程表(</w:t>
      </w:r>
      <w:r>
        <w:rPr>
          <w:rFonts w:ascii="標楷體" w:eastAsia="標楷體" w:hAnsi="標楷體" w:cs="標楷體" w:hint="eastAsia"/>
          <w:szCs w:val="24"/>
        </w:rPr>
        <w:t>附件</w:t>
      </w:r>
      <w:r w:rsidR="00971484">
        <w:rPr>
          <w:rFonts w:ascii="標楷體" w:eastAsia="標楷體" w:hAnsi="標楷體" w:cs="標楷體" w:hint="eastAsia"/>
          <w:szCs w:val="24"/>
        </w:rPr>
        <w:t>一)</w:t>
      </w:r>
      <w:bookmarkStart w:id="0" w:name="_GoBack"/>
      <w:bookmarkEnd w:id="0"/>
      <w:r w:rsidRPr="00E3715B">
        <w:rPr>
          <w:rFonts w:ascii="標楷體" w:eastAsia="標楷體" w:hAnsi="標楷體" w:cs="標楷體" w:hint="eastAsia"/>
          <w:szCs w:val="24"/>
        </w:rPr>
        <w:t>。</w:t>
      </w:r>
    </w:p>
    <w:p w:rsidR="00E3715B" w:rsidRPr="00E46A6B" w:rsidRDefault="00E3715B" w:rsidP="00B71123">
      <w:pPr>
        <w:pStyle w:val="a3"/>
        <w:numPr>
          <w:ilvl w:val="0"/>
          <w:numId w:val="8"/>
        </w:numPr>
        <w:pBdr>
          <w:top w:val="nil"/>
          <w:left w:val="nil"/>
          <w:bottom w:val="nil"/>
          <w:right w:val="nil"/>
          <w:between w:val="nil"/>
        </w:pBdr>
        <w:spacing w:beforeLines="50"/>
        <w:ind w:leftChars="0" w:left="517" w:hangingChars="215" w:hanging="517"/>
        <w:rPr>
          <w:rFonts w:ascii="標楷體" w:eastAsia="標楷體" w:hAnsi="標楷體" w:cs="標楷體"/>
          <w:szCs w:val="24"/>
        </w:rPr>
      </w:pPr>
      <w:r w:rsidRPr="00495642">
        <w:rPr>
          <w:rFonts w:ascii="標楷體" w:eastAsia="標楷體" w:hAnsi="標楷體" w:cs="標楷體" w:hint="eastAsia"/>
          <w:b/>
          <w:szCs w:val="24"/>
        </w:rPr>
        <w:t>團體領導者：</w:t>
      </w:r>
    </w:p>
    <w:p w:rsidR="00E3715B" w:rsidRPr="00E670AD" w:rsidRDefault="00E3715B" w:rsidP="00E3715B">
      <w:pPr>
        <w:pStyle w:val="a3"/>
        <w:spacing w:line="440" w:lineRule="exact"/>
        <w:ind w:leftChars="0"/>
        <w:rPr>
          <w:rFonts w:ascii="標楷體" w:eastAsia="標楷體" w:hAnsi="標楷體" w:cs="Times New Roman"/>
          <w:szCs w:val="24"/>
        </w:rPr>
      </w:pPr>
      <w:r w:rsidRPr="00E670AD">
        <w:rPr>
          <w:rFonts w:ascii="標楷體" w:eastAsia="標楷體" w:hAnsi="標楷體" w:cs="Times New Roman" w:hint="eastAsia"/>
          <w:szCs w:val="24"/>
        </w:rPr>
        <w:t>蔡毅樺-資深諮商心理師</w:t>
      </w:r>
      <w:r w:rsidRPr="00E670AD">
        <w:rPr>
          <w:rFonts w:ascii="標楷體" w:eastAsia="標楷體" w:hAnsi="標楷體" w:cs="Times New Roman"/>
          <w:szCs w:val="24"/>
        </w:rPr>
        <w:br/>
      </w:r>
      <w:r w:rsidRPr="00E670AD">
        <w:rPr>
          <w:rFonts w:ascii="標楷體" w:eastAsia="標楷體" w:hAnsi="標楷體" w:cs="Times New Roman" w:hint="eastAsia"/>
          <w:szCs w:val="24"/>
        </w:rPr>
        <w:t>現任</w:t>
      </w:r>
      <w:r>
        <w:rPr>
          <w:rFonts w:ascii="標楷體" w:eastAsia="標楷體" w:hAnsi="標楷體" w:cs="Times New Roman" w:hint="eastAsia"/>
          <w:szCs w:val="24"/>
        </w:rPr>
        <w:t>國立</w:t>
      </w:r>
      <w:proofErr w:type="gramStart"/>
      <w:r>
        <w:rPr>
          <w:rFonts w:ascii="標楷體" w:eastAsia="標楷體" w:hAnsi="標楷體" w:cs="Times New Roman" w:hint="eastAsia"/>
          <w:szCs w:val="24"/>
        </w:rPr>
        <w:t>臺</w:t>
      </w:r>
      <w:proofErr w:type="gramEnd"/>
      <w:r w:rsidRPr="00E670AD">
        <w:rPr>
          <w:rFonts w:ascii="標楷體" w:eastAsia="標楷體" w:hAnsi="標楷體" w:cs="Times New Roman" w:hint="eastAsia"/>
          <w:szCs w:val="24"/>
        </w:rPr>
        <w:t>中教育大學及朝陽科技大學兼任講師</w:t>
      </w:r>
      <w:r w:rsidRPr="00E670AD">
        <w:rPr>
          <w:rFonts w:ascii="標楷體" w:eastAsia="標楷體" w:hAnsi="標楷體" w:cs="Times New Roman"/>
          <w:szCs w:val="24"/>
        </w:rPr>
        <w:br/>
      </w:r>
      <w:r>
        <w:rPr>
          <w:rFonts w:ascii="標楷體" w:eastAsia="標楷體" w:hAnsi="標楷體" w:cs="Times New Roman" w:hint="eastAsia"/>
          <w:szCs w:val="24"/>
        </w:rPr>
        <w:t>國立彰化師範大學</w:t>
      </w:r>
      <w:r w:rsidRPr="00E670AD">
        <w:rPr>
          <w:rFonts w:ascii="標楷體" w:eastAsia="標楷體" w:hAnsi="標楷體" w:cs="Times New Roman" w:hint="eastAsia"/>
          <w:szCs w:val="24"/>
        </w:rPr>
        <w:t>輔導與諮商系博士候選人</w:t>
      </w:r>
    </w:p>
    <w:p w:rsidR="00E3715B" w:rsidRPr="002E1056" w:rsidRDefault="00E3715B" w:rsidP="00B71123">
      <w:pPr>
        <w:pStyle w:val="a3"/>
        <w:numPr>
          <w:ilvl w:val="0"/>
          <w:numId w:val="8"/>
        </w:numPr>
        <w:pBdr>
          <w:top w:val="nil"/>
          <w:left w:val="nil"/>
          <w:bottom w:val="nil"/>
          <w:right w:val="nil"/>
          <w:between w:val="nil"/>
        </w:pBdr>
        <w:spacing w:beforeLines="50"/>
        <w:ind w:leftChars="0" w:left="517" w:hangingChars="215" w:hanging="517"/>
        <w:rPr>
          <w:rFonts w:ascii="標楷體" w:eastAsia="標楷體" w:hAnsi="標楷體" w:cs="標楷體"/>
          <w:szCs w:val="24"/>
        </w:rPr>
      </w:pPr>
      <w:r w:rsidRPr="00A63676">
        <w:rPr>
          <w:rFonts w:ascii="標楷體" w:eastAsia="標楷體" w:hAnsi="標楷體" w:cs="標楷體" w:hint="eastAsia"/>
          <w:b/>
          <w:szCs w:val="24"/>
        </w:rPr>
        <w:t>活動費用</w:t>
      </w:r>
      <w:r w:rsidRPr="00A63676">
        <w:rPr>
          <w:rFonts w:ascii="標楷體" w:eastAsia="標楷體" w:hAnsi="標楷體" w:cs="標楷體" w:hint="eastAsia"/>
          <w:szCs w:val="24"/>
        </w:rPr>
        <w:t>：</w:t>
      </w:r>
      <w:r w:rsidRPr="003C4418">
        <w:rPr>
          <w:rFonts w:ascii="標楷體" w:eastAsia="標楷體" w:hAnsi="標楷體" w:cs="Times New Roman" w:hint="eastAsia"/>
          <w:szCs w:val="24"/>
        </w:rPr>
        <w:t>本活動全程免費(</w:t>
      </w:r>
      <w:r>
        <w:rPr>
          <w:rFonts w:ascii="標楷體" w:eastAsia="標楷體" w:hAnsi="標楷體" w:cs="Times New Roman" w:hint="eastAsia"/>
          <w:szCs w:val="24"/>
        </w:rPr>
        <w:t>由</w:t>
      </w:r>
      <w:proofErr w:type="gramStart"/>
      <w:r w:rsidRPr="003C4418">
        <w:rPr>
          <w:rFonts w:ascii="標楷體" w:eastAsia="標楷體" w:hAnsi="標楷體" w:cs="Times New Roman" w:hint="eastAsia"/>
          <w:szCs w:val="24"/>
        </w:rPr>
        <w:t>臺</w:t>
      </w:r>
      <w:proofErr w:type="gramEnd"/>
      <w:r w:rsidRPr="003C4418">
        <w:rPr>
          <w:rFonts w:ascii="標楷體" w:eastAsia="標楷體" w:hAnsi="標楷體" w:cs="Times New Roman" w:hint="eastAsia"/>
          <w:szCs w:val="24"/>
        </w:rPr>
        <w:t>中市家庭教育中心</w:t>
      </w:r>
      <w:r>
        <w:rPr>
          <w:rFonts w:ascii="標楷體" w:eastAsia="標楷體" w:hAnsi="標楷體" w:cs="Times New Roman" w:hint="eastAsia"/>
          <w:szCs w:val="24"/>
        </w:rPr>
        <w:t>全額</w:t>
      </w:r>
      <w:r w:rsidRPr="003C4418">
        <w:rPr>
          <w:rFonts w:ascii="標楷體" w:eastAsia="標楷體" w:hAnsi="標楷體" w:cs="Times New Roman" w:hint="eastAsia"/>
          <w:szCs w:val="24"/>
        </w:rPr>
        <w:t>補助)</w:t>
      </w:r>
      <w:r w:rsidR="00A761BF">
        <w:rPr>
          <w:rFonts w:ascii="標楷體" w:eastAsia="標楷體" w:hAnsi="標楷體" w:cs="Times New Roman" w:hint="eastAsia"/>
          <w:szCs w:val="24"/>
        </w:rPr>
        <w:t>。</w:t>
      </w:r>
    </w:p>
    <w:p w:rsidR="00E3715B" w:rsidRPr="00712AE2" w:rsidRDefault="00E3715B" w:rsidP="00B71123">
      <w:pPr>
        <w:pStyle w:val="a3"/>
        <w:numPr>
          <w:ilvl w:val="0"/>
          <w:numId w:val="8"/>
        </w:numPr>
        <w:pBdr>
          <w:top w:val="nil"/>
          <w:left w:val="nil"/>
          <w:bottom w:val="nil"/>
          <w:right w:val="nil"/>
          <w:between w:val="nil"/>
        </w:pBdr>
        <w:spacing w:beforeLines="50"/>
        <w:ind w:leftChars="0" w:left="517" w:hangingChars="215" w:hanging="517"/>
        <w:rPr>
          <w:rFonts w:ascii="標楷體" w:eastAsia="標楷體" w:hAnsi="標楷體" w:cs="標楷體"/>
          <w:b/>
          <w:szCs w:val="24"/>
        </w:rPr>
      </w:pPr>
      <w:r>
        <w:rPr>
          <w:rFonts w:ascii="標楷體" w:eastAsia="標楷體" w:hAnsi="標楷體" w:cs="Times New Roman" w:hint="eastAsia"/>
          <w:b/>
          <w:szCs w:val="24"/>
        </w:rPr>
        <w:t>參加對象及名額：</w:t>
      </w:r>
    </w:p>
    <w:p w:rsidR="00712AE2" w:rsidRDefault="00712AE2" w:rsidP="00712AE2">
      <w:pPr>
        <w:pStyle w:val="a3"/>
        <w:widowControl/>
        <w:numPr>
          <w:ilvl w:val="0"/>
          <w:numId w:val="21"/>
        </w:numPr>
        <w:adjustRightInd w:val="0"/>
        <w:ind w:leftChars="0"/>
        <w:rPr>
          <w:rFonts w:ascii="標楷體" w:eastAsia="標楷體" w:hAnsi="標楷體" w:cs="Times New Roman"/>
          <w:bCs/>
          <w:szCs w:val="24"/>
        </w:rPr>
      </w:pPr>
      <w:proofErr w:type="gramStart"/>
      <w:r w:rsidRPr="00A66FE4">
        <w:rPr>
          <w:rFonts w:ascii="標楷體" w:eastAsia="標楷體" w:hAnsi="標楷體" w:cs="Times New Roman" w:hint="eastAsia"/>
          <w:bCs/>
          <w:szCs w:val="24"/>
        </w:rPr>
        <w:t>臺</w:t>
      </w:r>
      <w:proofErr w:type="gramEnd"/>
      <w:r w:rsidRPr="00A66FE4">
        <w:rPr>
          <w:rFonts w:ascii="標楷體" w:eastAsia="標楷體" w:hAnsi="標楷體" w:cs="Times New Roman" w:hint="eastAsia"/>
          <w:bCs/>
          <w:szCs w:val="24"/>
        </w:rPr>
        <w:t>中市</w:t>
      </w:r>
      <w:r>
        <w:rPr>
          <w:rFonts w:ascii="標楷體" w:eastAsia="標楷體" w:hAnsi="標楷體" w:cs="Times New Roman" w:hint="eastAsia"/>
          <w:bCs/>
          <w:szCs w:val="24"/>
        </w:rPr>
        <w:t>學生輔導諮商中心中</w:t>
      </w:r>
      <w:proofErr w:type="gramStart"/>
      <w:r>
        <w:rPr>
          <w:rFonts w:ascii="標楷體" w:eastAsia="標楷體" w:hAnsi="標楷體" w:cs="Times New Roman" w:hint="eastAsia"/>
          <w:bCs/>
          <w:szCs w:val="24"/>
        </w:rPr>
        <w:t>一</w:t>
      </w:r>
      <w:proofErr w:type="gramEnd"/>
      <w:r>
        <w:rPr>
          <w:rFonts w:ascii="標楷體" w:eastAsia="標楷體" w:hAnsi="標楷體" w:cs="Times New Roman" w:hint="eastAsia"/>
          <w:bCs/>
          <w:szCs w:val="24"/>
        </w:rPr>
        <w:t>區分區中心轄區(</w:t>
      </w:r>
      <w:r w:rsidRPr="00A66FE4">
        <w:rPr>
          <w:rFonts w:ascii="標楷體" w:eastAsia="標楷體" w:hAnsi="標楷體" w:cs="Times New Roman" w:hint="eastAsia"/>
          <w:bCs/>
          <w:szCs w:val="24"/>
        </w:rPr>
        <w:t>北屯區、北區、西區、中區、東區</w:t>
      </w:r>
      <w:r>
        <w:rPr>
          <w:rFonts w:ascii="標楷體" w:eastAsia="標楷體" w:hAnsi="標楷體" w:cs="Times New Roman" w:hint="eastAsia"/>
          <w:bCs/>
          <w:szCs w:val="24"/>
        </w:rPr>
        <w:t>)</w:t>
      </w:r>
      <w:r w:rsidRPr="00A66FE4">
        <w:rPr>
          <w:rFonts w:ascii="標楷體" w:eastAsia="標楷體" w:hAnsi="標楷體" w:cs="Times New Roman" w:hint="eastAsia"/>
          <w:bCs/>
          <w:szCs w:val="24"/>
        </w:rPr>
        <w:t>高級中等以下學校之學生家長</w:t>
      </w:r>
      <w:r>
        <w:rPr>
          <w:rFonts w:ascii="標楷體" w:eastAsia="標楷體" w:hAnsi="標楷體" w:cs="Times New Roman" w:hint="eastAsia"/>
          <w:bCs/>
          <w:szCs w:val="24"/>
        </w:rPr>
        <w:t>，其</w:t>
      </w:r>
      <w:r w:rsidRPr="00A66FE4">
        <w:rPr>
          <w:rFonts w:ascii="標楷體" w:eastAsia="標楷體" w:hAnsi="標楷體" w:cs="Times New Roman" w:hint="eastAsia"/>
          <w:bCs/>
          <w:szCs w:val="24"/>
        </w:rPr>
        <w:t>子女沉迷於網路</w:t>
      </w:r>
      <w:r>
        <w:rPr>
          <w:rFonts w:ascii="標楷體" w:eastAsia="標楷體" w:hAnsi="標楷體" w:cs="Times New Roman" w:hint="eastAsia"/>
          <w:bCs/>
          <w:szCs w:val="24"/>
        </w:rPr>
        <w:t>者</w:t>
      </w:r>
      <w:r w:rsidRPr="00A66FE4">
        <w:rPr>
          <w:rFonts w:ascii="標楷體" w:eastAsia="標楷體" w:hAnsi="標楷體" w:cs="Times New Roman" w:hint="eastAsia"/>
          <w:bCs/>
          <w:szCs w:val="24"/>
        </w:rPr>
        <w:t>，經</w:t>
      </w:r>
      <w:r>
        <w:rPr>
          <w:rFonts w:ascii="標楷體" w:eastAsia="標楷體" w:hAnsi="標楷體" w:cs="Times New Roman" w:hint="eastAsia"/>
          <w:bCs/>
          <w:szCs w:val="24"/>
        </w:rPr>
        <w:t>分區中心</w:t>
      </w:r>
      <w:r w:rsidRPr="00A66FE4">
        <w:rPr>
          <w:rFonts w:ascii="標楷體" w:eastAsia="標楷體" w:hAnsi="標楷體" w:cs="Times New Roman" w:hint="eastAsia"/>
          <w:bCs/>
          <w:szCs w:val="24"/>
        </w:rPr>
        <w:t>專任專業輔導人員或</w:t>
      </w:r>
      <w:r w:rsidR="0046245F">
        <w:rPr>
          <w:rFonts w:ascii="標楷體" w:eastAsia="標楷體" w:hAnsi="標楷體" w:cs="Times New Roman" w:hint="eastAsia"/>
          <w:bCs/>
          <w:szCs w:val="24"/>
        </w:rPr>
        <w:t>學校</w:t>
      </w:r>
      <w:r w:rsidRPr="00A66FE4">
        <w:rPr>
          <w:rFonts w:ascii="標楷體" w:eastAsia="標楷體" w:hAnsi="標楷體" w:cs="Times New Roman" w:hint="eastAsia"/>
          <w:bCs/>
          <w:szCs w:val="24"/>
        </w:rPr>
        <w:t>輔導室推薦參加。</w:t>
      </w:r>
    </w:p>
    <w:p w:rsidR="00712AE2" w:rsidRPr="00712AE2" w:rsidRDefault="00712AE2" w:rsidP="00712AE2">
      <w:pPr>
        <w:pStyle w:val="a3"/>
        <w:widowControl/>
        <w:numPr>
          <w:ilvl w:val="0"/>
          <w:numId w:val="21"/>
        </w:numPr>
        <w:adjustRightInd w:val="0"/>
        <w:ind w:leftChars="0"/>
        <w:rPr>
          <w:rFonts w:ascii="標楷體" w:eastAsia="標楷體" w:hAnsi="標楷體" w:cs="Times New Roman"/>
          <w:bCs/>
          <w:szCs w:val="24"/>
        </w:rPr>
      </w:pPr>
      <w:r w:rsidRPr="00712AE2">
        <w:rPr>
          <w:rFonts w:ascii="標楷體" w:eastAsia="標楷體" w:hAnsi="標楷體" w:cs="Times New Roman" w:hint="eastAsia"/>
          <w:bCs/>
          <w:szCs w:val="24"/>
        </w:rPr>
        <w:t>為維護團體品質，本團體預計招收名額計12名，並需經過書面審查及面試後，方能確定是否能參加。</w:t>
      </w:r>
    </w:p>
    <w:p w:rsidR="00E3715B" w:rsidRPr="00A75A90" w:rsidRDefault="00A75A90" w:rsidP="00B71123">
      <w:pPr>
        <w:pStyle w:val="a3"/>
        <w:numPr>
          <w:ilvl w:val="0"/>
          <w:numId w:val="8"/>
        </w:numPr>
        <w:pBdr>
          <w:top w:val="nil"/>
          <w:left w:val="nil"/>
          <w:bottom w:val="nil"/>
          <w:right w:val="nil"/>
          <w:between w:val="nil"/>
        </w:pBdr>
        <w:spacing w:beforeLines="50"/>
        <w:ind w:leftChars="0" w:left="517" w:hangingChars="215" w:hanging="517"/>
        <w:rPr>
          <w:rFonts w:ascii="標楷體" w:eastAsia="標楷體" w:hAnsi="標楷體" w:cs="標楷體"/>
          <w:b/>
          <w:szCs w:val="24"/>
        </w:rPr>
      </w:pPr>
      <w:r w:rsidRPr="0092690A">
        <w:rPr>
          <w:rFonts w:ascii="標楷體" w:eastAsia="標楷體" w:hAnsi="標楷體" w:cs="Times New Roman" w:hint="eastAsia"/>
          <w:b/>
          <w:szCs w:val="24"/>
        </w:rPr>
        <w:t>報名事宜：即日起接受報名，至6月8日截止</w:t>
      </w:r>
    </w:p>
    <w:p w:rsidR="00712AE2" w:rsidRDefault="00712AE2" w:rsidP="00712AE2">
      <w:pPr>
        <w:pStyle w:val="a3"/>
        <w:numPr>
          <w:ilvl w:val="0"/>
          <w:numId w:val="17"/>
        </w:numPr>
        <w:spacing w:line="276" w:lineRule="auto"/>
        <w:ind w:leftChars="0" w:left="567" w:hanging="567"/>
        <w:rPr>
          <w:rFonts w:ascii="標楷體" w:eastAsia="標楷體" w:hAnsi="標楷體"/>
          <w:szCs w:val="24"/>
        </w:rPr>
      </w:pPr>
      <w:r>
        <w:rPr>
          <w:rFonts w:ascii="標楷體" w:eastAsia="標楷體" w:hAnsi="標楷體" w:hint="eastAsia"/>
          <w:szCs w:val="24"/>
        </w:rPr>
        <w:lastRenderedPageBreak/>
        <w:t>書面審查：</w:t>
      </w:r>
    </w:p>
    <w:p w:rsidR="00712AE2" w:rsidRDefault="00712AE2" w:rsidP="00712AE2">
      <w:pPr>
        <w:pStyle w:val="a3"/>
        <w:numPr>
          <w:ilvl w:val="1"/>
          <w:numId w:val="18"/>
        </w:numPr>
        <w:spacing w:line="276" w:lineRule="auto"/>
        <w:ind w:leftChars="0" w:left="851" w:hanging="567"/>
        <w:rPr>
          <w:rFonts w:ascii="標楷體" w:eastAsia="標楷體" w:hAnsi="標楷體"/>
          <w:szCs w:val="24"/>
        </w:rPr>
      </w:pPr>
      <w:r>
        <w:rPr>
          <w:rFonts w:ascii="標楷體" w:eastAsia="標楷體" w:hAnsi="標楷體" w:hint="eastAsia"/>
          <w:szCs w:val="24"/>
        </w:rPr>
        <w:t>屬</w:t>
      </w:r>
      <w:r w:rsidR="00A75A90">
        <w:rPr>
          <w:rFonts w:ascii="標楷體" w:eastAsia="標楷體" w:hAnsi="標楷體" w:hint="eastAsia"/>
          <w:szCs w:val="24"/>
        </w:rPr>
        <w:t>本</w:t>
      </w:r>
      <w:r>
        <w:rPr>
          <w:rFonts w:ascii="標楷體" w:eastAsia="標楷體" w:hAnsi="標楷體" w:hint="eastAsia"/>
          <w:szCs w:val="24"/>
        </w:rPr>
        <w:t>中心轄區學校之學生家長。</w:t>
      </w:r>
    </w:p>
    <w:p w:rsidR="00712AE2" w:rsidRDefault="00712AE2" w:rsidP="00712AE2">
      <w:pPr>
        <w:pStyle w:val="a3"/>
        <w:numPr>
          <w:ilvl w:val="1"/>
          <w:numId w:val="18"/>
        </w:numPr>
        <w:spacing w:line="276" w:lineRule="auto"/>
        <w:ind w:leftChars="0" w:left="851" w:hanging="567"/>
        <w:rPr>
          <w:rFonts w:ascii="標楷體" w:eastAsia="標楷體" w:hAnsi="標楷體"/>
          <w:szCs w:val="24"/>
        </w:rPr>
      </w:pPr>
      <w:r>
        <w:rPr>
          <w:rFonts w:ascii="標楷體" w:eastAsia="標楷體" w:hAnsi="標楷體" w:hint="eastAsia"/>
          <w:szCs w:val="24"/>
        </w:rPr>
        <w:t>能全程參與團體並能配合面談時間者。</w:t>
      </w:r>
    </w:p>
    <w:p w:rsidR="00712AE2" w:rsidRDefault="00712AE2" w:rsidP="00712AE2">
      <w:pPr>
        <w:pStyle w:val="a3"/>
        <w:numPr>
          <w:ilvl w:val="1"/>
          <w:numId w:val="18"/>
        </w:numPr>
        <w:spacing w:line="276" w:lineRule="auto"/>
        <w:ind w:leftChars="0" w:left="851" w:hanging="567"/>
        <w:rPr>
          <w:rFonts w:ascii="標楷體" w:eastAsia="標楷體" w:hAnsi="標楷體"/>
          <w:szCs w:val="24"/>
        </w:rPr>
      </w:pPr>
      <w:r>
        <w:rPr>
          <w:rFonts w:ascii="標楷體" w:eastAsia="標楷體" w:hAnsi="標楷體" w:hint="eastAsia"/>
          <w:szCs w:val="24"/>
        </w:rPr>
        <w:t>經本中心專任專業輔導人員推薦參加。</w:t>
      </w:r>
    </w:p>
    <w:p w:rsidR="00712AE2" w:rsidRPr="00A75A90" w:rsidRDefault="00712AE2" w:rsidP="00A75A90">
      <w:pPr>
        <w:pStyle w:val="a3"/>
        <w:numPr>
          <w:ilvl w:val="1"/>
          <w:numId w:val="18"/>
        </w:numPr>
        <w:spacing w:line="276" w:lineRule="auto"/>
        <w:ind w:leftChars="0" w:left="851" w:hanging="567"/>
        <w:rPr>
          <w:rFonts w:ascii="標楷體" w:eastAsia="標楷體" w:hAnsi="標楷體"/>
          <w:szCs w:val="24"/>
        </w:rPr>
      </w:pPr>
      <w:r>
        <w:rPr>
          <w:rFonts w:ascii="標楷體" w:eastAsia="標楷體" w:hAnsi="標楷體" w:hint="eastAsia"/>
          <w:szCs w:val="24"/>
        </w:rPr>
        <w:t>經學校輔導室推薦參加。</w:t>
      </w:r>
      <w:r w:rsidRPr="004C194D">
        <w:rPr>
          <w:rFonts w:ascii="標楷體" w:eastAsia="標楷體" w:hAnsi="標楷體"/>
          <w:szCs w:val="24"/>
        </w:rPr>
        <w:t xml:space="preserve"> </w:t>
      </w:r>
    </w:p>
    <w:p w:rsidR="00E3715B" w:rsidRDefault="00E3715B" w:rsidP="00E3715B">
      <w:pPr>
        <w:pStyle w:val="a3"/>
        <w:numPr>
          <w:ilvl w:val="0"/>
          <w:numId w:val="17"/>
        </w:numPr>
        <w:spacing w:line="276" w:lineRule="auto"/>
        <w:ind w:leftChars="0" w:left="567" w:hanging="567"/>
        <w:rPr>
          <w:rFonts w:ascii="標楷體" w:eastAsia="標楷體" w:hAnsi="標楷體"/>
          <w:szCs w:val="24"/>
        </w:rPr>
      </w:pPr>
      <w:r>
        <w:rPr>
          <w:rFonts w:ascii="標楷體" w:eastAsia="標楷體" w:hAnsi="標楷體" w:hint="eastAsia"/>
          <w:szCs w:val="24"/>
        </w:rPr>
        <w:t>報名方式：填寫報名表</w:t>
      </w:r>
      <w:r w:rsidR="00971484">
        <w:rPr>
          <w:rFonts w:ascii="標楷體" w:eastAsia="標楷體" w:hAnsi="標楷體" w:hint="eastAsia"/>
          <w:szCs w:val="24"/>
        </w:rPr>
        <w:t>(附件二)</w:t>
      </w:r>
      <w:r>
        <w:rPr>
          <w:rFonts w:ascii="標楷體" w:eastAsia="標楷體" w:hAnsi="標楷體" w:hint="eastAsia"/>
          <w:szCs w:val="24"/>
        </w:rPr>
        <w:t>，直接交給本中心專任專業輔導人員或傳真至(04)2201-2372(可請學校</w:t>
      </w:r>
      <w:r w:rsidRPr="004C194D">
        <w:rPr>
          <w:rFonts w:ascii="標楷體" w:eastAsia="標楷體" w:hAnsi="標楷體" w:hint="eastAsia"/>
          <w:szCs w:val="24"/>
        </w:rPr>
        <w:t>協助傳真)</w:t>
      </w:r>
      <w:r w:rsidR="002B22DE">
        <w:rPr>
          <w:rFonts w:ascii="標楷體" w:eastAsia="標楷體" w:hAnsi="標楷體" w:hint="eastAsia"/>
          <w:szCs w:val="24"/>
        </w:rPr>
        <w:t>，傳真後</w:t>
      </w:r>
      <w:proofErr w:type="gramStart"/>
      <w:r w:rsidR="002B22DE">
        <w:rPr>
          <w:rFonts w:ascii="標楷體" w:eastAsia="標楷體" w:hAnsi="標楷體" w:hint="eastAsia"/>
          <w:szCs w:val="24"/>
        </w:rPr>
        <w:t>併</w:t>
      </w:r>
      <w:proofErr w:type="gramEnd"/>
      <w:r w:rsidR="002B22DE">
        <w:rPr>
          <w:rFonts w:ascii="標楷體" w:eastAsia="標楷體" w:hAnsi="標楷體" w:hint="eastAsia"/>
          <w:szCs w:val="24"/>
        </w:rPr>
        <w:t>請致電(04)2201-2371分機9確認</w:t>
      </w:r>
      <w:r w:rsidR="00A761BF">
        <w:rPr>
          <w:rFonts w:ascii="標楷體" w:eastAsia="標楷體" w:hAnsi="標楷體" w:hint="eastAsia"/>
          <w:szCs w:val="24"/>
        </w:rPr>
        <w:t>。</w:t>
      </w:r>
    </w:p>
    <w:p w:rsidR="00E3715B" w:rsidRDefault="00E3715B" w:rsidP="00E3715B">
      <w:pPr>
        <w:pStyle w:val="a3"/>
        <w:numPr>
          <w:ilvl w:val="0"/>
          <w:numId w:val="17"/>
        </w:numPr>
        <w:spacing w:line="276" w:lineRule="auto"/>
        <w:ind w:leftChars="0" w:left="567" w:hanging="567"/>
        <w:rPr>
          <w:rFonts w:ascii="標楷體" w:eastAsia="標楷體" w:hAnsi="標楷體"/>
          <w:szCs w:val="24"/>
        </w:rPr>
      </w:pPr>
      <w:r w:rsidRPr="007A74D8">
        <w:rPr>
          <w:rFonts w:ascii="標楷體" w:eastAsia="標楷體" w:hAnsi="標楷體" w:hint="eastAsia"/>
          <w:szCs w:val="24"/>
        </w:rPr>
        <w:t>成員面談：</w:t>
      </w:r>
    </w:p>
    <w:p w:rsidR="00E3715B" w:rsidRPr="00376EBA" w:rsidRDefault="00E3715B" w:rsidP="00971484">
      <w:pPr>
        <w:pStyle w:val="a3"/>
        <w:numPr>
          <w:ilvl w:val="0"/>
          <w:numId w:val="19"/>
        </w:numPr>
        <w:spacing w:line="276" w:lineRule="auto"/>
        <w:ind w:leftChars="0" w:left="851" w:hanging="567"/>
        <w:rPr>
          <w:rFonts w:ascii="標楷體" w:eastAsia="標楷體" w:hAnsi="標楷體"/>
          <w:szCs w:val="24"/>
        </w:rPr>
      </w:pPr>
      <w:r w:rsidRPr="00376EBA">
        <w:rPr>
          <w:rFonts w:ascii="標楷體" w:eastAsia="標楷體" w:hAnsi="標楷體" w:hint="eastAsia"/>
          <w:szCs w:val="24"/>
        </w:rPr>
        <w:t>團體性質與一般上課不同，本團體期待除了增加</w:t>
      </w:r>
      <w:r>
        <w:rPr>
          <w:rFonts w:ascii="標楷體" w:eastAsia="標楷體" w:hAnsi="標楷體" w:hint="eastAsia"/>
          <w:szCs w:val="24"/>
        </w:rPr>
        <w:t>家長</w:t>
      </w:r>
      <w:r w:rsidRPr="00376EBA">
        <w:rPr>
          <w:rFonts w:ascii="標楷體" w:eastAsia="標楷體" w:hAnsi="標楷體" w:hint="eastAsia"/>
          <w:szCs w:val="24"/>
        </w:rPr>
        <w:t>對於網路沉迷的理解外，也能透過團體互動協助</w:t>
      </w:r>
      <w:r>
        <w:rPr>
          <w:rFonts w:ascii="標楷體" w:eastAsia="標楷體" w:hAnsi="標楷體" w:hint="eastAsia"/>
          <w:szCs w:val="24"/>
        </w:rPr>
        <w:t>家長</w:t>
      </w:r>
      <w:r w:rsidRPr="00376EBA">
        <w:rPr>
          <w:rFonts w:ascii="標楷體" w:eastAsia="標楷體" w:hAnsi="標楷體" w:hint="eastAsia"/>
          <w:szCs w:val="24"/>
        </w:rPr>
        <w:t>從團體中得到需要的支持與協助，讓</w:t>
      </w:r>
      <w:r>
        <w:rPr>
          <w:rFonts w:ascii="標楷體" w:eastAsia="標楷體" w:hAnsi="標楷體" w:hint="eastAsia"/>
          <w:szCs w:val="24"/>
        </w:rPr>
        <w:t>家長</w:t>
      </w:r>
      <w:r w:rsidRPr="00376EBA">
        <w:rPr>
          <w:rFonts w:ascii="標楷體" w:eastAsia="標楷體" w:hAnsi="標楷體" w:hint="eastAsia"/>
          <w:szCs w:val="24"/>
        </w:rPr>
        <w:t>在後續協助孩子面對網路議題時能較有方向與目標來因應，但孩子的改變的確需要時間、歷程與方法，為避免</w:t>
      </w:r>
      <w:r>
        <w:rPr>
          <w:rFonts w:ascii="標楷體" w:eastAsia="標楷體" w:hAnsi="標楷體" w:hint="eastAsia"/>
          <w:szCs w:val="24"/>
        </w:rPr>
        <w:t>家長</w:t>
      </w:r>
      <w:r w:rsidRPr="00376EBA">
        <w:rPr>
          <w:rFonts w:ascii="標楷體" w:eastAsia="標楷體" w:hAnsi="標楷體" w:hint="eastAsia"/>
          <w:szCs w:val="24"/>
        </w:rPr>
        <w:t>誤以為4次課程後孩子能立即改變的誤解，以及為讓</w:t>
      </w:r>
      <w:r>
        <w:rPr>
          <w:rFonts w:ascii="標楷體" w:eastAsia="標楷體" w:hAnsi="標楷體" w:hint="eastAsia"/>
          <w:szCs w:val="24"/>
        </w:rPr>
        <w:t>家長</w:t>
      </w:r>
      <w:r w:rsidRPr="00376EBA">
        <w:rPr>
          <w:rFonts w:ascii="標楷體" w:eastAsia="標楷體" w:hAnsi="標楷體" w:hint="eastAsia"/>
          <w:szCs w:val="24"/>
        </w:rPr>
        <w:t>正確認識此課程之目標及方向，因此領導者將於6月中擇</w:t>
      </w:r>
      <w:r w:rsidRPr="00376EBA">
        <w:rPr>
          <w:rFonts w:ascii="標楷體" w:eastAsia="標楷體" w:hAnsi="標楷體" w:hint="eastAsia"/>
          <w:b/>
          <w:szCs w:val="24"/>
        </w:rPr>
        <w:t>2小時</w:t>
      </w:r>
      <w:r w:rsidRPr="00376EBA">
        <w:rPr>
          <w:rFonts w:ascii="標楷體" w:eastAsia="標楷體" w:hAnsi="標楷體" w:hint="eastAsia"/>
          <w:szCs w:val="24"/>
        </w:rPr>
        <w:t>安排團體前的面談，親自跟</w:t>
      </w:r>
      <w:r>
        <w:rPr>
          <w:rFonts w:ascii="標楷體" w:eastAsia="標楷體" w:hAnsi="標楷體" w:hint="eastAsia"/>
          <w:szCs w:val="24"/>
        </w:rPr>
        <w:t>家長</w:t>
      </w:r>
      <w:r w:rsidRPr="00376EBA">
        <w:rPr>
          <w:rFonts w:ascii="標楷體" w:eastAsia="標楷體" w:hAnsi="標楷體" w:hint="eastAsia"/>
          <w:szCs w:val="24"/>
        </w:rPr>
        <w:t>說明團體進行方式，協助</w:t>
      </w:r>
      <w:r>
        <w:rPr>
          <w:rFonts w:ascii="標楷體" w:eastAsia="標楷體" w:hAnsi="標楷體" w:hint="eastAsia"/>
          <w:szCs w:val="24"/>
        </w:rPr>
        <w:t>家長</w:t>
      </w:r>
      <w:r w:rsidRPr="00376EBA">
        <w:rPr>
          <w:rFonts w:ascii="標楷體" w:eastAsia="標楷體" w:hAnsi="標楷體" w:hint="eastAsia"/>
          <w:szCs w:val="24"/>
        </w:rPr>
        <w:t>更了解團體的目標並邀請及確認適合參與本團體課程之成員。因為協助孩子面對網路的議題，除</w:t>
      </w:r>
      <w:r>
        <w:rPr>
          <w:rFonts w:ascii="標楷體" w:eastAsia="標楷體" w:hAnsi="標楷體" w:hint="eastAsia"/>
          <w:szCs w:val="24"/>
        </w:rPr>
        <w:t>了</w:t>
      </w:r>
      <w:r w:rsidRPr="00376EBA">
        <w:rPr>
          <w:rFonts w:ascii="標楷體" w:eastAsia="標楷體" w:hAnsi="標楷體" w:hint="eastAsia"/>
          <w:szCs w:val="24"/>
        </w:rPr>
        <w:t>此類團體課程外，尚有個別諮商等形式，故團體前</w:t>
      </w:r>
      <w:r>
        <w:rPr>
          <w:rFonts w:ascii="標楷體" w:eastAsia="標楷體" w:hAnsi="標楷體" w:hint="eastAsia"/>
          <w:szCs w:val="24"/>
        </w:rPr>
        <w:t>的</w:t>
      </w:r>
      <w:r w:rsidRPr="00376EBA">
        <w:rPr>
          <w:rFonts w:ascii="標楷體" w:eastAsia="標楷體" w:hAnsi="標楷體" w:hint="eastAsia"/>
          <w:szCs w:val="24"/>
        </w:rPr>
        <w:t>面談將向</w:t>
      </w:r>
      <w:r>
        <w:rPr>
          <w:rFonts w:ascii="標楷體" w:eastAsia="標楷體" w:hAnsi="標楷體" w:hint="eastAsia"/>
          <w:szCs w:val="24"/>
        </w:rPr>
        <w:t>家長</w:t>
      </w:r>
      <w:r w:rsidRPr="00376EBA">
        <w:rPr>
          <w:rFonts w:ascii="標楷體" w:eastAsia="標楷體" w:hAnsi="標楷體" w:hint="eastAsia"/>
          <w:szCs w:val="24"/>
        </w:rPr>
        <w:t>說明上述資訊，以能維護</w:t>
      </w:r>
      <w:r>
        <w:rPr>
          <w:rFonts w:ascii="標楷體" w:eastAsia="標楷體" w:hAnsi="標楷體" w:hint="eastAsia"/>
          <w:szCs w:val="24"/>
        </w:rPr>
        <w:t>家長</w:t>
      </w:r>
      <w:r w:rsidRPr="00376EBA">
        <w:rPr>
          <w:rFonts w:ascii="標楷體" w:eastAsia="標楷體" w:hAnsi="標楷體" w:hint="eastAsia"/>
          <w:szCs w:val="24"/>
        </w:rPr>
        <w:t>的受益權。</w:t>
      </w:r>
    </w:p>
    <w:p w:rsidR="00E3715B" w:rsidRDefault="00E3715B" w:rsidP="00971484">
      <w:pPr>
        <w:pStyle w:val="a3"/>
        <w:numPr>
          <w:ilvl w:val="0"/>
          <w:numId w:val="19"/>
        </w:numPr>
        <w:spacing w:line="276" w:lineRule="auto"/>
        <w:ind w:leftChars="0" w:left="851" w:hanging="567"/>
        <w:rPr>
          <w:rFonts w:ascii="標楷體" w:eastAsia="標楷體" w:hAnsi="標楷體"/>
          <w:szCs w:val="24"/>
        </w:rPr>
      </w:pPr>
      <w:r w:rsidRPr="00DE0D05">
        <w:rPr>
          <w:rFonts w:ascii="標楷體" w:eastAsia="標楷體" w:hAnsi="標楷體" w:hint="eastAsia"/>
          <w:szCs w:val="24"/>
        </w:rPr>
        <w:t>請於</w:t>
      </w:r>
      <w:r w:rsidRPr="00DE0D05">
        <w:rPr>
          <w:rFonts w:ascii="標楷體" w:eastAsia="標楷體" w:hAnsi="標楷體" w:hint="eastAsia"/>
          <w:b/>
          <w:szCs w:val="24"/>
        </w:rPr>
        <w:t>報名表</w:t>
      </w:r>
      <w:r w:rsidRPr="00DE0D05">
        <w:rPr>
          <w:rFonts w:ascii="標楷體" w:eastAsia="標楷體" w:hAnsi="標楷體" w:hint="eastAsia"/>
          <w:szCs w:val="24"/>
        </w:rPr>
        <w:t>勾選</w:t>
      </w:r>
      <w:r>
        <w:rPr>
          <w:rFonts w:ascii="標楷體" w:eastAsia="標楷體" w:hAnsi="標楷體" w:hint="eastAsia"/>
          <w:szCs w:val="24"/>
        </w:rPr>
        <w:t>家長</w:t>
      </w:r>
      <w:r w:rsidRPr="00DE0D05">
        <w:rPr>
          <w:rFonts w:ascii="標楷體" w:eastAsia="標楷體" w:hAnsi="標楷體" w:hint="eastAsia"/>
          <w:szCs w:val="24"/>
        </w:rPr>
        <w:t>方便參加的面談時間，我們將統整所有報名成員時間之後，再通知</w:t>
      </w:r>
      <w:r>
        <w:rPr>
          <w:rFonts w:ascii="標楷體" w:eastAsia="標楷體" w:hAnsi="標楷體" w:hint="eastAsia"/>
          <w:szCs w:val="24"/>
        </w:rPr>
        <w:t>家長</w:t>
      </w:r>
      <w:r w:rsidRPr="00DE0D05">
        <w:rPr>
          <w:rFonts w:ascii="標楷體" w:eastAsia="標楷體" w:hAnsi="標楷體" w:hint="eastAsia"/>
          <w:szCs w:val="24"/>
        </w:rPr>
        <w:t>確定日期。</w:t>
      </w:r>
    </w:p>
    <w:p w:rsidR="00601961" w:rsidRPr="002B22DE" w:rsidRDefault="002B22DE" w:rsidP="002B22DE">
      <w:pPr>
        <w:spacing w:line="500" w:lineRule="exact"/>
        <w:rPr>
          <w:rFonts w:ascii="標楷體" w:eastAsia="標楷體" w:hAnsi="標楷體" w:cs="Times New Roman"/>
          <w:b/>
          <w:szCs w:val="24"/>
        </w:rPr>
      </w:pPr>
      <w:r w:rsidRPr="002B22DE">
        <w:rPr>
          <w:rFonts w:ascii="標楷體" w:eastAsia="標楷體" w:hAnsi="標楷體" w:hint="eastAsia"/>
          <w:b/>
          <w:szCs w:val="24"/>
        </w:rPr>
        <w:t>拾壹、</w:t>
      </w:r>
      <w:r>
        <w:rPr>
          <w:rFonts w:ascii="標楷體" w:eastAsia="標楷體" w:hAnsi="標楷體" w:hint="eastAsia"/>
          <w:b/>
          <w:szCs w:val="24"/>
        </w:rPr>
        <w:t>本計畫奉核後實施，修正時亦同。</w:t>
      </w:r>
    </w:p>
    <w:p w:rsidR="00601961" w:rsidRDefault="0092690A" w:rsidP="00601961">
      <w:pPr>
        <w:spacing w:line="276" w:lineRule="auto"/>
        <w:rPr>
          <w:rFonts w:ascii="標楷體" w:eastAsia="標楷體" w:hAnsi="標楷體" w:cs="Gungsuh"/>
          <w:kern w:val="0"/>
          <w:szCs w:val="24"/>
        </w:rPr>
      </w:pPr>
      <w:r>
        <w:rPr>
          <w:rFonts w:ascii="標楷體" w:eastAsia="標楷體" w:hAnsi="標楷體" w:cs="Gungsuh"/>
          <w:noProof/>
          <w:kern w:val="0"/>
          <w:szCs w:val="24"/>
        </w:rPr>
        <w:drawing>
          <wp:anchor distT="0" distB="0" distL="114300" distR="114300" simplePos="0" relativeHeight="251662336" behindDoc="0" locked="0" layoutInCell="1" allowOverlap="1">
            <wp:simplePos x="0" y="0"/>
            <wp:positionH relativeFrom="column">
              <wp:posOffset>1612900</wp:posOffset>
            </wp:positionH>
            <wp:positionV relativeFrom="paragraph">
              <wp:posOffset>240665</wp:posOffset>
            </wp:positionV>
            <wp:extent cx="2133600" cy="28333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2833370"/>
                    </a:xfrm>
                    <a:prstGeom prst="rect">
                      <a:avLst/>
                    </a:prstGeom>
                    <a:noFill/>
                  </pic:spPr>
                </pic:pic>
              </a:graphicData>
            </a:graphic>
          </wp:anchor>
        </w:drawing>
      </w:r>
    </w:p>
    <w:p w:rsidR="00601961" w:rsidRDefault="001E017C" w:rsidP="00601961">
      <w:pPr>
        <w:spacing w:line="276" w:lineRule="auto"/>
        <w:jc w:val="center"/>
        <w:rPr>
          <w:rFonts w:ascii="標楷體" w:eastAsia="標楷體" w:hAnsi="標楷體" w:cs="Gungsuh"/>
          <w:kern w:val="0"/>
          <w:szCs w:val="24"/>
        </w:rPr>
      </w:pPr>
      <w:r>
        <w:rPr>
          <w:rFonts w:ascii="標楷體" w:eastAsia="標楷體" w:hAnsi="標楷體" w:cs="Gungsuh"/>
          <w:noProof/>
          <w:kern w:val="0"/>
          <w:szCs w:val="24"/>
        </w:rPr>
        <w:pict>
          <v:shapetype id="_x0000_t202" coordsize="21600,21600" o:spt="202" path="m,l,21600r21600,l21600,xe">
            <v:stroke joinstyle="miter"/>
            <v:path gradientshapeok="t" o:connecttype="rect"/>
          </v:shapetype>
          <v:shape id="文字方塊 8" o:spid="_x0000_s1026" type="#_x0000_t202" style="position:absolute;left:0;text-align:left;margin-left:300pt;margin-top:100.95pt;width:109.5pt;height:43.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" fillcolor="window" strokecolor="window" strokeweight="2pt">
            <v:path arrowok="t"/>
            <v:textbox>
              <w:txbxContent>
                <w:p w:rsidR="00601961" w:rsidRPr="007C7147" w:rsidRDefault="00601961" w:rsidP="00601961">
                  <w:pPr>
                    <w:rPr>
                      <w:rFonts w:ascii="標楷體" w:eastAsia="標楷體" w:hAnsi="標楷體"/>
                      <w:sz w:val="28"/>
                      <w:szCs w:val="28"/>
                    </w:rPr>
                  </w:pPr>
                  <w:r w:rsidRPr="007C7147">
                    <w:rPr>
                      <w:rFonts w:ascii="標楷體" w:eastAsia="標楷體" w:hAnsi="標楷體" w:hint="eastAsia"/>
                      <w:i/>
                      <w:sz w:val="44"/>
                      <w:szCs w:val="44"/>
                    </w:rPr>
                    <w:t>網</w:t>
                  </w:r>
                  <w:r w:rsidRPr="007C7147">
                    <w:rPr>
                      <w:rFonts w:ascii="標楷體" w:eastAsia="標楷體" w:hAnsi="標楷體" w:hint="eastAsia"/>
                      <w:sz w:val="36"/>
                      <w:szCs w:val="36"/>
                    </w:rPr>
                    <w:t xml:space="preserve"> </w:t>
                  </w:r>
                  <w:r w:rsidRPr="007C7147">
                    <w:rPr>
                      <w:rFonts w:ascii="標楷體" w:eastAsia="標楷體" w:hAnsi="標楷體" w:hint="eastAsia"/>
                      <w:sz w:val="28"/>
                      <w:szCs w:val="28"/>
                    </w:rPr>
                    <w:t>回孩子心</w:t>
                  </w:r>
                </w:p>
              </w:txbxContent>
            </v:textbox>
          </v:shape>
        </w:pict>
      </w:r>
      <w:r>
        <w:rPr>
          <w:rFonts w:ascii="標楷體" w:eastAsia="標楷體" w:hAnsi="標楷體" w:cs="Gungsuh"/>
          <w:noProof/>
          <w:kern w:val="0"/>
          <w:szCs w:val="24"/>
        </w:rPr>
        <w:pict>
          <v:shape id="文字方塊 7" o:spid="_x0000_s1027" type="#_x0000_t202" style="position:absolute;left:0;text-align:left;margin-left:12pt;margin-top:108.45pt;width:103.5pt;height:43.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" fillcolor="white [3201]" strokecolor="white [3212]" strokeweight="2pt">
            <v:path arrowok="t"/>
            <v:textbox>
              <w:txbxContent>
                <w:p w:rsidR="00601961" w:rsidRPr="007C7147" w:rsidRDefault="00601961" w:rsidP="00601961">
                  <w:pPr>
                    <w:rPr>
                      <w:rFonts w:ascii="標楷體" w:eastAsia="標楷體" w:hAnsi="標楷體"/>
                      <w:sz w:val="28"/>
                      <w:szCs w:val="28"/>
                    </w:rPr>
                  </w:pPr>
                  <w:r w:rsidRPr="007C7147">
                    <w:rPr>
                      <w:rFonts w:ascii="標楷體" w:eastAsia="標楷體" w:hAnsi="標楷體" w:hint="eastAsia"/>
                      <w:i/>
                      <w:sz w:val="40"/>
                      <w:szCs w:val="40"/>
                    </w:rPr>
                    <w:t>網</w:t>
                  </w:r>
                  <w:r w:rsidRPr="007C7147">
                    <w:rPr>
                      <w:rFonts w:ascii="標楷體" w:eastAsia="標楷體" w:hAnsi="標楷體" w:hint="eastAsia"/>
                      <w:sz w:val="40"/>
                      <w:szCs w:val="40"/>
                    </w:rPr>
                    <w:t xml:space="preserve"> </w:t>
                  </w:r>
                  <w:r w:rsidRPr="007C7147">
                    <w:rPr>
                      <w:rFonts w:ascii="標楷體" w:eastAsia="標楷體" w:hAnsi="標楷體" w:hint="eastAsia"/>
                      <w:sz w:val="28"/>
                      <w:szCs w:val="28"/>
                    </w:rPr>
                    <w:t>中見渴望</w:t>
                  </w:r>
                </w:p>
              </w:txbxContent>
            </v:textbox>
          </v:shape>
        </w:pict>
      </w:r>
    </w:p>
    <w:p w:rsidR="00601961" w:rsidRDefault="00601961" w:rsidP="00601961">
      <w:pPr>
        <w:widowControl/>
        <w:rPr>
          <w:rFonts w:ascii="標楷體" w:eastAsia="標楷體" w:hAnsi="標楷體" w:cs="Gungsuh"/>
          <w:kern w:val="0"/>
          <w:szCs w:val="24"/>
        </w:rPr>
        <w:sectPr w:rsidR="00601961" w:rsidSect="00601961">
          <w:pgSz w:w="11906" w:h="16838"/>
          <w:pgMar w:top="1418" w:right="1800" w:bottom="1440" w:left="1800" w:header="851" w:footer="992" w:gutter="0"/>
          <w:cols w:space="425"/>
          <w:docGrid w:type="lines" w:linePitch="360"/>
        </w:sectPr>
      </w:pPr>
    </w:p>
    <w:p w:rsidR="00971484" w:rsidRPr="0080325F" w:rsidRDefault="001E017C" w:rsidP="00971484">
      <w:pPr>
        <w:jc w:val="center"/>
        <w:rPr>
          <w:rFonts w:ascii="標楷體" w:eastAsia="標楷體" w:hAnsi="標楷體"/>
          <w:b/>
          <w:sz w:val="36"/>
          <w:szCs w:val="36"/>
        </w:rPr>
      </w:pPr>
      <w:r w:rsidRPr="001E017C">
        <w:rPr>
          <w:noProof/>
        </w:rPr>
        <w:lastRenderedPageBreak/>
        <w:pict>
          <v:shape id="文字方塊 2" o:spid="_x0000_s1028" type="#_x0000_t202" style="position:absolute;left:0;text-align:left;margin-left:-.6pt;margin-top:.75pt;width:61.95pt;height:25.9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">
            <v:textbox style="mso-fit-shape-to-text:t">
              <w:txbxContent>
                <w:p w:rsidR="00971484" w:rsidRDefault="00971484">
                  <w:r>
                    <w:rPr>
                      <w:rFonts w:hint="eastAsia"/>
                    </w:rPr>
                    <w:t>附件一</w:t>
                  </w:r>
                </w:p>
              </w:txbxContent>
            </v:textbox>
          </v:shape>
        </w:pict>
      </w:r>
      <w:proofErr w:type="gramStart"/>
      <w:r w:rsidR="00971484" w:rsidRPr="0080325F">
        <w:rPr>
          <w:rFonts w:ascii="標楷體" w:eastAsia="標楷體" w:hAnsi="標楷體" w:hint="eastAsia"/>
          <w:b/>
          <w:sz w:val="36"/>
          <w:szCs w:val="36"/>
        </w:rPr>
        <w:t>臺</w:t>
      </w:r>
      <w:proofErr w:type="gramEnd"/>
      <w:r w:rsidR="00971484" w:rsidRPr="0080325F">
        <w:rPr>
          <w:rFonts w:ascii="標楷體" w:eastAsia="標楷體" w:hAnsi="標楷體" w:hint="eastAsia"/>
          <w:b/>
          <w:sz w:val="36"/>
          <w:szCs w:val="36"/>
        </w:rPr>
        <w:t>中市學生輔導諮商中心中</w:t>
      </w:r>
      <w:proofErr w:type="gramStart"/>
      <w:r w:rsidR="00971484" w:rsidRPr="0080325F">
        <w:rPr>
          <w:rFonts w:ascii="標楷體" w:eastAsia="標楷體" w:hAnsi="標楷體" w:hint="eastAsia"/>
          <w:b/>
          <w:sz w:val="36"/>
          <w:szCs w:val="36"/>
        </w:rPr>
        <w:t>一</w:t>
      </w:r>
      <w:proofErr w:type="gramEnd"/>
      <w:r w:rsidR="00971484" w:rsidRPr="0080325F">
        <w:rPr>
          <w:rFonts w:ascii="標楷體" w:eastAsia="標楷體" w:hAnsi="標楷體" w:hint="eastAsia"/>
          <w:b/>
          <w:sz w:val="36"/>
          <w:szCs w:val="36"/>
        </w:rPr>
        <w:t>區分區中心</w:t>
      </w:r>
    </w:p>
    <w:p w:rsidR="00E3715B" w:rsidRDefault="00971484" w:rsidP="00971484">
      <w:pPr>
        <w:pStyle w:val="a3"/>
        <w:spacing w:line="500" w:lineRule="exact"/>
        <w:ind w:leftChars="0" w:left="567"/>
        <w:rPr>
          <w:rFonts w:ascii="標楷體" w:eastAsia="標楷體" w:hAnsi="標楷體"/>
          <w:b/>
          <w:sz w:val="36"/>
          <w:szCs w:val="36"/>
        </w:rPr>
      </w:pPr>
      <w:proofErr w:type="gramStart"/>
      <w:r w:rsidRPr="0080325F">
        <w:rPr>
          <w:rFonts w:ascii="標楷體" w:eastAsia="標楷體" w:hAnsi="標楷體" w:hint="eastAsia"/>
          <w:b/>
          <w:sz w:val="36"/>
          <w:szCs w:val="36"/>
        </w:rPr>
        <w:t>網回孩子</w:t>
      </w:r>
      <w:proofErr w:type="gramEnd"/>
      <w:r w:rsidRPr="0080325F">
        <w:rPr>
          <w:rFonts w:ascii="標楷體" w:eastAsia="標楷體" w:hAnsi="標楷體" w:hint="eastAsia"/>
          <w:b/>
          <w:sz w:val="36"/>
          <w:szCs w:val="36"/>
        </w:rPr>
        <w:t>的心-孩子沉迷網路之家長支持成長團體</w:t>
      </w:r>
      <w:r>
        <w:rPr>
          <w:rFonts w:ascii="標楷體" w:eastAsia="標楷體" w:hAnsi="標楷體" w:hint="eastAsia"/>
          <w:b/>
          <w:sz w:val="36"/>
          <w:szCs w:val="36"/>
        </w:rPr>
        <w:t>課程表</w:t>
      </w:r>
    </w:p>
    <w:p w:rsidR="00971484" w:rsidRPr="00E670AD" w:rsidRDefault="00971484" w:rsidP="00971484">
      <w:pPr>
        <w:pStyle w:val="a3"/>
        <w:spacing w:line="500" w:lineRule="exact"/>
        <w:ind w:leftChars="0" w:left="567"/>
        <w:rPr>
          <w:rFonts w:ascii="標楷體" w:eastAsia="標楷體" w:hAnsi="標楷體" w:cs="Times New Roman"/>
          <w:b/>
          <w:szCs w:val="24"/>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2191"/>
        <w:gridCol w:w="2322"/>
        <w:gridCol w:w="4531"/>
      </w:tblGrid>
      <w:tr w:rsidR="00E3715B" w:rsidRPr="00C81DF3" w:rsidTr="00971484">
        <w:trPr>
          <w:trHeight w:val="525"/>
        </w:trPr>
        <w:tc>
          <w:tcPr>
            <w:tcW w:w="790" w:type="pct"/>
            <w:shd w:val="clear" w:color="auto" w:fill="CCCCCC"/>
            <w:vAlign w:val="center"/>
          </w:tcPr>
          <w:p w:rsidR="00E3715B" w:rsidRPr="00971484" w:rsidRDefault="00E3715B" w:rsidP="00971484">
            <w:pPr>
              <w:spacing w:line="360" w:lineRule="exact"/>
              <w:ind w:left="567" w:hanging="567"/>
              <w:jc w:val="center"/>
              <w:rPr>
                <w:rFonts w:ascii="標楷體" w:eastAsia="標楷體" w:hAnsi="標楷體" w:cs="Times New Roman"/>
                <w:sz w:val="28"/>
                <w:szCs w:val="28"/>
              </w:rPr>
            </w:pPr>
            <w:r w:rsidRPr="00971484">
              <w:rPr>
                <w:rFonts w:ascii="標楷體" w:eastAsia="標楷體" w:hAnsi="標楷體" w:cs="Times New Roman" w:hint="eastAsia"/>
                <w:sz w:val="28"/>
                <w:szCs w:val="28"/>
              </w:rPr>
              <w:t>日期</w:t>
            </w:r>
          </w:p>
        </w:tc>
        <w:tc>
          <w:tcPr>
            <w:tcW w:w="1020" w:type="pct"/>
            <w:shd w:val="clear" w:color="auto" w:fill="CCCCCC"/>
            <w:vAlign w:val="center"/>
          </w:tcPr>
          <w:p w:rsidR="00E3715B" w:rsidRPr="00971484" w:rsidRDefault="00E3715B" w:rsidP="00971484">
            <w:pPr>
              <w:spacing w:line="360" w:lineRule="exact"/>
              <w:ind w:left="567" w:hanging="567"/>
              <w:jc w:val="center"/>
              <w:rPr>
                <w:rFonts w:ascii="標楷體" w:eastAsia="標楷體" w:hAnsi="標楷體" w:cs="Times New Roman"/>
                <w:sz w:val="28"/>
                <w:szCs w:val="28"/>
              </w:rPr>
            </w:pPr>
            <w:r w:rsidRPr="00971484">
              <w:rPr>
                <w:rFonts w:ascii="標楷體" w:eastAsia="標楷體" w:hAnsi="標楷體" w:cs="Times New Roman" w:hint="eastAsia"/>
                <w:sz w:val="28"/>
                <w:szCs w:val="28"/>
              </w:rPr>
              <w:t>時間</w:t>
            </w:r>
          </w:p>
        </w:tc>
        <w:tc>
          <w:tcPr>
            <w:tcW w:w="1081" w:type="pct"/>
            <w:shd w:val="clear" w:color="auto" w:fill="CCCCCC"/>
            <w:vAlign w:val="center"/>
          </w:tcPr>
          <w:p w:rsidR="00E3715B" w:rsidRPr="00971484" w:rsidRDefault="00E3715B" w:rsidP="00971484">
            <w:pPr>
              <w:spacing w:line="360" w:lineRule="exact"/>
              <w:ind w:left="567" w:hanging="567"/>
              <w:jc w:val="center"/>
              <w:rPr>
                <w:rFonts w:ascii="標楷體" w:eastAsia="標楷體" w:hAnsi="標楷體" w:cs="Times New Roman"/>
                <w:sz w:val="28"/>
                <w:szCs w:val="28"/>
              </w:rPr>
            </w:pPr>
            <w:r w:rsidRPr="00971484">
              <w:rPr>
                <w:rFonts w:ascii="標楷體" w:eastAsia="標楷體" w:hAnsi="標楷體" w:cs="Times New Roman" w:hint="eastAsia"/>
                <w:sz w:val="28"/>
                <w:szCs w:val="28"/>
              </w:rPr>
              <w:t>主題</w:t>
            </w:r>
          </w:p>
        </w:tc>
        <w:tc>
          <w:tcPr>
            <w:tcW w:w="2109" w:type="pct"/>
            <w:shd w:val="clear" w:color="auto" w:fill="CCCCCC"/>
            <w:vAlign w:val="center"/>
          </w:tcPr>
          <w:p w:rsidR="00E3715B" w:rsidRPr="00971484" w:rsidRDefault="00E3715B" w:rsidP="00971484">
            <w:pPr>
              <w:spacing w:line="360" w:lineRule="exact"/>
              <w:ind w:left="567" w:hanging="567"/>
              <w:jc w:val="center"/>
              <w:rPr>
                <w:rFonts w:ascii="標楷體" w:eastAsia="標楷體" w:hAnsi="標楷體" w:cs="Times New Roman"/>
                <w:sz w:val="28"/>
                <w:szCs w:val="28"/>
              </w:rPr>
            </w:pPr>
            <w:r w:rsidRPr="00971484">
              <w:rPr>
                <w:rFonts w:ascii="標楷體" w:eastAsia="標楷體" w:hAnsi="標楷體" w:cs="Times New Roman" w:hint="eastAsia"/>
                <w:sz w:val="28"/>
                <w:szCs w:val="28"/>
              </w:rPr>
              <w:t>內容</w:t>
            </w:r>
          </w:p>
        </w:tc>
      </w:tr>
      <w:tr w:rsidR="00E3715B" w:rsidRPr="00C81DF3" w:rsidTr="00971484">
        <w:trPr>
          <w:trHeight w:val="2346"/>
        </w:trPr>
        <w:tc>
          <w:tcPr>
            <w:tcW w:w="790" w:type="pct"/>
            <w:vAlign w:val="center"/>
          </w:tcPr>
          <w:p w:rsidR="00E3715B" w:rsidRDefault="00E3715B" w:rsidP="0077029F">
            <w:pPr>
              <w:spacing w:line="360" w:lineRule="exact"/>
              <w:ind w:left="567" w:hanging="567"/>
              <w:jc w:val="center"/>
              <w:rPr>
                <w:rFonts w:ascii="標楷體" w:eastAsia="標楷體" w:hAnsi="標楷體" w:cs="Times New Roman"/>
                <w:szCs w:val="24"/>
              </w:rPr>
            </w:pPr>
            <w:bookmarkStart w:id="1" w:name="_Hlk510961302"/>
            <w:r w:rsidRPr="00C81DF3">
              <w:rPr>
                <w:rFonts w:ascii="標楷體" w:eastAsia="標楷體" w:hAnsi="標楷體" w:cs="Times New Roman" w:hint="eastAsia"/>
                <w:szCs w:val="24"/>
              </w:rPr>
              <w:t>7月1</w:t>
            </w:r>
            <w:r w:rsidRPr="00C81DF3">
              <w:rPr>
                <w:rFonts w:ascii="標楷體" w:eastAsia="標楷體" w:hAnsi="標楷體" w:cs="Times New Roman"/>
                <w:szCs w:val="24"/>
              </w:rPr>
              <w:t>0</w:t>
            </w:r>
            <w:r w:rsidRPr="00C81DF3">
              <w:rPr>
                <w:rFonts w:ascii="標楷體" w:eastAsia="標楷體" w:hAnsi="標楷體" w:cs="Times New Roman" w:hint="eastAsia"/>
                <w:szCs w:val="24"/>
              </w:rPr>
              <w:t>日</w:t>
            </w:r>
          </w:p>
          <w:p w:rsidR="00E3715B" w:rsidRPr="00C81DF3" w:rsidRDefault="00E3715B" w:rsidP="0077029F">
            <w:pPr>
              <w:spacing w:line="360" w:lineRule="exact"/>
              <w:ind w:left="567" w:hanging="567"/>
              <w:jc w:val="center"/>
              <w:rPr>
                <w:rFonts w:ascii="標楷體" w:eastAsia="標楷體" w:hAnsi="標楷體" w:cs="Times New Roman"/>
                <w:szCs w:val="24"/>
              </w:rPr>
            </w:pPr>
            <w:r>
              <w:rPr>
                <w:rFonts w:ascii="標楷體" w:eastAsia="標楷體" w:hAnsi="標楷體" w:cs="Times New Roman" w:hint="eastAsia"/>
                <w:szCs w:val="24"/>
              </w:rPr>
              <w:t>(星期二)</w:t>
            </w:r>
          </w:p>
        </w:tc>
        <w:tc>
          <w:tcPr>
            <w:tcW w:w="1020" w:type="pct"/>
            <w:vAlign w:val="center"/>
          </w:tcPr>
          <w:p w:rsidR="00E3715B" w:rsidRPr="00C81DF3" w:rsidRDefault="00E3715B" w:rsidP="0077029F">
            <w:pPr>
              <w:spacing w:line="360" w:lineRule="exact"/>
              <w:ind w:left="567" w:hanging="567"/>
              <w:jc w:val="center"/>
              <w:rPr>
                <w:rFonts w:ascii="標楷體" w:eastAsia="標楷體" w:hAnsi="標楷體" w:cs="Times New Roman"/>
                <w:color w:val="000000"/>
                <w:szCs w:val="24"/>
              </w:rPr>
            </w:pPr>
            <w:r w:rsidRPr="00C81DF3">
              <w:rPr>
                <w:rFonts w:ascii="標楷體" w:eastAsia="標楷體" w:hAnsi="標楷體" w:cs="Times New Roman" w:hint="eastAsia"/>
                <w:color w:val="000000"/>
                <w:szCs w:val="24"/>
              </w:rPr>
              <w:t>0</w:t>
            </w:r>
            <w:r w:rsidRPr="00C81DF3">
              <w:rPr>
                <w:rFonts w:ascii="標楷體" w:eastAsia="標楷體" w:hAnsi="標楷體" w:cs="Times New Roman"/>
                <w:color w:val="000000"/>
                <w:szCs w:val="24"/>
              </w:rPr>
              <w:t>9</w:t>
            </w:r>
            <w:r>
              <w:rPr>
                <w:rFonts w:ascii="標楷體" w:eastAsia="標楷體" w:hAnsi="標楷體" w:cs="Times New Roman"/>
                <w:color w:val="000000"/>
                <w:szCs w:val="24"/>
              </w:rPr>
              <w:t>：</w:t>
            </w:r>
            <w:r w:rsidRPr="00C81DF3">
              <w:rPr>
                <w:rFonts w:ascii="標楷體" w:eastAsia="標楷體" w:hAnsi="標楷體" w:cs="Times New Roman"/>
                <w:color w:val="000000"/>
                <w:szCs w:val="24"/>
              </w:rPr>
              <w:t>00</w:t>
            </w:r>
            <w:r w:rsidRPr="00C81DF3">
              <w:rPr>
                <w:rFonts w:ascii="標楷體" w:eastAsia="標楷體" w:hAnsi="標楷體" w:cs="Times New Roman" w:hint="eastAsia"/>
                <w:color w:val="000000"/>
                <w:szCs w:val="24"/>
              </w:rPr>
              <w:t>-</w:t>
            </w:r>
            <w:r w:rsidRPr="00C81DF3">
              <w:rPr>
                <w:rFonts w:ascii="標楷體" w:eastAsia="標楷體" w:hAnsi="標楷體" w:cs="Times New Roman"/>
                <w:color w:val="000000"/>
                <w:szCs w:val="24"/>
              </w:rPr>
              <w:t>1</w:t>
            </w:r>
            <w:r w:rsidRPr="00C81DF3">
              <w:rPr>
                <w:rFonts w:ascii="標楷體" w:eastAsia="標楷體" w:hAnsi="標楷體" w:cs="Times New Roman" w:hint="eastAsia"/>
                <w:color w:val="000000"/>
                <w:szCs w:val="24"/>
              </w:rPr>
              <w:t>2</w:t>
            </w:r>
            <w:r>
              <w:rPr>
                <w:rFonts w:ascii="標楷體" w:eastAsia="標楷體" w:hAnsi="標楷體" w:cs="Times New Roman" w:hint="eastAsia"/>
                <w:color w:val="000000"/>
                <w:szCs w:val="24"/>
              </w:rPr>
              <w:t>：</w:t>
            </w:r>
            <w:r w:rsidRPr="00C81DF3">
              <w:rPr>
                <w:rFonts w:ascii="標楷體" w:eastAsia="標楷體" w:hAnsi="標楷體" w:cs="Times New Roman"/>
                <w:color w:val="000000"/>
                <w:szCs w:val="24"/>
              </w:rPr>
              <w:t>00</w:t>
            </w:r>
          </w:p>
        </w:tc>
        <w:tc>
          <w:tcPr>
            <w:tcW w:w="1081" w:type="pct"/>
            <w:vAlign w:val="center"/>
          </w:tcPr>
          <w:p w:rsidR="00E3715B" w:rsidRPr="007A74D8" w:rsidRDefault="00E3715B" w:rsidP="0077029F">
            <w:pPr>
              <w:spacing w:line="360" w:lineRule="exact"/>
              <w:ind w:left="567" w:hanging="567"/>
              <w:jc w:val="center"/>
              <w:rPr>
                <w:rFonts w:ascii="標楷體" w:eastAsia="標楷體" w:hAnsi="標楷體" w:cs="Times New Roman"/>
                <w:szCs w:val="24"/>
              </w:rPr>
            </w:pPr>
            <w:r w:rsidRPr="007A74D8">
              <w:rPr>
                <w:rFonts w:ascii="標楷體" w:eastAsia="標楷體" w:hAnsi="標楷體" w:cs="Times New Roman" w:hint="eastAsia"/>
                <w:szCs w:val="24"/>
              </w:rPr>
              <w:t>你</w:t>
            </w:r>
            <w:r w:rsidRPr="007A74D8">
              <w:rPr>
                <w:rFonts w:ascii="標楷體" w:eastAsia="標楷體" w:hAnsi="標楷體" w:cs="Times New Roman" w:hint="eastAsia"/>
                <w:i/>
                <w:sz w:val="32"/>
                <w:szCs w:val="32"/>
              </w:rPr>
              <w:t>網</w:t>
            </w:r>
            <w:r w:rsidRPr="007A74D8">
              <w:rPr>
                <w:rFonts w:ascii="標楷體" w:eastAsia="標楷體" w:hAnsi="標楷體" w:cs="Times New Roman" w:hint="eastAsia"/>
                <w:szCs w:val="24"/>
              </w:rPr>
              <w:t>我也來</w:t>
            </w:r>
          </w:p>
          <w:p w:rsidR="00E3715B" w:rsidRPr="007A74D8" w:rsidRDefault="00E3715B" w:rsidP="0077029F">
            <w:pPr>
              <w:spacing w:line="360" w:lineRule="exact"/>
              <w:ind w:left="567" w:hanging="567"/>
              <w:jc w:val="center"/>
              <w:rPr>
                <w:rFonts w:ascii="標楷體" w:eastAsia="標楷體" w:hAnsi="標楷體" w:cs="Times New Roman"/>
                <w:szCs w:val="24"/>
              </w:rPr>
            </w:pPr>
            <w:r w:rsidRPr="007A74D8">
              <w:rPr>
                <w:rFonts w:ascii="標楷體" w:eastAsia="標楷體" w:hAnsi="標楷體" w:cs="Times New Roman" w:hint="eastAsia"/>
                <w:szCs w:val="24"/>
              </w:rPr>
              <w:t>-認識網路議題及親子溝通</w:t>
            </w:r>
          </w:p>
        </w:tc>
        <w:tc>
          <w:tcPr>
            <w:tcW w:w="2109" w:type="pct"/>
            <w:vAlign w:val="center"/>
          </w:tcPr>
          <w:p w:rsidR="00E3715B" w:rsidRPr="007A74D8" w:rsidRDefault="00E3715B" w:rsidP="0077029F">
            <w:pPr>
              <w:spacing w:line="360" w:lineRule="exact"/>
              <w:ind w:left="567" w:hanging="567"/>
              <w:rPr>
                <w:rFonts w:ascii="標楷體" w:eastAsia="標楷體" w:hAnsi="標楷體" w:cs="Times New Roman"/>
                <w:szCs w:val="24"/>
              </w:rPr>
            </w:pPr>
            <w:r w:rsidRPr="007A74D8">
              <w:rPr>
                <w:rFonts w:ascii="標楷體" w:eastAsia="標楷體" w:hAnsi="標楷體" w:cs="Times New Roman" w:hint="eastAsia"/>
                <w:szCs w:val="24"/>
              </w:rPr>
              <w:t>1</w:t>
            </w:r>
            <w:r w:rsidRPr="007A74D8">
              <w:rPr>
                <w:rFonts w:ascii="標楷體" w:eastAsia="標楷體" w:hAnsi="標楷體" w:cs="Times New Roman"/>
                <w:szCs w:val="24"/>
              </w:rPr>
              <w:t>.</w:t>
            </w:r>
            <w:r w:rsidRPr="007A74D8">
              <w:rPr>
                <w:rFonts w:ascii="標楷體" w:eastAsia="標楷體" w:hAnsi="標楷體" w:cs="Times New Roman" w:hint="eastAsia"/>
                <w:szCs w:val="24"/>
              </w:rPr>
              <w:t>團體說明、成員認識與支持。</w:t>
            </w:r>
          </w:p>
          <w:p w:rsidR="00E3715B" w:rsidRPr="007A74D8" w:rsidRDefault="00E3715B" w:rsidP="0077029F">
            <w:pPr>
              <w:spacing w:line="360" w:lineRule="exact"/>
              <w:ind w:left="567" w:hanging="567"/>
              <w:rPr>
                <w:rFonts w:ascii="標楷體" w:eastAsia="標楷體" w:hAnsi="標楷體" w:cs="Times New Roman"/>
                <w:szCs w:val="24"/>
              </w:rPr>
            </w:pPr>
            <w:r w:rsidRPr="007A74D8">
              <w:rPr>
                <w:rFonts w:ascii="標楷體" w:eastAsia="標楷體" w:hAnsi="標楷體" w:cs="Times New Roman" w:hint="eastAsia"/>
                <w:szCs w:val="24"/>
              </w:rPr>
              <w:t>2.說明網路沉迷的症狀與診斷。</w:t>
            </w:r>
          </w:p>
          <w:p w:rsidR="00E3715B" w:rsidRPr="007A74D8" w:rsidRDefault="00E3715B" w:rsidP="0077029F">
            <w:pPr>
              <w:spacing w:line="360" w:lineRule="exact"/>
              <w:ind w:left="567" w:hanging="567"/>
              <w:rPr>
                <w:rFonts w:ascii="標楷體" w:eastAsia="標楷體" w:hAnsi="標楷體" w:cs="Times New Roman"/>
                <w:szCs w:val="24"/>
              </w:rPr>
            </w:pPr>
            <w:r w:rsidRPr="007A74D8">
              <w:rPr>
                <w:rFonts w:ascii="標楷體" w:eastAsia="標楷體" w:hAnsi="標楷體" w:cs="Times New Roman" w:hint="eastAsia"/>
                <w:szCs w:val="24"/>
              </w:rPr>
              <w:t>3</w:t>
            </w:r>
            <w:r w:rsidRPr="007A74D8">
              <w:rPr>
                <w:rFonts w:ascii="標楷體" w:eastAsia="標楷體" w:hAnsi="標楷體" w:cs="Times New Roman"/>
                <w:szCs w:val="24"/>
              </w:rPr>
              <w:t>.</w:t>
            </w:r>
            <w:r w:rsidRPr="007A74D8">
              <w:rPr>
                <w:rFonts w:ascii="標楷體" w:eastAsia="標楷體" w:hAnsi="標楷體" w:cs="Times New Roman" w:hint="eastAsia"/>
                <w:szCs w:val="24"/>
              </w:rPr>
              <w:t>話說親子關係與溝通特性。</w:t>
            </w:r>
          </w:p>
          <w:p w:rsidR="00E3715B" w:rsidRPr="007A74D8" w:rsidRDefault="00E3715B" w:rsidP="0077029F">
            <w:pPr>
              <w:spacing w:line="360" w:lineRule="exact"/>
              <w:ind w:left="567" w:hanging="567"/>
              <w:rPr>
                <w:rFonts w:ascii="標楷體" w:eastAsia="標楷體" w:hAnsi="標楷體" w:cs="Times New Roman"/>
                <w:szCs w:val="24"/>
              </w:rPr>
            </w:pPr>
            <w:r w:rsidRPr="007A74D8">
              <w:rPr>
                <w:rFonts w:ascii="標楷體" w:eastAsia="標楷體" w:hAnsi="標楷體" w:cs="Times New Roman"/>
                <w:szCs w:val="24"/>
              </w:rPr>
              <w:t>4</w:t>
            </w:r>
            <w:r w:rsidRPr="007A74D8">
              <w:rPr>
                <w:rFonts w:ascii="標楷體" w:eastAsia="標楷體" w:hAnsi="標楷體" w:cs="Times New Roman" w:hint="eastAsia"/>
                <w:szCs w:val="24"/>
              </w:rPr>
              <w:t>.學員案例討論與學習。</w:t>
            </w:r>
          </w:p>
        </w:tc>
      </w:tr>
      <w:bookmarkEnd w:id="1"/>
      <w:tr w:rsidR="00E3715B" w:rsidRPr="00C81DF3" w:rsidTr="00971484">
        <w:trPr>
          <w:trHeight w:val="2961"/>
        </w:trPr>
        <w:tc>
          <w:tcPr>
            <w:tcW w:w="790" w:type="pct"/>
            <w:vAlign w:val="center"/>
          </w:tcPr>
          <w:p w:rsidR="00E3715B" w:rsidRDefault="00E3715B" w:rsidP="0077029F">
            <w:pPr>
              <w:spacing w:line="360" w:lineRule="exact"/>
              <w:ind w:left="567" w:hanging="567"/>
              <w:jc w:val="center"/>
              <w:rPr>
                <w:rFonts w:ascii="標楷體" w:eastAsia="標楷體" w:hAnsi="標楷體" w:cs="Times New Roman"/>
                <w:szCs w:val="24"/>
              </w:rPr>
            </w:pPr>
            <w:r w:rsidRPr="00C81DF3">
              <w:rPr>
                <w:rFonts w:ascii="標楷體" w:eastAsia="標楷體" w:hAnsi="標楷體" w:cs="Times New Roman" w:hint="eastAsia"/>
                <w:szCs w:val="24"/>
              </w:rPr>
              <w:t>7月17日</w:t>
            </w:r>
          </w:p>
          <w:p w:rsidR="00E3715B" w:rsidRPr="00C81DF3" w:rsidRDefault="00E3715B" w:rsidP="0077029F">
            <w:pPr>
              <w:spacing w:line="360" w:lineRule="exact"/>
              <w:ind w:left="567" w:hanging="567"/>
              <w:jc w:val="center"/>
              <w:rPr>
                <w:rFonts w:ascii="標楷體" w:eastAsia="標楷體" w:hAnsi="標楷體" w:cs="Times New Roman"/>
                <w:szCs w:val="24"/>
              </w:rPr>
            </w:pPr>
            <w:r>
              <w:rPr>
                <w:rFonts w:ascii="標楷體" w:eastAsia="標楷體" w:hAnsi="標楷體" w:cs="Times New Roman" w:hint="eastAsia"/>
                <w:szCs w:val="24"/>
              </w:rPr>
              <w:t>(星期二)</w:t>
            </w:r>
          </w:p>
        </w:tc>
        <w:tc>
          <w:tcPr>
            <w:tcW w:w="1020" w:type="pct"/>
            <w:vAlign w:val="center"/>
          </w:tcPr>
          <w:p w:rsidR="00E3715B" w:rsidRPr="00C81DF3" w:rsidRDefault="00E3715B" w:rsidP="0077029F">
            <w:pPr>
              <w:spacing w:line="360" w:lineRule="exact"/>
              <w:ind w:left="567" w:hanging="567"/>
              <w:jc w:val="center"/>
              <w:rPr>
                <w:rFonts w:ascii="標楷體" w:eastAsia="標楷體" w:hAnsi="標楷體" w:cs="Times New Roman"/>
                <w:color w:val="000000"/>
                <w:szCs w:val="24"/>
              </w:rPr>
            </w:pPr>
            <w:r w:rsidRPr="00C81DF3">
              <w:rPr>
                <w:rFonts w:ascii="標楷體" w:eastAsia="標楷體" w:hAnsi="標楷體" w:cs="Times New Roman" w:hint="eastAsia"/>
                <w:color w:val="000000"/>
                <w:szCs w:val="24"/>
              </w:rPr>
              <w:t>0</w:t>
            </w:r>
            <w:r w:rsidRPr="00C81DF3">
              <w:rPr>
                <w:rFonts w:ascii="標楷體" w:eastAsia="標楷體" w:hAnsi="標楷體" w:cs="Times New Roman"/>
                <w:color w:val="000000"/>
                <w:szCs w:val="24"/>
              </w:rPr>
              <w:t>9</w:t>
            </w:r>
            <w:r>
              <w:rPr>
                <w:rFonts w:ascii="標楷體" w:eastAsia="標楷體" w:hAnsi="標楷體" w:cs="Times New Roman"/>
                <w:color w:val="000000"/>
                <w:szCs w:val="24"/>
              </w:rPr>
              <w:t>：</w:t>
            </w:r>
            <w:r w:rsidRPr="00C81DF3">
              <w:rPr>
                <w:rFonts w:ascii="標楷體" w:eastAsia="標楷體" w:hAnsi="標楷體" w:cs="Times New Roman"/>
                <w:color w:val="000000"/>
                <w:szCs w:val="24"/>
              </w:rPr>
              <w:t>00</w:t>
            </w:r>
            <w:r w:rsidRPr="00C81DF3">
              <w:rPr>
                <w:rFonts w:ascii="標楷體" w:eastAsia="標楷體" w:hAnsi="標楷體" w:cs="Times New Roman" w:hint="eastAsia"/>
                <w:color w:val="000000"/>
                <w:szCs w:val="24"/>
              </w:rPr>
              <w:t>-</w:t>
            </w:r>
            <w:r w:rsidRPr="00C81DF3">
              <w:rPr>
                <w:rFonts w:ascii="標楷體" w:eastAsia="標楷體" w:hAnsi="標楷體" w:cs="Times New Roman"/>
                <w:color w:val="000000"/>
                <w:szCs w:val="24"/>
              </w:rPr>
              <w:t>1</w:t>
            </w:r>
            <w:r w:rsidRPr="00C81DF3">
              <w:rPr>
                <w:rFonts w:ascii="標楷體" w:eastAsia="標楷體" w:hAnsi="標楷體" w:cs="Times New Roman" w:hint="eastAsia"/>
                <w:color w:val="000000"/>
                <w:szCs w:val="24"/>
              </w:rPr>
              <w:t>2</w:t>
            </w:r>
            <w:r>
              <w:rPr>
                <w:rFonts w:ascii="標楷體" w:eastAsia="標楷體" w:hAnsi="標楷體" w:cs="Times New Roman" w:hint="eastAsia"/>
                <w:color w:val="000000"/>
                <w:szCs w:val="24"/>
              </w:rPr>
              <w:t>：</w:t>
            </w:r>
            <w:r w:rsidRPr="00C81DF3">
              <w:rPr>
                <w:rFonts w:ascii="標楷體" w:eastAsia="標楷體" w:hAnsi="標楷體" w:cs="Times New Roman"/>
                <w:color w:val="000000"/>
                <w:szCs w:val="24"/>
              </w:rPr>
              <w:t>00</w:t>
            </w:r>
          </w:p>
        </w:tc>
        <w:tc>
          <w:tcPr>
            <w:tcW w:w="1081" w:type="pct"/>
            <w:vAlign w:val="center"/>
          </w:tcPr>
          <w:p w:rsidR="00E3715B" w:rsidRPr="007A74D8" w:rsidRDefault="00E3715B" w:rsidP="0077029F">
            <w:pPr>
              <w:spacing w:line="360" w:lineRule="exact"/>
              <w:ind w:left="567" w:hanging="567"/>
              <w:jc w:val="center"/>
              <w:rPr>
                <w:rFonts w:ascii="標楷體" w:eastAsia="標楷體" w:hAnsi="標楷體" w:cs="Times New Roman"/>
                <w:szCs w:val="24"/>
              </w:rPr>
            </w:pPr>
            <w:r w:rsidRPr="007A74D8">
              <w:rPr>
                <w:rFonts w:ascii="標楷體" w:eastAsia="標楷體" w:hAnsi="標楷體" w:cs="Times New Roman" w:hint="eastAsia"/>
                <w:i/>
                <w:sz w:val="32"/>
                <w:szCs w:val="32"/>
              </w:rPr>
              <w:t>網</w:t>
            </w:r>
            <w:r w:rsidRPr="007A74D8">
              <w:rPr>
                <w:rFonts w:ascii="標楷體" w:eastAsia="標楷體" w:hAnsi="標楷體" w:cs="Times New Roman" w:hint="eastAsia"/>
                <w:szCs w:val="24"/>
              </w:rPr>
              <w:t>中見渴望</w:t>
            </w:r>
          </w:p>
          <w:p w:rsidR="00E3715B" w:rsidRPr="007A74D8" w:rsidRDefault="00E3715B" w:rsidP="0077029F">
            <w:pPr>
              <w:spacing w:line="360" w:lineRule="exact"/>
              <w:ind w:left="567" w:hanging="567"/>
              <w:jc w:val="center"/>
              <w:rPr>
                <w:rFonts w:ascii="標楷體" w:eastAsia="標楷體" w:hAnsi="標楷體" w:cs="Times New Roman"/>
                <w:szCs w:val="24"/>
              </w:rPr>
            </w:pPr>
            <w:r w:rsidRPr="007A74D8">
              <w:rPr>
                <w:rFonts w:ascii="標楷體" w:eastAsia="標楷體" w:hAnsi="標楷體" w:cs="Times New Roman" w:hint="eastAsia"/>
                <w:szCs w:val="24"/>
              </w:rPr>
              <w:t>-</w:t>
            </w:r>
            <w:r>
              <w:rPr>
                <w:rFonts w:ascii="標楷體" w:eastAsia="標楷體" w:hAnsi="標楷體" w:cs="Times New Roman" w:hint="eastAsia"/>
                <w:szCs w:val="24"/>
              </w:rPr>
              <w:t>認識網路沉</w:t>
            </w:r>
            <w:r w:rsidRPr="007A74D8">
              <w:rPr>
                <w:rFonts w:ascii="標楷體" w:eastAsia="標楷體" w:hAnsi="標楷體" w:cs="Times New Roman" w:hint="eastAsia"/>
                <w:szCs w:val="24"/>
              </w:rPr>
              <w:t>迷與孩子的心理需求</w:t>
            </w:r>
          </w:p>
        </w:tc>
        <w:tc>
          <w:tcPr>
            <w:tcW w:w="2109" w:type="pct"/>
            <w:vAlign w:val="center"/>
          </w:tcPr>
          <w:p w:rsidR="00E3715B" w:rsidRPr="00776282" w:rsidRDefault="00E3715B" w:rsidP="0077029F">
            <w:pPr>
              <w:spacing w:line="360" w:lineRule="exact"/>
              <w:ind w:left="245" w:hangingChars="102" w:hanging="245"/>
              <w:rPr>
                <w:rFonts w:ascii="標楷體" w:eastAsia="標楷體" w:hAnsi="標楷體" w:cs="Times New Roman"/>
                <w:szCs w:val="24"/>
              </w:rPr>
            </w:pPr>
            <w:r>
              <w:rPr>
                <w:rFonts w:ascii="標楷體" w:eastAsia="標楷體" w:hAnsi="標楷體" w:cs="Times New Roman" w:hint="eastAsia"/>
                <w:szCs w:val="24"/>
              </w:rPr>
              <w:t>1.</w:t>
            </w:r>
            <w:r w:rsidRPr="00776282">
              <w:rPr>
                <w:rFonts w:ascii="標楷體" w:eastAsia="標楷體" w:hAnsi="標楷體" w:cs="Times New Roman" w:hint="eastAsia"/>
                <w:szCs w:val="24"/>
              </w:rPr>
              <w:t>說明網路沉迷的生物、心理、社會、家庭、文化等成因與發展歷程。</w:t>
            </w:r>
          </w:p>
          <w:p w:rsidR="00E3715B" w:rsidRPr="00776282" w:rsidRDefault="00E3715B" w:rsidP="0077029F">
            <w:pPr>
              <w:spacing w:line="360" w:lineRule="exact"/>
              <w:ind w:left="245" w:hangingChars="102" w:hanging="245"/>
              <w:rPr>
                <w:rFonts w:ascii="標楷體" w:eastAsia="標楷體" w:hAnsi="標楷體" w:cs="Times New Roman"/>
                <w:szCs w:val="24"/>
              </w:rPr>
            </w:pPr>
            <w:r>
              <w:rPr>
                <w:rFonts w:ascii="標楷體" w:eastAsia="標楷體" w:hAnsi="標楷體" w:cs="Times New Roman" w:hint="eastAsia"/>
                <w:szCs w:val="24"/>
              </w:rPr>
              <w:t>2.</w:t>
            </w:r>
            <w:r w:rsidRPr="00776282">
              <w:rPr>
                <w:rFonts w:ascii="標楷體" w:eastAsia="標楷體" w:hAnsi="標楷體" w:cs="Times New Roman" w:hint="eastAsia"/>
                <w:szCs w:val="24"/>
              </w:rPr>
              <w:t>探討如何找到孩子使用網路之心理需求的替代方案與後續協助目標原則。</w:t>
            </w:r>
          </w:p>
          <w:p w:rsidR="00E3715B" w:rsidRPr="007A74D8" w:rsidRDefault="00E3715B" w:rsidP="0077029F">
            <w:pPr>
              <w:spacing w:line="360" w:lineRule="exact"/>
              <w:ind w:left="245" w:hangingChars="102" w:hanging="245"/>
              <w:rPr>
                <w:rFonts w:ascii="標楷體" w:eastAsia="標楷體" w:hAnsi="標楷體" w:cs="Times New Roman"/>
                <w:szCs w:val="24"/>
              </w:rPr>
            </w:pPr>
            <w:r w:rsidRPr="007A74D8">
              <w:rPr>
                <w:rFonts w:ascii="標楷體" w:eastAsia="標楷體" w:hAnsi="標楷體" w:cs="Times New Roman"/>
                <w:szCs w:val="24"/>
              </w:rPr>
              <w:t>3.</w:t>
            </w:r>
            <w:r w:rsidRPr="007A74D8">
              <w:rPr>
                <w:rFonts w:ascii="標楷體" w:eastAsia="標楷體" w:hAnsi="標楷體" w:cs="Times New Roman" w:hint="eastAsia"/>
                <w:szCs w:val="24"/>
              </w:rPr>
              <w:t>學員案例討論與學習。</w:t>
            </w:r>
          </w:p>
        </w:tc>
      </w:tr>
      <w:tr w:rsidR="00E3715B" w:rsidRPr="00C81DF3" w:rsidTr="00971484">
        <w:trPr>
          <w:trHeight w:val="3118"/>
        </w:trPr>
        <w:tc>
          <w:tcPr>
            <w:tcW w:w="790" w:type="pct"/>
            <w:vAlign w:val="center"/>
          </w:tcPr>
          <w:p w:rsidR="00E3715B" w:rsidRDefault="00E3715B" w:rsidP="0077029F">
            <w:pPr>
              <w:spacing w:line="360" w:lineRule="exact"/>
              <w:ind w:left="567" w:hanging="567"/>
              <w:jc w:val="center"/>
              <w:rPr>
                <w:rFonts w:ascii="標楷體" w:eastAsia="標楷體" w:hAnsi="標楷體" w:cs="Times New Roman"/>
                <w:szCs w:val="24"/>
              </w:rPr>
            </w:pPr>
            <w:r w:rsidRPr="00C81DF3">
              <w:rPr>
                <w:rFonts w:ascii="標楷體" w:eastAsia="標楷體" w:hAnsi="標楷體" w:cs="Times New Roman" w:hint="eastAsia"/>
                <w:szCs w:val="24"/>
              </w:rPr>
              <w:t>7月2</w:t>
            </w:r>
            <w:r w:rsidRPr="00C81DF3">
              <w:rPr>
                <w:rFonts w:ascii="標楷體" w:eastAsia="標楷體" w:hAnsi="標楷體" w:cs="Times New Roman"/>
                <w:szCs w:val="24"/>
              </w:rPr>
              <w:t>4</w:t>
            </w:r>
            <w:r w:rsidRPr="00C81DF3">
              <w:rPr>
                <w:rFonts w:ascii="標楷體" w:eastAsia="標楷體" w:hAnsi="標楷體" w:cs="Times New Roman" w:hint="eastAsia"/>
                <w:szCs w:val="24"/>
              </w:rPr>
              <w:t>日</w:t>
            </w:r>
          </w:p>
          <w:p w:rsidR="00E3715B" w:rsidRPr="00C81DF3" w:rsidRDefault="00E3715B" w:rsidP="0077029F">
            <w:pPr>
              <w:spacing w:line="360" w:lineRule="exact"/>
              <w:ind w:left="567" w:hanging="567"/>
              <w:jc w:val="center"/>
              <w:rPr>
                <w:rFonts w:ascii="標楷體" w:eastAsia="標楷體" w:hAnsi="標楷體" w:cs="Times New Roman"/>
                <w:szCs w:val="24"/>
              </w:rPr>
            </w:pPr>
            <w:r>
              <w:rPr>
                <w:rFonts w:ascii="標楷體" w:eastAsia="標楷體" w:hAnsi="標楷體" w:cs="Times New Roman" w:hint="eastAsia"/>
                <w:szCs w:val="24"/>
              </w:rPr>
              <w:t>(星期二)</w:t>
            </w:r>
          </w:p>
        </w:tc>
        <w:tc>
          <w:tcPr>
            <w:tcW w:w="1020" w:type="pct"/>
            <w:vAlign w:val="center"/>
          </w:tcPr>
          <w:p w:rsidR="00E3715B" w:rsidRPr="00C81DF3" w:rsidRDefault="00E3715B" w:rsidP="0077029F">
            <w:pPr>
              <w:spacing w:line="360" w:lineRule="exact"/>
              <w:ind w:left="567" w:hanging="567"/>
              <w:jc w:val="center"/>
              <w:rPr>
                <w:rFonts w:ascii="標楷體" w:eastAsia="標楷體" w:hAnsi="標楷體" w:cs="Times New Roman"/>
                <w:color w:val="000000"/>
                <w:szCs w:val="24"/>
              </w:rPr>
            </w:pPr>
            <w:r w:rsidRPr="00C81DF3">
              <w:rPr>
                <w:rFonts w:ascii="標楷體" w:eastAsia="標楷體" w:hAnsi="標楷體" w:cs="Times New Roman" w:hint="eastAsia"/>
                <w:color w:val="000000"/>
                <w:szCs w:val="24"/>
              </w:rPr>
              <w:t>0</w:t>
            </w:r>
            <w:r w:rsidRPr="00C81DF3">
              <w:rPr>
                <w:rFonts w:ascii="標楷體" w:eastAsia="標楷體" w:hAnsi="標楷體" w:cs="Times New Roman"/>
                <w:color w:val="000000"/>
                <w:szCs w:val="24"/>
              </w:rPr>
              <w:t>9</w:t>
            </w:r>
            <w:r>
              <w:rPr>
                <w:rFonts w:ascii="標楷體" w:eastAsia="標楷體" w:hAnsi="標楷體" w:cs="Times New Roman" w:hint="eastAsia"/>
                <w:color w:val="000000"/>
                <w:szCs w:val="24"/>
              </w:rPr>
              <w:t>：</w:t>
            </w:r>
            <w:r w:rsidRPr="00C81DF3">
              <w:rPr>
                <w:rFonts w:ascii="標楷體" w:eastAsia="標楷體" w:hAnsi="標楷體" w:cs="Times New Roman"/>
                <w:color w:val="000000"/>
                <w:szCs w:val="24"/>
              </w:rPr>
              <w:t>00</w:t>
            </w:r>
            <w:r w:rsidRPr="00C81DF3">
              <w:rPr>
                <w:rFonts w:ascii="標楷體" w:eastAsia="標楷體" w:hAnsi="標楷體" w:cs="Times New Roman" w:hint="eastAsia"/>
                <w:color w:val="000000"/>
                <w:szCs w:val="24"/>
              </w:rPr>
              <w:t>-</w:t>
            </w:r>
            <w:r w:rsidRPr="00C81DF3">
              <w:rPr>
                <w:rFonts w:ascii="標楷體" w:eastAsia="標楷體" w:hAnsi="標楷體" w:cs="Times New Roman"/>
                <w:color w:val="000000"/>
                <w:szCs w:val="24"/>
              </w:rPr>
              <w:t>1</w:t>
            </w:r>
            <w:r w:rsidRPr="00C81DF3">
              <w:rPr>
                <w:rFonts w:ascii="標楷體" w:eastAsia="標楷體" w:hAnsi="標楷體" w:cs="Times New Roman" w:hint="eastAsia"/>
                <w:color w:val="000000"/>
                <w:szCs w:val="24"/>
              </w:rPr>
              <w:t>2</w:t>
            </w:r>
            <w:r>
              <w:rPr>
                <w:rFonts w:ascii="標楷體" w:eastAsia="標楷體" w:hAnsi="標楷體" w:cs="Times New Roman" w:hint="eastAsia"/>
                <w:color w:val="000000"/>
                <w:szCs w:val="24"/>
              </w:rPr>
              <w:t>：</w:t>
            </w:r>
            <w:r w:rsidRPr="00C81DF3">
              <w:rPr>
                <w:rFonts w:ascii="標楷體" w:eastAsia="標楷體" w:hAnsi="標楷體" w:cs="Times New Roman"/>
                <w:color w:val="000000"/>
                <w:szCs w:val="24"/>
              </w:rPr>
              <w:t>00</w:t>
            </w:r>
          </w:p>
        </w:tc>
        <w:tc>
          <w:tcPr>
            <w:tcW w:w="1081" w:type="pct"/>
            <w:vAlign w:val="center"/>
          </w:tcPr>
          <w:p w:rsidR="00E3715B" w:rsidRPr="007A74D8" w:rsidRDefault="00E3715B" w:rsidP="0077029F">
            <w:pPr>
              <w:spacing w:line="360" w:lineRule="exact"/>
              <w:ind w:left="567" w:hanging="567"/>
              <w:jc w:val="center"/>
              <w:rPr>
                <w:rFonts w:ascii="標楷體" w:eastAsia="標楷體" w:hAnsi="標楷體" w:cs="Times New Roman"/>
                <w:szCs w:val="24"/>
              </w:rPr>
            </w:pPr>
            <w:r w:rsidRPr="007A74D8">
              <w:rPr>
                <w:rFonts w:ascii="標楷體" w:eastAsia="標楷體" w:hAnsi="標楷體" w:cs="Times New Roman" w:hint="eastAsia"/>
                <w:szCs w:val="24"/>
              </w:rPr>
              <w:t>無</w:t>
            </w:r>
            <w:r w:rsidRPr="007A74D8">
              <w:rPr>
                <w:rFonts w:ascii="標楷體" w:eastAsia="標楷體" w:hAnsi="標楷體" w:cs="Times New Roman" w:hint="eastAsia"/>
                <w:i/>
                <w:sz w:val="32"/>
                <w:szCs w:val="32"/>
              </w:rPr>
              <w:t>網</w:t>
            </w:r>
            <w:r w:rsidRPr="007A74D8">
              <w:rPr>
                <w:rFonts w:ascii="標楷體" w:eastAsia="標楷體" w:hAnsi="標楷體" w:cs="Times New Roman" w:hint="eastAsia"/>
                <w:szCs w:val="24"/>
              </w:rPr>
              <w:t>也有利</w:t>
            </w:r>
          </w:p>
          <w:p w:rsidR="00E3715B" w:rsidRPr="007A74D8" w:rsidRDefault="00E3715B" w:rsidP="0077029F">
            <w:pPr>
              <w:spacing w:line="360" w:lineRule="exact"/>
              <w:ind w:left="567" w:hanging="567"/>
              <w:jc w:val="center"/>
              <w:rPr>
                <w:rFonts w:ascii="標楷體" w:eastAsia="標楷體" w:hAnsi="標楷體" w:cs="Times New Roman"/>
                <w:szCs w:val="24"/>
              </w:rPr>
            </w:pPr>
            <w:r w:rsidRPr="007A74D8">
              <w:rPr>
                <w:rFonts w:ascii="標楷體" w:eastAsia="標楷體" w:hAnsi="標楷體" w:cs="Times New Roman" w:hint="eastAsia"/>
                <w:szCs w:val="24"/>
              </w:rPr>
              <w:t>-認識網路沉迷之處理步驟及原則</w:t>
            </w:r>
          </w:p>
        </w:tc>
        <w:tc>
          <w:tcPr>
            <w:tcW w:w="2109" w:type="pct"/>
            <w:vAlign w:val="center"/>
          </w:tcPr>
          <w:p w:rsidR="00E3715B" w:rsidRPr="00776282" w:rsidRDefault="00E3715B" w:rsidP="0077029F">
            <w:pPr>
              <w:spacing w:line="360" w:lineRule="exact"/>
              <w:ind w:left="245" w:hangingChars="102" w:hanging="245"/>
              <w:rPr>
                <w:rFonts w:ascii="標楷體" w:eastAsia="標楷體" w:hAnsi="標楷體" w:cs="Times New Roman"/>
                <w:szCs w:val="24"/>
              </w:rPr>
            </w:pPr>
            <w:r>
              <w:rPr>
                <w:rFonts w:ascii="標楷體" w:eastAsia="標楷體" w:hAnsi="標楷體" w:cs="Times New Roman" w:hint="eastAsia"/>
                <w:szCs w:val="24"/>
              </w:rPr>
              <w:t>1.</w:t>
            </w:r>
            <w:r w:rsidRPr="00776282">
              <w:rPr>
                <w:rFonts w:ascii="標楷體" w:eastAsia="標楷體" w:hAnsi="標楷體" w:cs="Times New Roman" w:hint="eastAsia"/>
                <w:szCs w:val="24"/>
              </w:rPr>
              <w:t>說明網路沉迷對於身心發展、閱讀思考、語文學習、職業能力、社會適應、社會問題所造成的影響與處理方式。</w:t>
            </w:r>
          </w:p>
          <w:p w:rsidR="00E3715B" w:rsidRPr="007A74D8" w:rsidRDefault="00E3715B" w:rsidP="0077029F">
            <w:pPr>
              <w:spacing w:line="360" w:lineRule="exact"/>
              <w:ind w:left="245" w:hangingChars="102" w:hanging="245"/>
              <w:rPr>
                <w:rFonts w:ascii="標楷體" w:eastAsia="標楷體" w:hAnsi="標楷體" w:cs="Times New Roman"/>
                <w:szCs w:val="24"/>
              </w:rPr>
            </w:pPr>
            <w:r w:rsidRPr="007A74D8">
              <w:rPr>
                <w:rFonts w:ascii="標楷體" w:eastAsia="標楷體" w:hAnsi="標楷體" w:cs="Times New Roman" w:hint="eastAsia"/>
                <w:szCs w:val="24"/>
              </w:rPr>
              <w:t>2</w:t>
            </w:r>
            <w:r w:rsidRPr="007A74D8">
              <w:rPr>
                <w:rFonts w:ascii="標楷體" w:eastAsia="標楷體" w:hAnsi="標楷體" w:cs="Times New Roman"/>
                <w:szCs w:val="24"/>
              </w:rPr>
              <w:t>.</w:t>
            </w:r>
            <w:r w:rsidRPr="007A74D8">
              <w:rPr>
                <w:rFonts w:ascii="標楷體" w:eastAsia="標楷體" w:hAnsi="標楷體" w:cs="Times New Roman" w:hint="eastAsia"/>
                <w:szCs w:val="24"/>
              </w:rPr>
              <w:t>說明網路沉迷的協助步驟及方式，並理解改變需時間與看見孩子小改變。</w:t>
            </w:r>
          </w:p>
          <w:p w:rsidR="00E3715B" w:rsidRPr="007A74D8" w:rsidRDefault="00E3715B" w:rsidP="0077029F">
            <w:pPr>
              <w:spacing w:line="360" w:lineRule="exact"/>
              <w:ind w:left="194" w:hangingChars="81" w:hanging="194"/>
              <w:rPr>
                <w:rFonts w:ascii="標楷體" w:eastAsia="標楷體" w:hAnsi="標楷體" w:cs="Times New Roman"/>
                <w:szCs w:val="24"/>
              </w:rPr>
            </w:pPr>
            <w:r w:rsidRPr="007A74D8">
              <w:rPr>
                <w:rFonts w:ascii="標楷體" w:eastAsia="標楷體" w:hAnsi="標楷體" w:cs="Times New Roman" w:hint="eastAsia"/>
                <w:szCs w:val="24"/>
              </w:rPr>
              <w:t>3</w:t>
            </w:r>
            <w:r w:rsidRPr="007A74D8">
              <w:rPr>
                <w:rFonts w:ascii="標楷體" w:eastAsia="標楷體" w:hAnsi="標楷體" w:cs="Times New Roman"/>
                <w:szCs w:val="24"/>
              </w:rPr>
              <w:t>.</w:t>
            </w:r>
            <w:r w:rsidRPr="007A74D8">
              <w:rPr>
                <w:rFonts w:ascii="標楷體" w:eastAsia="標楷體" w:hAnsi="標楷體" w:cs="Times New Roman" w:hint="eastAsia"/>
                <w:szCs w:val="24"/>
              </w:rPr>
              <w:t>學員案例討論與學習。</w:t>
            </w:r>
          </w:p>
        </w:tc>
      </w:tr>
      <w:tr w:rsidR="00E3715B" w:rsidRPr="00C81DF3" w:rsidTr="00971484">
        <w:trPr>
          <w:trHeight w:val="1352"/>
        </w:trPr>
        <w:tc>
          <w:tcPr>
            <w:tcW w:w="790" w:type="pct"/>
            <w:vAlign w:val="center"/>
          </w:tcPr>
          <w:p w:rsidR="00E3715B" w:rsidRDefault="00E3715B" w:rsidP="0077029F">
            <w:pPr>
              <w:spacing w:line="360" w:lineRule="exact"/>
              <w:ind w:left="567" w:hanging="567"/>
              <w:jc w:val="center"/>
              <w:rPr>
                <w:rFonts w:ascii="標楷體" w:eastAsia="標楷體" w:hAnsi="標楷體" w:cs="Times New Roman"/>
                <w:szCs w:val="24"/>
              </w:rPr>
            </w:pPr>
            <w:r w:rsidRPr="00C81DF3">
              <w:rPr>
                <w:rFonts w:ascii="標楷體" w:eastAsia="標楷體" w:hAnsi="標楷體" w:cs="Times New Roman" w:hint="eastAsia"/>
                <w:szCs w:val="24"/>
              </w:rPr>
              <w:t>7月3</w:t>
            </w:r>
            <w:r w:rsidRPr="00C81DF3">
              <w:rPr>
                <w:rFonts w:ascii="標楷體" w:eastAsia="標楷體" w:hAnsi="標楷體" w:cs="Times New Roman"/>
                <w:szCs w:val="24"/>
              </w:rPr>
              <w:t>1</w:t>
            </w:r>
            <w:r w:rsidRPr="00C81DF3">
              <w:rPr>
                <w:rFonts w:ascii="標楷體" w:eastAsia="標楷體" w:hAnsi="標楷體" w:cs="Times New Roman" w:hint="eastAsia"/>
                <w:szCs w:val="24"/>
              </w:rPr>
              <w:t>日</w:t>
            </w:r>
          </w:p>
          <w:p w:rsidR="00E3715B" w:rsidRPr="00C81DF3" w:rsidRDefault="00E3715B" w:rsidP="0077029F">
            <w:pPr>
              <w:spacing w:line="360" w:lineRule="exact"/>
              <w:ind w:left="567" w:hanging="567"/>
              <w:jc w:val="center"/>
              <w:rPr>
                <w:rFonts w:ascii="標楷體" w:eastAsia="標楷體" w:hAnsi="標楷體" w:cs="Times New Roman"/>
                <w:szCs w:val="24"/>
              </w:rPr>
            </w:pPr>
            <w:r>
              <w:rPr>
                <w:rFonts w:ascii="標楷體" w:eastAsia="標楷體" w:hAnsi="標楷體" w:cs="Times New Roman" w:hint="eastAsia"/>
                <w:szCs w:val="24"/>
              </w:rPr>
              <w:t>(星期二)</w:t>
            </w:r>
          </w:p>
        </w:tc>
        <w:tc>
          <w:tcPr>
            <w:tcW w:w="1020" w:type="pct"/>
            <w:vAlign w:val="center"/>
          </w:tcPr>
          <w:p w:rsidR="00E3715B" w:rsidRPr="00C81DF3" w:rsidRDefault="00E3715B" w:rsidP="0077029F">
            <w:pPr>
              <w:spacing w:line="360" w:lineRule="exact"/>
              <w:ind w:left="567" w:hanging="567"/>
              <w:jc w:val="center"/>
              <w:rPr>
                <w:rFonts w:ascii="標楷體" w:eastAsia="標楷體" w:hAnsi="標楷體" w:cs="Times New Roman"/>
                <w:color w:val="000000"/>
                <w:szCs w:val="24"/>
              </w:rPr>
            </w:pPr>
            <w:r w:rsidRPr="00C81DF3">
              <w:rPr>
                <w:rFonts w:ascii="標楷體" w:eastAsia="標楷體" w:hAnsi="標楷體" w:cs="Times New Roman" w:hint="eastAsia"/>
                <w:color w:val="000000"/>
                <w:szCs w:val="24"/>
              </w:rPr>
              <w:t>0</w:t>
            </w:r>
            <w:r w:rsidRPr="00C81DF3">
              <w:rPr>
                <w:rFonts w:ascii="標楷體" w:eastAsia="標楷體" w:hAnsi="標楷體" w:cs="Times New Roman"/>
                <w:color w:val="000000"/>
                <w:szCs w:val="24"/>
              </w:rPr>
              <w:t>9</w:t>
            </w:r>
            <w:r>
              <w:rPr>
                <w:rFonts w:ascii="標楷體" w:eastAsia="標楷體" w:hAnsi="標楷體" w:cs="Times New Roman"/>
                <w:color w:val="000000"/>
                <w:szCs w:val="24"/>
              </w:rPr>
              <w:t>：</w:t>
            </w:r>
            <w:r w:rsidRPr="00C81DF3">
              <w:rPr>
                <w:rFonts w:ascii="標楷體" w:eastAsia="標楷體" w:hAnsi="標楷體" w:cs="Times New Roman"/>
                <w:color w:val="000000"/>
                <w:szCs w:val="24"/>
              </w:rPr>
              <w:t>00</w:t>
            </w:r>
            <w:r w:rsidRPr="00C81DF3">
              <w:rPr>
                <w:rFonts w:ascii="標楷體" w:eastAsia="標楷體" w:hAnsi="標楷體" w:cs="Times New Roman" w:hint="eastAsia"/>
                <w:color w:val="000000"/>
                <w:szCs w:val="24"/>
              </w:rPr>
              <w:t>-</w:t>
            </w:r>
            <w:r w:rsidRPr="00C81DF3">
              <w:rPr>
                <w:rFonts w:ascii="標楷體" w:eastAsia="標楷體" w:hAnsi="標楷體" w:cs="Times New Roman"/>
                <w:color w:val="000000"/>
                <w:szCs w:val="24"/>
              </w:rPr>
              <w:t>1</w:t>
            </w:r>
            <w:r w:rsidRPr="00C81DF3">
              <w:rPr>
                <w:rFonts w:ascii="標楷體" w:eastAsia="標楷體" w:hAnsi="標楷體" w:cs="Times New Roman" w:hint="eastAsia"/>
                <w:color w:val="000000"/>
                <w:szCs w:val="24"/>
              </w:rPr>
              <w:t>2</w:t>
            </w:r>
            <w:r>
              <w:rPr>
                <w:rFonts w:ascii="標楷體" w:eastAsia="標楷體" w:hAnsi="標楷體" w:cs="Times New Roman" w:hint="eastAsia"/>
                <w:color w:val="000000"/>
                <w:szCs w:val="24"/>
              </w:rPr>
              <w:t>：</w:t>
            </w:r>
            <w:r w:rsidRPr="00C81DF3">
              <w:rPr>
                <w:rFonts w:ascii="標楷體" w:eastAsia="標楷體" w:hAnsi="標楷體" w:cs="Times New Roman"/>
                <w:color w:val="000000"/>
                <w:szCs w:val="24"/>
              </w:rPr>
              <w:t>00</w:t>
            </w:r>
          </w:p>
        </w:tc>
        <w:tc>
          <w:tcPr>
            <w:tcW w:w="1081" w:type="pct"/>
            <w:vAlign w:val="center"/>
          </w:tcPr>
          <w:p w:rsidR="00E3715B" w:rsidRPr="007A74D8" w:rsidRDefault="00E3715B" w:rsidP="0077029F">
            <w:pPr>
              <w:spacing w:line="360" w:lineRule="exact"/>
              <w:ind w:left="567" w:hanging="567"/>
              <w:jc w:val="center"/>
              <w:rPr>
                <w:rFonts w:ascii="標楷體" w:eastAsia="標楷體" w:hAnsi="標楷體" w:cs="Times New Roman"/>
                <w:szCs w:val="24"/>
              </w:rPr>
            </w:pPr>
            <w:proofErr w:type="gramStart"/>
            <w:r w:rsidRPr="007A74D8">
              <w:rPr>
                <w:rFonts w:ascii="標楷體" w:eastAsia="標楷體" w:hAnsi="標楷體" w:cs="Times New Roman" w:hint="eastAsia"/>
                <w:i/>
                <w:sz w:val="32"/>
                <w:szCs w:val="32"/>
              </w:rPr>
              <w:t>網</w:t>
            </w:r>
            <w:r w:rsidRPr="007A74D8">
              <w:rPr>
                <w:rFonts w:ascii="標楷體" w:eastAsia="標楷體" w:hAnsi="標楷體" w:cs="Times New Roman" w:hint="eastAsia"/>
                <w:szCs w:val="24"/>
              </w:rPr>
              <w:t>回孩子</w:t>
            </w:r>
            <w:proofErr w:type="gramEnd"/>
            <w:r w:rsidRPr="007A74D8">
              <w:rPr>
                <w:rFonts w:ascii="標楷體" w:eastAsia="標楷體" w:hAnsi="標楷體" w:cs="Times New Roman" w:hint="eastAsia"/>
                <w:szCs w:val="24"/>
              </w:rPr>
              <w:t>心</w:t>
            </w:r>
          </w:p>
          <w:p w:rsidR="00E3715B" w:rsidRPr="007A74D8" w:rsidRDefault="00E3715B" w:rsidP="0077029F">
            <w:pPr>
              <w:spacing w:line="360" w:lineRule="exact"/>
              <w:ind w:left="567" w:hanging="567"/>
              <w:jc w:val="center"/>
              <w:rPr>
                <w:rFonts w:ascii="標楷體" w:eastAsia="標楷體" w:hAnsi="標楷體" w:cs="Times New Roman"/>
                <w:szCs w:val="24"/>
              </w:rPr>
            </w:pPr>
            <w:r w:rsidRPr="007A74D8">
              <w:rPr>
                <w:rFonts w:ascii="標楷體" w:eastAsia="標楷體" w:hAnsi="標楷體" w:cs="Times New Roman" w:hint="eastAsia"/>
                <w:szCs w:val="24"/>
              </w:rPr>
              <w:t>-在愛、希望與正向力量</w:t>
            </w:r>
            <w:r>
              <w:rPr>
                <w:rFonts w:ascii="標楷體" w:eastAsia="標楷體" w:hAnsi="標楷體" w:cs="Times New Roman" w:hint="eastAsia"/>
                <w:szCs w:val="24"/>
              </w:rPr>
              <w:t>中</w:t>
            </w:r>
            <w:r w:rsidRPr="007A74D8">
              <w:rPr>
                <w:rFonts w:ascii="標楷體" w:eastAsia="標楷體" w:hAnsi="標楷體" w:cs="Times New Roman" w:hint="eastAsia"/>
                <w:szCs w:val="24"/>
              </w:rPr>
              <w:t>陪伴孩子向前行</w:t>
            </w:r>
          </w:p>
        </w:tc>
        <w:tc>
          <w:tcPr>
            <w:tcW w:w="2109" w:type="pct"/>
            <w:vAlign w:val="center"/>
          </w:tcPr>
          <w:p w:rsidR="00E3715B" w:rsidRPr="00776282" w:rsidRDefault="00E3715B" w:rsidP="0077029F">
            <w:pPr>
              <w:spacing w:line="360" w:lineRule="exact"/>
              <w:ind w:left="245" w:hangingChars="102" w:hanging="245"/>
              <w:rPr>
                <w:rFonts w:ascii="標楷體" w:eastAsia="標楷體" w:hAnsi="標楷體" w:cs="Times New Roman"/>
                <w:szCs w:val="24"/>
              </w:rPr>
            </w:pPr>
            <w:r>
              <w:rPr>
                <w:rFonts w:ascii="標楷體" w:eastAsia="標楷體" w:hAnsi="標楷體" w:cs="Times New Roman" w:hint="eastAsia"/>
                <w:szCs w:val="24"/>
              </w:rPr>
              <w:t>1.</w:t>
            </w:r>
            <w:r w:rsidRPr="00776282">
              <w:rPr>
                <w:rFonts w:ascii="標楷體" w:eastAsia="標楷體" w:hAnsi="標楷體" w:cs="Times New Roman" w:hint="eastAsia"/>
                <w:szCs w:val="24"/>
              </w:rPr>
              <w:t>以心與新之親子溝通知能協助孩子學習自律及培養多樣興趣並引導其試探生涯興趣。</w:t>
            </w:r>
          </w:p>
          <w:p w:rsidR="00E3715B" w:rsidRPr="00776282" w:rsidRDefault="00E3715B" w:rsidP="0077029F">
            <w:pPr>
              <w:spacing w:line="360" w:lineRule="exact"/>
              <w:ind w:left="245" w:hangingChars="102" w:hanging="245"/>
              <w:rPr>
                <w:rFonts w:ascii="標楷體" w:eastAsia="標楷體" w:hAnsi="標楷體" w:cs="Times New Roman"/>
                <w:szCs w:val="24"/>
              </w:rPr>
            </w:pPr>
            <w:r>
              <w:rPr>
                <w:rFonts w:ascii="標楷體" w:eastAsia="標楷體" w:hAnsi="標楷體" w:cs="Times New Roman" w:hint="eastAsia"/>
                <w:szCs w:val="24"/>
              </w:rPr>
              <w:t>2.</w:t>
            </w:r>
            <w:r w:rsidRPr="00776282">
              <w:rPr>
                <w:rFonts w:ascii="標楷體" w:eastAsia="標楷體" w:hAnsi="標楷體" w:cs="Times New Roman" w:hint="eastAsia"/>
                <w:szCs w:val="24"/>
              </w:rPr>
              <w:t>在愛、希望與力量下協助孩子健康使用網路。</w:t>
            </w:r>
          </w:p>
          <w:p w:rsidR="00E3715B" w:rsidRPr="007A74D8" w:rsidRDefault="00E3715B" w:rsidP="0077029F">
            <w:pPr>
              <w:spacing w:line="360" w:lineRule="exact"/>
              <w:ind w:left="567" w:hanging="567"/>
              <w:rPr>
                <w:rFonts w:ascii="標楷體" w:eastAsia="標楷體" w:hAnsi="標楷體" w:cs="Times New Roman"/>
                <w:szCs w:val="24"/>
              </w:rPr>
            </w:pPr>
            <w:r w:rsidRPr="007A74D8">
              <w:rPr>
                <w:rFonts w:ascii="標楷體" w:eastAsia="標楷體" w:hAnsi="標楷體" w:cs="Times New Roman"/>
                <w:szCs w:val="24"/>
              </w:rPr>
              <w:t>3.</w:t>
            </w:r>
            <w:r w:rsidRPr="007A74D8">
              <w:rPr>
                <w:rFonts w:ascii="標楷體" w:eastAsia="標楷體" w:hAnsi="標楷體" w:cs="Times New Roman" w:hint="eastAsia"/>
                <w:szCs w:val="24"/>
              </w:rPr>
              <w:t>學員案例討論與學習。</w:t>
            </w:r>
          </w:p>
          <w:p w:rsidR="00E3715B" w:rsidRPr="007A74D8" w:rsidRDefault="00E3715B" w:rsidP="0077029F">
            <w:pPr>
              <w:spacing w:line="360" w:lineRule="exact"/>
              <w:ind w:left="567" w:hanging="567"/>
              <w:rPr>
                <w:rFonts w:ascii="標楷體" w:eastAsia="標楷體" w:hAnsi="標楷體" w:cs="Times New Roman"/>
                <w:szCs w:val="24"/>
              </w:rPr>
            </w:pPr>
            <w:r w:rsidRPr="007A74D8">
              <w:rPr>
                <w:rFonts w:ascii="標楷體" w:eastAsia="標楷體" w:hAnsi="標楷體" w:cs="Times New Roman" w:hint="eastAsia"/>
                <w:szCs w:val="24"/>
              </w:rPr>
              <w:t>4</w:t>
            </w:r>
            <w:r w:rsidRPr="007A74D8">
              <w:rPr>
                <w:rFonts w:ascii="標楷體" w:eastAsia="標楷體" w:hAnsi="標楷體" w:cs="Times New Roman"/>
                <w:szCs w:val="24"/>
              </w:rPr>
              <w:t>.</w:t>
            </w:r>
            <w:r w:rsidRPr="007A74D8">
              <w:rPr>
                <w:rFonts w:ascii="標楷體" w:eastAsia="標楷體" w:hAnsi="標楷體" w:cs="Times New Roman" w:hint="eastAsia"/>
                <w:szCs w:val="24"/>
              </w:rPr>
              <w:t>活動回顧與回饋。</w:t>
            </w:r>
          </w:p>
        </w:tc>
      </w:tr>
    </w:tbl>
    <w:p w:rsidR="00E3715B" w:rsidRPr="00E3715B" w:rsidRDefault="00E3715B">
      <w:pPr>
        <w:widowControl/>
        <w:rPr>
          <w:rFonts w:ascii="標楷體" w:eastAsia="標楷體" w:hAnsi="標楷體"/>
          <w:b/>
          <w:sz w:val="36"/>
          <w:szCs w:val="36"/>
        </w:rPr>
      </w:pPr>
    </w:p>
    <w:p w:rsidR="00971484" w:rsidRDefault="00971484">
      <w:pPr>
        <w:widowControl/>
        <w:rPr>
          <w:rFonts w:ascii="標楷體" w:eastAsia="標楷體" w:hAnsi="標楷體"/>
          <w:b/>
          <w:sz w:val="36"/>
          <w:szCs w:val="36"/>
        </w:rPr>
      </w:pPr>
      <w:r>
        <w:rPr>
          <w:rFonts w:ascii="標楷體" w:eastAsia="標楷體" w:hAnsi="標楷體"/>
          <w:b/>
          <w:sz w:val="36"/>
          <w:szCs w:val="36"/>
        </w:rPr>
        <w:br w:type="page"/>
      </w:r>
    </w:p>
    <w:p w:rsidR="00601961" w:rsidRPr="0080325F" w:rsidRDefault="001E017C" w:rsidP="00601961">
      <w:pPr>
        <w:jc w:val="center"/>
        <w:rPr>
          <w:rFonts w:ascii="標楷體" w:eastAsia="標楷體" w:hAnsi="標楷體"/>
          <w:b/>
          <w:sz w:val="36"/>
          <w:szCs w:val="36"/>
        </w:rPr>
      </w:pPr>
      <w:r>
        <w:rPr>
          <w:rFonts w:ascii="標楷體" w:eastAsia="標楷體" w:hAnsi="標楷體"/>
          <w:b/>
          <w:noProof/>
          <w:sz w:val="36"/>
          <w:szCs w:val="36"/>
        </w:rPr>
        <w:lastRenderedPageBreak/>
        <w:pict>
          <v:shape id="_x0000_s1029" type="#_x0000_t202" style="position:absolute;left:0;text-align:left;margin-left:1.05pt;margin-top:-5.25pt;width:62pt;height:30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">
            <v:textbox>
              <w:txbxContent>
                <w:p w:rsidR="00971484" w:rsidRDefault="00971484" w:rsidP="00971484">
                  <w:r>
                    <w:rPr>
                      <w:rFonts w:hint="eastAsia"/>
                    </w:rPr>
                    <w:t>附件二</w:t>
                  </w:r>
                </w:p>
              </w:txbxContent>
            </v:textbox>
          </v:shape>
        </w:pict>
      </w:r>
      <w:proofErr w:type="gramStart"/>
      <w:r w:rsidR="00601961" w:rsidRPr="0080325F">
        <w:rPr>
          <w:rFonts w:ascii="標楷體" w:eastAsia="標楷體" w:hAnsi="標楷體" w:hint="eastAsia"/>
          <w:b/>
          <w:sz w:val="36"/>
          <w:szCs w:val="36"/>
        </w:rPr>
        <w:t>臺</w:t>
      </w:r>
      <w:proofErr w:type="gramEnd"/>
      <w:r w:rsidR="00601961" w:rsidRPr="0080325F">
        <w:rPr>
          <w:rFonts w:ascii="標楷體" w:eastAsia="標楷體" w:hAnsi="標楷體" w:hint="eastAsia"/>
          <w:b/>
          <w:sz w:val="36"/>
          <w:szCs w:val="36"/>
        </w:rPr>
        <w:t>中市學生輔導諮商中心中</w:t>
      </w:r>
      <w:proofErr w:type="gramStart"/>
      <w:r w:rsidR="00601961" w:rsidRPr="0080325F">
        <w:rPr>
          <w:rFonts w:ascii="標楷體" w:eastAsia="標楷體" w:hAnsi="標楷體" w:hint="eastAsia"/>
          <w:b/>
          <w:sz w:val="36"/>
          <w:szCs w:val="36"/>
        </w:rPr>
        <w:t>一</w:t>
      </w:r>
      <w:proofErr w:type="gramEnd"/>
      <w:r w:rsidR="00601961" w:rsidRPr="0080325F">
        <w:rPr>
          <w:rFonts w:ascii="標楷體" w:eastAsia="標楷體" w:hAnsi="標楷體" w:hint="eastAsia"/>
          <w:b/>
          <w:sz w:val="36"/>
          <w:szCs w:val="36"/>
        </w:rPr>
        <w:t>區分區中心</w:t>
      </w:r>
    </w:p>
    <w:p w:rsidR="00601961" w:rsidRPr="0080325F" w:rsidRDefault="00601961" w:rsidP="00601961">
      <w:pPr>
        <w:jc w:val="center"/>
        <w:rPr>
          <w:rFonts w:ascii="標楷體" w:eastAsia="標楷體" w:hAnsi="標楷體"/>
          <w:b/>
          <w:sz w:val="36"/>
          <w:szCs w:val="36"/>
        </w:rPr>
      </w:pPr>
      <w:proofErr w:type="gramStart"/>
      <w:r w:rsidRPr="0080325F">
        <w:rPr>
          <w:rFonts w:ascii="標楷體" w:eastAsia="標楷體" w:hAnsi="標楷體" w:hint="eastAsia"/>
          <w:b/>
          <w:sz w:val="36"/>
          <w:szCs w:val="36"/>
        </w:rPr>
        <w:t>網回孩子</w:t>
      </w:r>
      <w:proofErr w:type="gramEnd"/>
      <w:r w:rsidRPr="0080325F">
        <w:rPr>
          <w:rFonts w:ascii="標楷體" w:eastAsia="標楷體" w:hAnsi="標楷體" w:hint="eastAsia"/>
          <w:b/>
          <w:sz w:val="36"/>
          <w:szCs w:val="36"/>
        </w:rPr>
        <w:t>的心-孩子沉迷網路之家長支持成長團體報名表</w:t>
      </w:r>
    </w:p>
    <w:p w:rsidR="00601961" w:rsidRPr="0080325F" w:rsidRDefault="00601961" w:rsidP="00601961">
      <w:pPr>
        <w:numPr>
          <w:ilvl w:val="0"/>
          <w:numId w:val="6"/>
        </w:numPr>
        <w:rPr>
          <w:rFonts w:ascii="標楷體" w:eastAsia="標楷體" w:hAnsi="標楷體"/>
          <w:b/>
          <w:sz w:val="28"/>
          <w:szCs w:val="28"/>
        </w:rPr>
      </w:pPr>
      <w:r w:rsidRPr="0080325F">
        <w:rPr>
          <w:rFonts w:ascii="標楷體" w:eastAsia="標楷體" w:hAnsi="標楷體" w:hint="eastAsia"/>
          <w:b/>
          <w:sz w:val="28"/>
          <w:szCs w:val="28"/>
        </w:rPr>
        <w:t>家長基本資料</w:t>
      </w:r>
    </w:p>
    <w:tbl>
      <w:tblPr>
        <w:tblStyle w:val="a6"/>
        <w:tblW w:w="10600" w:type="dxa"/>
        <w:tblLook w:val="04A0"/>
      </w:tblPr>
      <w:tblGrid>
        <w:gridCol w:w="1082"/>
        <w:gridCol w:w="2570"/>
        <w:gridCol w:w="1701"/>
        <w:gridCol w:w="1647"/>
        <w:gridCol w:w="1613"/>
        <w:gridCol w:w="1987"/>
      </w:tblGrid>
      <w:tr w:rsidR="00601961" w:rsidRPr="0080325F" w:rsidTr="00767DCF">
        <w:tc>
          <w:tcPr>
            <w:tcW w:w="1082"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姓名</w:t>
            </w:r>
          </w:p>
        </w:tc>
        <w:tc>
          <w:tcPr>
            <w:tcW w:w="2570"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c>
          <w:tcPr>
            <w:tcW w:w="1701"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性別</w:t>
            </w:r>
          </w:p>
        </w:tc>
        <w:tc>
          <w:tcPr>
            <w:tcW w:w="1647"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c>
          <w:tcPr>
            <w:tcW w:w="1613"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年齡</w:t>
            </w:r>
          </w:p>
        </w:tc>
        <w:tc>
          <w:tcPr>
            <w:tcW w:w="1987"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r>
      <w:tr w:rsidR="00601961" w:rsidRPr="0080325F" w:rsidTr="00767DCF">
        <w:tc>
          <w:tcPr>
            <w:tcW w:w="1082"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職業</w:t>
            </w:r>
          </w:p>
        </w:tc>
        <w:tc>
          <w:tcPr>
            <w:tcW w:w="2570"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c>
          <w:tcPr>
            <w:tcW w:w="1701"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最高學歷</w:t>
            </w:r>
          </w:p>
        </w:tc>
        <w:tc>
          <w:tcPr>
            <w:tcW w:w="1647"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c>
          <w:tcPr>
            <w:tcW w:w="1613"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婚姻狀態</w:t>
            </w:r>
          </w:p>
        </w:tc>
        <w:tc>
          <w:tcPr>
            <w:tcW w:w="1987"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r>
      <w:tr w:rsidR="00601961" w:rsidRPr="0080325F" w:rsidTr="00767DCF">
        <w:tc>
          <w:tcPr>
            <w:tcW w:w="1082"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電話</w:t>
            </w:r>
          </w:p>
        </w:tc>
        <w:tc>
          <w:tcPr>
            <w:tcW w:w="4271" w:type="dxa"/>
            <w:gridSpan w:val="2"/>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c>
          <w:tcPr>
            <w:tcW w:w="3260" w:type="dxa"/>
            <w:gridSpan w:val="2"/>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是否能全程參與</w:t>
            </w:r>
          </w:p>
        </w:tc>
        <w:tc>
          <w:tcPr>
            <w:tcW w:w="1987"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□是；</w:t>
            </w:r>
            <w:proofErr w:type="gramStart"/>
            <w:r w:rsidRPr="0080325F">
              <w:rPr>
                <w:rFonts w:ascii="標楷體" w:eastAsia="標楷體" w:hAnsi="標楷體" w:hint="eastAsia"/>
                <w:sz w:val="28"/>
                <w:szCs w:val="28"/>
              </w:rPr>
              <w:t>□否</w:t>
            </w:r>
            <w:proofErr w:type="gramEnd"/>
          </w:p>
        </w:tc>
      </w:tr>
      <w:tr w:rsidR="00601961" w:rsidRPr="0080325F" w:rsidTr="00767DCF">
        <w:tc>
          <w:tcPr>
            <w:tcW w:w="10600" w:type="dxa"/>
            <w:gridSpan w:val="6"/>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rPr>
                <w:rFonts w:ascii="標楷體" w:eastAsia="標楷體" w:hAnsi="標楷體"/>
                <w:sz w:val="28"/>
                <w:szCs w:val="28"/>
              </w:rPr>
            </w:pPr>
            <w:r w:rsidRPr="0080325F">
              <w:rPr>
                <w:rFonts w:ascii="標楷體" w:eastAsia="標楷體" w:hAnsi="標楷體" w:hint="eastAsia"/>
                <w:sz w:val="28"/>
                <w:szCs w:val="28"/>
              </w:rPr>
              <w:t>是否為夫妻一同參加：□是，他/她的名字為_____________；</w:t>
            </w:r>
            <w:proofErr w:type="gramStart"/>
            <w:r w:rsidRPr="0080325F">
              <w:rPr>
                <w:rFonts w:ascii="標楷體" w:eastAsia="標楷體" w:hAnsi="標楷體" w:hint="eastAsia"/>
                <w:sz w:val="28"/>
                <w:szCs w:val="28"/>
              </w:rPr>
              <w:t>□否</w:t>
            </w:r>
            <w:proofErr w:type="gramEnd"/>
          </w:p>
        </w:tc>
      </w:tr>
      <w:tr w:rsidR="00601961" w:rsidRPr="0080325F" w:rsidTr="00767DCF">
        <w:trPr>
          <w:trHeight w:val="5734"/>
        </w:trPr>
        <w:tc>
          <w:tcPr>
            <w:tcW w:w="10600" w:type="dxa"/>
            <w:gridSpan w:val="6"/>
            <w:tcBorders>
              <w:top w:val="double" w:sz="4" w:space="0" w:color="auto"/>
              <w:left w:val="double" w:sz="4" w:space="0" w:color="auto"/>
              <w:bottom w:val="double" w:sz="4" w:space="0" w:color="auto"/>
              <w:right w:val="double" w:sz="4" w:space="0" w:color="auto"/>
            </w:tcBorders>
          </w:tcPr>
          <w:p w:rsidR="00601961" w:rsidRPr="0080325F" w:rsidRDefault="00601961" w:rsidP="00767DCF">
            <w:pPr>
              <w:numPr>
                <w:ilvl w:val="0"/>
                <w:numId w:val="7"/>
              </w:numPr>
              <w:spacing w:line="0" w:lineRule="atLeast"/>
              <w:ind w:hanging="482"/>
              <w:jc w:val="both"/>
              <w:rPr>
                <w:rFonts w:ascii="標楷體" w:eastAsia="標楷體" w:hAnsi="標楷體"/>
                <w:sz w:val="28"/>
                <w:szCs w:val="28"/>
              </w:rPr>
            </w:pPr>
            <w:r w:rsidRPr="0080325F">
              <w:rPr>
                <w:rFonts w:ascii="標楷體" w:eastAsia="標楷體" w:hAnsi="標楷體" w:hint="eastAsia"/>
                <w:sz w:val="28"/>
                <w:szCs w:val="28"/>
              </w:rPr>
              <w:t>子女問題概況描述</w:t>
            </w:r>
          </w:p>
          <w:p w:rsidR="00601961" w:rsidRPr="0080325F" w:rsidRDefault="00601961" w:rsidP="00767DCF">
            <w:pPr>
              <w:spacing w:line="0" w:lineRule="atLeast"/>
              <w:ind w:left="480"/>
              <w:jc w:val="both"/>
              <w:rPr>
                <w:rFonts w:ascii="標楷體" w:eastAsia="標楷體" w:hAnsi="標楷體"/>
                <w:sz w:val="28"/>
                <w:szCs w:val="28"/>
              </w:rPr>
            </w:pPr>
          </w:p>
          <w:p w:rsidR="00601961" w:rsidRPr="0080325F" w:rsidRDefault="00601961" w:rsidP="00767DCF">
            <w:pPr>
              <w:spacing w:line="0" w:lineRule="atLeast"/>
              <w:ind w:left="284"/>
              <w:jc w:val="both"/>
              <w:rPr>
                <w:rFonts w:ascii="標楷體" w:eastAsia="標楷體" w:hAnsi="標楷體"/>
                <w:sz w:val="28"/>
                <w:szCs w:val="28"/>
              </w:rPr>
            </w:pPr>
            <w:r w:rsidRPr="0080325F">
              <w:rPr>
                <w:rFonts w:ascii="標楷體" w:eastAsia="標楷體" w:hAnsi="標楷體" w:hint="eastAsia"/>
                <w:sz w:val="28"/>
                <w:szCs w:val="28"/>
              </w:rPr>
              <w:t>(1)孩子</w:t>
            </w:r>
            <w:r w:rsidRPr="0080325F">
              <w:rPr>
                <w:rFonts w:ascii="標楷體" w:eastAsia="標楷體" w:hAnsi="標楷體" w:hint="eastAsia"/>
                <w:b/>
                <w:sz w:val="28"/>
                <w:szCs w:val="28"/>
              </w:rPr>
              <w:t>每天</w:t>
            </w:r>
            <w:r w:rsidRPr="0080325F">
              <w:rPr>
                <w:rFonts w:ascii="標楷體" w:eastAsia="標楷體" w:hAnsi="標楷體" w:hint="eastAsia"/>
                <w:sz w:val="28"/>
                <w:szCs w:val="28"/>
              </w:rPr>
              <w:t>使用網路的時間約</w:t>
            </w:r>
            <w:r w:rsidRPr="0080325F">
              <w:rPr>
                <w:rFonts w:ascii="標楷體" w:eastAsia="標楷體" w:hAnsi="標楷體" w:hint="eastAsia"/>
                <w:sz w:val="28"/>
                <w:szCs w:val="28"/>
                <w:u w:val="single"/>
              </w:rPr>
              <w:t xml:space="preserve">         </w:t>
            </w:r>
            <w:r w:rsidRPr="0080325F">
              <w:rPr>
                <w:rFonts w:ascii="標楷體" w:eastAsia="標楷體" w:hAnsi="標楷體" w:hint="eastAsia"/>
                <w:sz w:val="28"/>
                <w:szCs w:val="28"/>
              </w:rPr>
              <w:t>小時</w:t>
            </w:r>
          </w:p>
          <w:p w:rsidR="00601961" w:rsidRPr="0080325F" w:rsidRDefault="00601961" w:rsidP="00767DCF">
            <w:pPr>
              <w:spacing w:line="0" w:lineRule="atLeast"/>
              <w:jc w:val="both"/>
              <w:rPr>
                <w:rFonts w:ascii="標楷體" w:eastAsia="標楷體" w:hAnsi="標楷體"/>
                <w:sz w:val="28"/>
                <w:szCs w:val="28"/>
              </w:rPr>
            </w:pPr>
          </w:p>
          <w:p w:rsidR="00601961" w:rsidRPr="0080325F" w:rsidRDefault="00601961" w:rsidP="00767DCF">
            <w:pPr>
              <w:spacing w:line="0" w:lineRule="atLeast"/>
              <w:ind w:firstLineChars="100" w:firstLine="280"/>
              <w:jc w:val="both"/>
              <w:rPr>
                <w:rFonts w:ascii="標楷體" w:eastAsia="標楷體" w:hAnsi="標楷體"/>
                <w:sz w:val="28"/>
                <w:szCs w:val="28"/>
                <w:u w:val="single"/>
              </w:rPr>
            </w:pPr>
            <w:r w:rsidRPr="0080325F">
              <w:rPr>
                <w:rFonts w:ascii="標楷體" w:eastAsia="標楷體" w:hAnsi="標楷體" w:hint="eastAsia"/>
                <w:sz w:val="28"/>
                <w:szCs w:val="28"/>
              </w:rPr>
              <w:t>(2)您與孩子</w:t>
            </w:r>
            <w:r w:rsidRPr="0080325F">
              <w:rPr>
                <w:rFonts w:ascii="標楷體" w:eastAsia="標楷體" w:hAnsi="標楷體" w:hint="eastAsia"/>
                <w:b/>
                <w:sz w:val="28"/>
                <w:szCs w:val="28"/>
              </w:rPr>
              <w:t>每週</w:t>
            </w:r>
            <w:r w:rsidRPr="0080325F">
              <w:rPr>
                <w:rFonts w:ascii="標楷體" w:eastAsia="標楷體" w:hAnsi="標楷體" w:hint="eastAsia"/>
                <w:sz w:val="28"/>
                <w:szCs w:val="28"/>
              </w:rPr>
              <w:t>因網路而起衝突的次數約</w:t>
            </w:r>
            <w:r w:rsidRPr="0080325F">
              <w:rPr>
                <w:rFonts w:ascii="標楷體" w:eastAsia="標楷體" w:hAnsi="標楷體" w:hint="eastAsia"/>
                <w:sz w:val="28"/>
                <w:szCs w:val="28"/>
                <w:u w:val="single"/>
              </w:rPr>
              <w:t xml:space="preserve">         </w:t>
            </w:r>
            <w:r w:rsidRPr="0080325F">
              <w:rPr>
                <w:rFonts w:ascii="標楷體" w:eastAsia="標楷體" w:hAnsi="標楷體" w:hint="eastAsia"/>
                <w:sz w:val="28"/>
                <w:szCs w:val="28"/>
              </w:rPr>
              <w:t>次</w:t>
            </w:r>
          </w:p>
          <w:p w:rsidR="00601961" w:rsidRPr="0080325F" w:rsidRDefault="00601961" w:rsidP="00767DCF">
            <w:pPr>
              <w:spacing w:line="0" w:lineRule="atLeast"/>
              <w:jc w:val="both"/>
              <w:rPr>
                <w:rFonts w:ascii="標楷體" w:eastAsia="標楷體" w:hAnsi="標楷體"/>
                <w:sz w:val="28"/>
                <w:szCs w:val="28"/>
              </w:rPr>
            </w:pPr>
          </w:p>
          <w:p w:rsidR="00601961" w:rsidRPr="0080325F" w:rsidRDefault="00601961" w:rsidP="00767DCF">
            <w:pPr>
              <w:spacing w:line="0" w:lineRule="atLeast"/>
              <w:ind w:firstLineChars="100" w:firstLine="280"/>
              <w:jc w:val="both"/>
              <w:rPr>
                <w:rFonts w:ascii="標楷體" w:eastAsia="標楷體" w:hAnsi="標楷體"/>
                <w:sz w:val="28"/>
                <w:szCs w:val="28"/>
              </w:rPr>
            </w:pPr>
            <w:r w:rsidRPr="0080325F">
              <w:rPr>
                <w:rFonts w:ascii="標楷體" w:eastAsia="標楷體" w:hAnsi="標楷體" w:hint="eastAsia"/>
                <w:sz w:val="28"/>
                <w:szCs w:val="28"/>
              </w:rPr>
              <w:t>(3)請簡要說明孩子的問題概況</w:t>
            </w:r>
          </w:p>
          <w:p w:rsidR="00601961" w:rsidRPr="0080325F" w:rsidRDefault="00601961" w:rsidP="00767DCF">
            <w:pPr>
              <w:spacing w:line="0" w:lineRule="atLeast"/>
              <w:jc w:val="both"/>
              <w:rPr>
                <w:rFonts w:ascii="標楷體" w:eastAsia="標楷體" w:hAnsi="標楷體"/>
                <w:sz w:val="28"/>
                <w:szCs w:val="28"/>
              </w:rPr>
            </w:pPr>
          </w:p>
          <w:p w:rsidR="00601961" w:rsidRPr="0080325F" w:rsidRDefault="00601961" w:rsidP="00767DCF">
            <w:pPr>
              <w:spacing w:line="0" w:lineRule="atLeast"/>
              <w:jc w:val="both"/>
              <w:rPr>
                <w:rFonts w:ascii="標楷體" w:eastAsia="標楷體" w:hAnsi="標楷體"/>
                <w:sz w:val="28"/>
                <w:szCs w:val="28"/>
              </w:rPr>
            </w:pPr>
          </w:p>
          <w:p w:rsidR="00601961" w:rsidRPr="0080325F" w:rsidRDefault="00601961" w:rsidP="00767DCF">
            <w:pPr>
              <w:spacing w:line="0" w:lineRule="atLeast"/>
              <w:jc w:val="both"/>
              <w:rPr>
                <w:rFonts w:ascii="標楷體" w:eastAsia="標楷體" w:hAnsi="標楷體"/>
                <w:sz w:val="28"/>
                <w:szCs w:val="28"/>
              </w:rPr>
            </w:pPr>
          </w:p>
          <w:p w:rsidR="00601961" w:rsidRPr="0080325F" w:rsidRDefault="00601961" w:rsidP="00767DCF">
            <w:pPr>
              <w:spacing w:line="0" w:lineRule="atLeast"/>
              <w:jc w:val="both"/>
              <w:rPr>
                <w:rFonts w:ascii="標楷體" w:eastAsia="標楷體" w:hAnsi="標楷體"/>
                <w:sz w:val="28"/>
                <w:szCs w:val="28"/>
              </w:rPr>
            </w:pPr>
          </w:p>
          <w:p w:rsidR="00601961" w:rsidRPr="0080325F" w:rsidRDefault="00601961" w:rsidP="00767DCF">
            <w:pPr>
              <w:spacing w:line="0" w:lineRule="atLeast"/>
              <w:jc w:val="both"/>
              <w:rPr>
                <w:rFonts w:ascii="標楷體" w:eastAsia="標楷體" w:hAnsi="標楷體"/>
                <w:sz w:val="28"/>
                <w:szCs w:val="28"/>
              </w:rPr>
            </w:pPr>
          </w:p>
          <w:p w:rsidR="00601961" w:rsidRPr="0080325F" w:rsidRDefault="00601961" w:rsidP="00767DCF">
            <w:pPr>
              <w:spacing w:line="0" w:lineRule="atLeast"/>
              <w:jc w:val="both"/>
              <w:rPr>
                <w:rFonts w:ascii="標楷體" w:eastAsia="標楷體" w:hAnsi="標楷體"/>
                <w:sz w:val="28"/>
                <w:szCs w:val="28"/>
              </w:rPr>
            </w:pPr>
          </w:p>
        </w:tc>
      </w:tr>
      <w:tr w:rsidR="00601961" w:rsidRPr="0080325F" w:rsidTr="00767DCF">
        <w:trPr>
          <w:trHeight w:val="3791"/>
        </w:trPr>
        <w:tc>
          <w:tcPr>
            <w:tcW w:w="10600" w:type="dxa"/>
            <w:gridSpan w:val="6"/>
            <w:tcBorders>
              <w:top w:val="double" w:sz="4" w:space="0" w:color="auto"/>
              <w:left w:val="double" w:sz="4" w:space="0" w:color="auto"/>
              <w:bottom w:val="double" w:sz="4" w:space="0" w:color="auto"/>
              <w:right w:val="double" w:sz="4" w:space="0" w:color="auto"/>
            </w:tcBorders>
          </w:tcPr>
          <w:p w:rsidR="00601961" w:rsidRPr="0080325F" w:rsidRDefault="00601961" w:rsidP="00767DCF">
            <w:pPr>
              <w:numPr>
                <w:ilvl w:val="0"/>
                <w:numId w:val="7"/>
              </w:numPr>
              <w:jc w:val="both"/>
              <w:rPr>
                <w:rFonts w:ascii="標楷體" w:eastAsia="標楷體" w:hAnsi="標楷體"/>
                <w:sz w:val="28"/>
                <w:szCs w:val="28"/>
              </w:rPr>
            </w:pPr>
            <w:r w:rsidRPr="0080325F">
              <w:rPr>
                <w:rFonts w:ascii="標楷體" w:eastAsia="標楷體" w:hAnsi="標楷體" w:hint="eastAsia"/>
                <w:sz w:val="28"/>
                <w:szCs w:val="28"/>
              </w:rPr>
              <w:t>孩子沉迷網路對您造成哪些困擾和影響？(如無法工作、失眠等)</w:t>
            </w:r>
          </w:p>
          <w:p w:rsidR="00601961" w:rsidRPr="0080325F" w:rsidRDefault="001E017C" w:rsidP="00767DCF">
            <w:pPr>
              <w:jc w:val="both"/>
              <w:rPr>
                <w:rFonts w:ascii="標楷體" w:eastAsia="標楷體" w:hAnsi="標楷體"/>
                <w:sz w:val="28"/>
                <w:szCs w:val="28"/>
              </w:rPr>
            </w:pPr>
            <w:r>
              <w:rPr>
                <w:rFonts w:ascii="標楷體" w:eastAsia="標楷體" w:hAnsi="標楷體"/>
                <w:noProof/>
                <w:sz w:val="28"/>
                <w:szCs w:val="28"/>
              </w:rPr>
              <w:pict>
                <v:shape id="Text Box 3" o:spid="_x0000_s1030" type="#_x0000_t202" style="position:absolute;left:0;text-align:left;margin-left:401.55pt;margin-top:159.15pt;width:120.45pt;height:2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" stroked="f">
                  <v:textbox>
                    <w:txbxContent>
                      <w:p w:rsidR="00601961" w:rsidRPr="00A570A4" w:rsidRDefault="00601961" w:rsidP="00601961">
                        <w:pPr>
                          <w:rPr>
                            <w:rFonts w:ascii="標楷體" w:eastAsia="標楷體" w:hAnsi="標楷體"/>
                          </w:rPr>
                        </w:pPr>
                        <w:proofErr w:type="gramStart"/>
                        <w:r w:rsidRPr="00A570A4">
                          <w:rPr>
                            <w:rFonts w:ascii="標楷體" w:eastAsia="標楷體" w:hAnsi="標楷體" w:hint="eastAsia"/>
                          </w:rPr>
                          <w:t>請翻至背面，</w:t>
                        </w:r>
                        <w:proofErr w:type="gramEnd"/>
                        <w:r w:rsidRPr="00A570A4">
                          <w:rPr>
                            <w:rFonts w:ascii="標楷體" w:eastAsia="標楷體" w:hAnsi="標楷體" w:hint="eastAsia"/>
                          </w:rPr>
                          <w:t>謝謝！</w:t>
                        </w:r>
                      </w:p>
                    </w:txbxContent>
                  </v:textbox>
                </v:shape>
              </w:pict>
            </w:r>
          </w:p>
        </w:tc>
      </w:tr>
      <w:tr w:rsidR="00601961" w:rsidRPr="0080325F" w:rsidTr="00767DCF">
        <w:trPr>
          <w:trHeight w:val="3947"/>
        </w:trPr>
        <w:tc>
          <w:tcPr>
            <w:tcW w:w="10600" w:type="dxa"/>
            <w:gridSpan w:val="6"/>
            <w:tcBorders>
              <w:top w:val="double" w:sz="4" w:space="0" w:color="auto"/>
              <w:left w:val="double" w:sz="4" w:space="0" w:color="auto"/>
              <w:bottom w:val="double" w:sz="4" w:space="0" w:color="auto"/>
              <w:right w:val="double" w:sz="4" w:space="0" w:color="auto"/>
            </w:tcBorders>
          </w:tcPr>
          <w:p w:rsidR="00601961" w:rsidRPr="0080325F" w:rsidRDefault="00601961" w:rsidP="00767DCF">
            <w:pPr>
              <w:numPr>
                <w:ilvl w:val="0"/>
                <w:numId w:val="7"/>
              </w:numPr>
              <w:jc w:val="both"/>
              <w:rPr>
                <w:rFonts w:ascii="標楷體" w:eastAsia="標楷體" w:hAnsi="標楷體"/>
                <w:sz w:val="28"/>
                <w:szCs w:val="28"/>
              </w:rPr>
            </w:pPr>
            <w:r w:rsidRPr="0080325F">
              <w:rPr>
                <w:rFonts w:ascii="標楷體" w:eastAsia="標楷體" w:hAnsi="標楷體" w:hint="eastAsia"/>
                <w:sz w:val="28"/>
                <w:szCs w:val="28"/>
              </w:rPr>
              <w:lastRenderedPageBreak/>
              <w:t>您為因應孩子沉迷網路議題曾經做過的努力</w:t>
            </w:r>
          </w:p>
          <w:p w:rsidR="00601961" w:rsidRPr="0080325F" w:rsidRDefault="00601961" w:rsidP="00767DCF">
            <w:pPr>
              <w:jc w:val="both"/>
              <w:rPr>
                <w:rFonts w:ascii="標楷體" w:eastAsia="標楷體" w:hAnsi="標楷體"/>
                <w:sz w:val="28"/>
                <w:szCs w:val="28"/>
              </w:rPr>
            </w:pPr>
          </w:p>
          <w:p w:rsidR="00601961" w:rsidRPr="0080325F" w:rsidRDefault="00601961" w:rsidP="00767DCF">
            <w:pPr>
              <w:jc w:val="both"/>
              <w:rPr>
                <w:rFonts w:ascii="標楷體" w:eastAsia="標楷體" w:hAnsi="標楷體"/>
                <w:sz w:val="28"/>
                <w:szCs w:val="28"/>
              </w:rPr>
            </w:pPr>
          </w:p>
          <w:p w:rsidR="00601961" w:rsidRPr="0080325F" w:rsidRDefault="00601961" w:rsidP="00767DCF">
            <w:pPr>
              <w:jc w:val="both"/>
              <w:rPr>
                <w:rFonts w:ascii="標楷體" w:eastAsia="標楷體" w:hAnsi="標楷體"/>
                <w:sz w:val="28"/>
                <w:szCs w:val="28"/>
              </w:rPr>
            </w:pPr>
          </w:p>
          <w:p w:rsidR="00601961" w:rsidRPr="0080325F" w:rsidRDefault="00601961" w:rsidP="00767DCF">
            <w:pPr>
              <w:jc w:val="both"/>
              <w:rPr>
                <w:rFonts w:ascii="標楷體" w:eastAsia="標楷體" w:hAnsi="標楷體"/>
                <w:sz w:val="28"/>
                <w:szCs w:val="28"/>
              </w:rPr>
            </w:pPr>
          </w:p>
        </w:tc>
      </w:tr>
      <w:tr w:rsidR="00601961" w:rsidRPr="0080325F" w:rsidTr="00767DCF">
        <w:trPr>
          <w:trHeight w:val="4405"/>
        </w:trPr>
        <w:tc>
          <w:tcPr>
            <w:tcW w:w="10600" w:type="dxa"/>
            <w:gridSpan w:val="6"/>
            <w:tcBorders>
              <w:top w:val="double" w:sz="4" w:space="0" w:color="auto"/>
              <w:left w:val="double" w:sz="4" w:space="0" w:color="auto"/>
              <w:bottom w:val="double" w:sz="4" w:space="0" w:color="auto"/>
              <w:right w:val="double" w:sz="4" w:space="0" w:color="auto"/>
            </w:tcBorders>
          </w:tcPr>
          <w:p w:rsidR="00601961" w:rsidRPr="0080325F" w:rsidRDefault="00601961" w:rsidP="00767DCF">
            <w:pPr>
              <w:numPr>
                <w:ilvl w:val="0"/>
                <w:numId w:val="7"/>
              </w:numPr>
              <w:jc w:val="both"/>
              <w:rPr>
                <w:rFonts w:ascii="標楷體" w:eastAsia="標楷體" w:hAnsi="標楷體"/>
                <w:sz w:val="28"/>
                <w:szCs w:val="28"/>
              </w:rPr>
            </w:pPr>
            <w:r w:rsidRPr="0080325F">
              <w:rPr>
                <w:rFonts w:ascii="標楷體" w:eastAsia="標楷體" w:hAnsi="標楷體" w:hint="eastAsia"/>
                <w:sz w:val="28"/>
                <w:szCs w:val="28"/>
              </w:rPr>
              <w:t>您對團體的期待</w:t>
            </w:r>
          </w:p>
          <w:p w:rsidR="00601961" w:rsidRPr="0080325F" w:rsidRDefault="00601961" w:rsidP="00767DCF">
            <w:pPr>
              <w:jc w:val="both"/>
              <w:rPr>
                <w:rFonts w:ascii="標楷體" w:eastAsia="標楷體" w:hAnsi="標楷體"/>
                <w:sz w:val="28"/>
                <w:szCs w:val="28"/>
              </w:rPr>
            </w:pPr>
          </w:p>
        </w:tc>
      </w:tr>
      <w:tr w:rsidR="00601961" w:rsidRPr="0080325F" w:rsidTr="00767DCF">
        <w:trPr>
          <w:trHeight w:val="2303"/>
        </w:trPr>
        <w:tc>
          <w:tcPr>
            <w:tcW w:w="10600" w:type="dxa"/>
            <w:gridSpan w:val="6"/>
            <w:tcBorders>
              <w:top w:val="double" w:sz="4" w:space="0" w:color="auto"/>
              <w:left w:val="double" w:sz="4" w:space="0" w:color="auto"/>
              <w:bottom w:val="double" w:sz="4" w:space="0" w:color="auto"/>
              <w:right w:val="double" w:sz="4" w:space="0" w:color="auto"/>
            </w:tcBorders>
          </w:tcPr>
          <w:p w:rsidR="00601961" w:rsidRPr="0080325F" w:rsidRDefault="00601961" w:rsidP="00767DCF">
            <w:pPr>
              <w:numPr>
                <w:ilvl w:val="0"/>
                <w:numId w:val="7"/>
              </w:numPr>
              <w:spacing w:line="0" w:lineRule="atLeast"/>
              <w:ind w:left="482" w:hanging="482"/>
              <w:jc w:val="both"/>
              <w:rPr>
                <w:rFonts w:ascii="標楷體" w:eastAsia="標楷體" w:hAnsi="標楷體"/>
                <w:sz w:val="28"/>
                <w:szCs w:val="28"/>
              </w:rPr>
            </w:pPr>
            <w:r w:rsidRPr="0080325F">
              <w:rPr>
                <w:rFonts w:ascii="標楷體" w:eastAsia="標楷體" w:hAnsi="標楷體" w:hint="eastAsia"/>
                <w:sz w:val="28"/>
                <w:szCs w:val="28"/>
              </w:rPr>
              <w:t>團體領導者將進行初次面談，請勾選</w:t>
            </w:r>
            <w:r w:rsidRPr="0080325F">
              <w:rPr>
                <w:rFonts w:ascii="標楷體" w:eastAsia="標楷體" w:hAnsi="標楷體" w:hint="eastAsia"/>
                <w:b/>
                <w:sz w:val="28"/>
                <w:szCs w:val="28"/>
                <w:u w:val="single"/>
              </w:rPr>
              <w:t>所有</w:t>
            </w:r>
            <w:r w:rsidRPr="0080325F">
              <w:rPr>
                <w:rFonts w:ascii="標楷體" w:eastAsia="標楷體" w:hAnsi="標楷體" w:hint="eastAsia"/>
                <w:sz w:val="28"/>
                <w:szCs w:val="28"/>
              </w:rPr>
              <w:t>您可配合的時段，我們將統整所有報名成員時間之後，再行通知您確定的日期及時段，謝謝！</w:t>
            </w:r>
          </w:p>
          <w:p w:rsidR="00013695" w:rsidRPr="0080325F" w:rsidRDefault="00013695" w:rsidP="00612B2E">
            <w:pPr>
              <w:spacing w:line="0" w:lineRule="atLeast"/>
              <w:ind w:firstLineChars="150" w:firstLine="420"/>
              <w:jc w:val="both"/>
              <w:rPr>
                <w:rFonts w:ascii="標楷體" w:eastAsia="標楷體" w:hAnsi="標楷體"/>
                <w:sz w:val="28"/>
                <w:szCs w:val="28"/>
              </w:rPr>
            </w:pPr>
            <w:r>
              <w:rPr>
                <w:rFonts w:ascii="標楷體" w:eastAsia="標楷體" w:hAnsi="標楷體" w:hint="eastAsia"/>
                <w:sz w:val="28"/>
                <w:szCs w:val="28"/>
              </w:rPr>
              <w:t>6月</w:t>
            </w:r>
            <w:r w:rsidRPr="0080325F">
              <w:rPr>
                <w:rFonts w:ascii="標楷體" w:eastAsia="標楷體" w:hAnsi="標楷體" w:hint="eastAsia"/>
                <w:sz w:val="28"/>
                <w:szCs w:val="28"/>
              </w:rPr>
              <w:t>22</w:t>
            </w:r>
            <w:r>
              <w:rPr>
                <w:rFonts w:ascii="標楷體" w:eastAsia="標楷體" w:hAnsi="標楷體" w:hint="eastAsia"/>
                <w:sz w:val="28"/>
                <w:szCs w:val="28"/>
              </w:rPr>
              <w:t>日</w:t>
            </w:r>
            <w:r w:rsidRPr="0080325F">
              <w:rPr>
                <w:rFonts w:ascii="標楷體" w:eastAsia="標楷體" w:hAnsi="標楷體" w:hint="eastAsia"/>
                <w:sz w:val="28"/>
                <w:szCs w:val="28"/>
              </w:rPr>
              <w:t>(</w:t>
            </w:r>
            <w:r>
              <w:rPr>
                <w:rFonts w:ascii="標楷體" w:eastAsia="標楷體" w:hAnsi="標楷體" w:hint="eastAsia"/>
                <w:sz w:val="28"/>
                <w:szCs w:val="28"/>
              </w:rPr>
              <w:t>星期</w:t>
            </w:r>
            <w:r w:rsidRPr="0080325F">
              <w:rPr>
                <w:rFonts w:ascii="標楷體" w:eastAsia="標楷體" w:hAnsi="標楷體" w:hint="eastAsia"/>
                <w:sz w:val="28"/>
                <w:szCs w:val="28"/>
              </w:rPr>
              <w:t>五)：□14：00~16：00</w:t>
            </w:r>
            <w:r w:rsidRPr="0080325F">
              <w:rPr>
                <w:rFonts w:ascii="標楷體" w:eastAsia="標楷體" w:hAnsi="標楷體"/>
                <w:sz w:val="28"/>
                <w:szCs w:val="28"/>
              </w:rPr>
              <w:t xml:space="preserve"> </w:t>
            </w:r>
          </w:p>
          <w:p w:rsidR="00013695" w:rsidRPr="0080325F" w:rsidRDefault="00013695" w:rsidP="00612B2E">
            <w:pPr>
              <w:spacing w:line="0" w:lineRule="atLeast"/>
              <w:ind w:firstLineChars="150" w:firstLine="420"/>
              <w:jc w:val="both"/>
              <w:rPr>
                <w:rFonts w:ascii="標楷體" w:eastAsia="標楷體" w:hAnsi="標楷體"/>
                <w:sz w:val="28"/>
                <w:szCs w:val="28"/>
              </w:rPr>
            </w:pPr>
            <w:r>
              <w:rPr>
                <w:rFonts w:ascii="標楷體" w:eastAsia="標楷體" w:hAnsi="標楷體" w:hint="eastAsia"/>
                <w:sz w:val="28"/>
                <w:szCs w:val="28"/>
              </w:rPr>
              <w:t>6月</w:t>
            </w:r>
            <w:r w:rsidRPr="0080325F">
              <w:rPr>
                <w:rFonts w:ascii="標楷體" w:eastAsia="標楷體" w:hAnsi="標楷體" w:hint="eastAsia"/>
                <w:sz w:val="28"/>
                <w:szCs w:val="28"/>
              </w:rPr>
              <w:t>27</w:t>
            </w:r>
            <w:r>
              <w:rPr>
                <w:rFonts w:ascii="標楷體" w:eastAsia="標楷體" w:hAnsi="標楷體" w:hint="eastAsia"/>
                <w:sz w:val="28"/>
                <w:szCs w:val="28"/>
              </w:rPr>
              <w:t>日</w:t>
            </w:r>
            <w:r w:rsidRPr="0080325F">
              <w:rPr>
                <w:rFonts w:ascii="標楷體" w:eastAsia="標楷體" w:hAnsi="標楷體" w:hint="eastAsia"/>
                <w:sz w:val="28"/>
                <w:szCs w:val="28"/>
              </w:rPr>
              <w:t>(</w:t>
            </w:r>
            <w:r>
              <w:rPr>
                <w:rFonts w:ascii="標楷體" w:eastAsia="標楷體" w:hAnsi="標楷體" w:hint="eastAsia"/>
                <w:sz w:val="28"/>
                <w:szCs w:val="28"/>
              </w:rPr>
              <w:t>星期</w:t>
            </w:r>
            <w:r w:rsidRPr="0080325F">
              <w:rPr>
                <w:rFonts w:ascii="標楷體" w:eastAsia="標楷體" w:hAnsi="標楷體" w:hint="eastAsia"/>
                <w:sz w:val="28"/>
                <w:szCs w:val="28"/>
              </w:rPr>
              <w:t>三)：□ 9：00~11：00；□14：00~16：00</w:t>
            </w:r>
          </w:p>
          <w:p w:rsidR="00013695" w:rsidRPr="0080325F" w:rsidRDefault="00013695" w:rsidP="00612B2E">
            <w:pPr>
              <w:spacing w:line="0" w:lineRule="atLeast"/>
              <w:ind w:firstLineChars="150" w:firstLine="420"/>
              <w:jc w:val="both"/>
              <w:rPr>
                <w:rFonts w:ascii="標楷體" w:eastAsia="標楷體" w:hAnsi="標楷體"/>
                <w:sz w:val="28"/>
                <w:szCs w:val="28"/>
              </w:rPr>
            </w:pPr>
            <w:r>
              <w:rPr>
                <w:rFonts w:ascii="標楷體" w:eastAsia="標楷體" w:hAnsi="標楷體" w:hint="eastAsia"/>
                <w:sz w:val="28"/>
                <w:szCs w:val="28"/>
              </w:rPr>
              <w:t>6月</w:t>
            </w:r>
            <w:r w:rsidRPr="0080325F">
              <w:rPr>
                <w:rFonts w:ascii="標楷體" w:eastAsia="標楷體" w:hAnsi="標楷體" w:hint="eastAsia"/>
                <w:sz w:val="28"/>
                <w:szCs w:val="28"/>
              </w:rPr>
              <w:t>28</w:t>
            </w:r>
            <w:r>
              <w:rPr>
                <w:rFonts w:ascii="標楷體" w:eastAsia="標楷體" w:hAnsi="標楷體" w:hint="eastAsia"/>
                <w:sz w:val="28"/>
                <w:szCs w:val="28"/>
              </w:rPr>
              <w:t>日</w:t>
            </w:r>
            <w:r w:rsidRPr="0080325F">
              <w:rPr>
                <w:rFonts w:ascii="標楷體" w:eastAsia="標楷體" w:hAnsi="標楷體" w:hint="eastAsia"/>
                <w:sz w:val="28"/>
                <w:szCs w:val="28"/>
              </w:rPr>
              <w:t>(</w:t>
            </w:r>
            <w:r>
              <w:rPr>
                <w:rFonts w:ascii="標楷體" w:eastAsia="標楷體" w:hAnsi="標楷體" w:hint="eastAsia"/>
                <w:sz w:val="28"/>
                <w:szCs w:val="28"/>
              </w:rPr>
              <w:t>星期</w:t>
            </w:r>
            <w:r w:rsidRPr="0080325F">
              <w:rPr>
                <w:rFonts w:ascii="標楷體" w:eastAsia="標楷體" w:hAnsi="標楷體" w:hint="eastAsia"/>
                <w:sz w:val="28"/>
                <w:szCs w:val="28"/>
              </w:rPr>
              <w:t>四)：□ 9：00~11：00；□14：00~16：00</w:t>
            </w:r>
          </w:p>
          <w:p w:rsidR="00601961" w:rsidRPr="00013695" w:rsidRDefault="00013695" w:rsidP="00612B2E">
            <w:pPr>
              <w:spacing w:line="0" w:lineRule="atLeast"/>
              <w:ind w:firstLineChars="150" w:firstLine="420"/>
              <w:jc w:val="both"/>
              <w:rPr>
                <w:rFonts w:ascii="標楷體" w:eastAsia="標楷體" w:hAnsi="標楷體"/>
                <w:color w:val="0033CC"/>
                <w:sz w:val="28"/>
                <w:szCs w:val="28"/>
              </w:rPr>
            </w:pPr>
            <w:r>
              <w:rPr>
                <w:rFonts w:ascii="標楷體" w:eastAsia="標楷體" w:hAnsi="標楷體" w:hint="eastAsia"/>
                <w:sz w:val="28"/>
                <w:szCs w:val="28"/>
              </w:rPr>
              <w:t>6月</w:t>
            </w:r>
            <w:r w:rsidRPr="0080325F">
              <w:rPr>
                <w:rFonts w:ascii="標楷體" w:eastAsia="標楷體" w:hAnsi="標楷體" w:hint="eastAsia"/>
                <w:sz w:val="28"/>
                <w:szCs w:val="28"/>
              </w:rPr>
              <w:t>29</w:t>
            </w:r>
            <w:r>
              <w:rPr>
                <w:rFonts w:ascii="標楷體" w:eastAsia="標楷體" w:hAnsi="標楷體" w:hint="eastAsia"/>
                <w:sz w:val="28"/>
                <w:szCs w:val="28"/>
              </w:rPr>
              <w:t>日</w:t>
            </w:r>
            <w:r w:rsidRPr="0080325F">
              <w:rPr>
                <w:rFonts w:ascii="標楷體" w:eastAsia="標楷體" w:hAnsi="標楷體" w:hint="eastAsia"/>
                <w:sz w:val="28"/>
                <w:szCs w:val="28"/>
              </w:rPr>
              <w:t>(</w:t>
            </w:r>
            <w:r>
              <w:rPr>
                <w:rFonts w:ascii="標楷體" w:eastAsia="標楷體" w:hAnsi="標楷體" w:hint="eastAsia"/>
                <w:sz w:val="28"/>
                <w:szCs w:val="28"/>
              </w:rPr>
              <w:t>星期</w:t>
            </w:r>
            <w:r w:rsidRPr="0080325F">
              <w:rPr>
                <w:rFonts w:ascii="標楷體" w:eastAsia="標楷體" w:hAnsi="標楷體" w:hint="eastAsia"/>
                <w:sz w:val="28"/>
                <w:szCs w:val="28"/>
              </w:rPr>
              <w:t>五)：□ 9：00~11：00；□14：00~16：00</w:t>
            </w:r>
          </w:p>
        </w:tc>
      </w:tr>
    </w:tbl>
    <w:p w:rsidR="00601961" w:rsidRPr="0080325F" w:rsidRDefault="00601961" w:rsidP="00601961">
      <w:pPr>
        <w:numPr>
          <w:ilvl w:val="0"/>
          <w:numId w:val="6"/>
        </w:numPr>
        <w:rPr>
          <w:rFonts w:ascii="標楷體" w:eastAsia="標楷體" w:hAnsi="標楷體"/>
          <w:b/>
          <w:sz w:val="28"/>
          <w:szCs w:val="28"/>
        </w:rPr>
      </w:pPr>
      <w:r w:rsidRPr="0080325F">
        <w:rPr>
          <w:rFonts w:ascii="標楷體" w:eastAsia="標楷體" w:hAnsi="標楷體" w:hint="eastAsia"/>
          <w:b/>
          <w:sz w:val="28"/>
          <w:szCs w:val="28"/>
        </w:rPr>
        <w:t>學生基本資料</w:t>
      </w:r>
    </w:p>
    <w:tbl>
      <w:tblPr>
        <w:tblStyle w:val="a6"/>
        <w:tblW w:w="0" w:type="auto"/>
        <w:tblLook w:val="04A0"/>
      </w:tblPr>
      <w:tblGrid>
        <w:gridCol w:w="1526"/>
        <w:gridCol w:w="2268"/>
        <w:gridCol w:w="1559"/>
        <w:gridCol w:w="2126"/>
        <w:gridCol w:w="993"/>
        <w:gridCol w:w="2126"/>
      </w:tblGrid>
      <w:tr w:rsidR="00601961" w:rsidRPr="0080325F" w:rsidTr="00767DCF">
        <w:tc>
          <w:tcPr>
            <w:tcW w:w="1526"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姓名</w:t>
            </w:r>
          </w:p>
        </w:tc>
        <w:tc>
          <w:tcPr>
            <w:tcW w:w="2268"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c>
          <w:tcPr>
            <w:tcW w:w="1559"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性別</w:t>
            </w:r>
          </w:p>
        </w:tc>
        <w:tc>
          <w:tcPr>
            <w:tcW w:w="2126"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c>
          <w:tcPr>
            <w:tcW w:w="993"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年齡</w:t>
            </w:r>
          </w:p>
        </w:tc>
        <w:tc>
          <w:tcPr>
            <w:tcW w:w="2126"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r>
      <w:tr w:rsidR="00601961" w:rsidRPr="0080325F" w:rsidTr="00767DCF">
        <w:tc>
          <w:tcPr>
            <w:tcW w:w="1526"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就讀學校</w:t>
            </w:r>
          </w:p>
        </w:tc>
        <w:tc>
          <w:tcPr>
            <w:tcW w:w="2268"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p>
        </w:tc>
        <w:tc>
          <w:tcPr>
            <w:tcW w:w="1559"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班級</w:t>
            </w:r>
          </w:p>
        </w:tc>
        <w:tc>
          <w:tcPr>
            <w:tcW w:w="5245" w:type="dxa"/>
            <w:gridSpan w:val="3"/>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______年______班</w:t>
            </w:r>
          </w:p>
        </w:tc>
      </w:tr>
      <w:tr w:rsidR="00601961" w:rsidRPr="0080325F" w:rsidTr="00767DCF">
        <w:tc>
          <w:tcPr>
            <w:tcW w:w="1526" w:type="dxa"/>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手足排行</w:t>
            </w:r>
          </w:p>
        </w:tc>
        <w:tc>
          <w:tcPr>
            <w:tcW w:w="9072" w:type="dxa"/>
            <w:gridSpan w:val="5"/>
            <w:tcBorders>
              <w:top w:val="double" w:sz="4" w:space="0" w:color="auto"/>
              <w:left w:val="double" w:sz="4" w:space="0" w:color="auto"/>
              <w:bottom w:val="double" w:sz="4" w:space="0" w:color="auto"/>
              <w:right w:val="double" w:sz="4" w:space="0" w:color="auto"/>
            </w:tcBorders>
            <w:vAlign w:val="center"/>
          </w:tcPr>
          <w:p w:rsidR="00601961" w:rsidRPr="0080325F" w:rsidRDefault="00601961" w:rsidP="00767DCF">
            <w:pPr>
              <w:jc w:val="center"/>
              <w:rPr>
                <w:rFonts w:ascii="標楷體" w:eastAsia="標楷體" w:hAnsi="標楷體"/>
                <w:sz w:val="28"/>
                <w:szCs w:val="28"/>
              </w:rPr>
            </w:pPr>
            <w:r w:rsidRPr="0080325F">
              <w:rPr>
                <w:rFonts w:ascii="標楷體" w:eastAsia="標楷體" w:hAnsi="標楷體" w:hint="eastAsia"/>
                <w:sz w:val="28"/>
                <w:szCs w:val="28"/>
              </w:rPr>
              <w:t>第_____；兄____人；姐_____人；弟_____人；妹_____人</w:t>
            </w:r>
          </w:p>
        </w:tc>
      </w:tr>
    </w:tbl>
    <w:p w:rsidR="00013695" w:rsidRPr="0080325F" w:rsidRDefault="00013695" w:rsidP="00013695">
      <w:pPr>
        <w:spacing w:line="276" w:lineRule="auto"/>
        <w:rPr>
          <w:rFonts w:ascii="標楷體" w:eastAsia="標楷體" w:hAnsi="標楷體"/>
          <w:szCs w:val="24"/>
        </w:rPr>
      </w:pPr>
      <w:r>
        <w:rPr>
          <w:rFonts w:ascii="標楷體" w:eastAsia="標楷體" w:hAnsi="標楷體" w:hint="eastAsia"/>
          <w:szCs w:val="24"/>
        </w:rPr>
        <w:t>※報名方式：填寫報名表，直接交給本中心</w:t>
      </w:r>
      <w:r w:rsidRPr="0080325F">
        <w:rPr>
          <w:rFonts w:ascii="標楷體" w:eastAsia="標楷體" w:hAnsi="標楷體" w:hint="eastAsia"/>
          <w:szCs w:val="24"/>
        </w:rPr>
        <w:t>專任專業輔導人員或</w:t>
      </w:r>
      <w:r w:rsidR="00933569" w:rsidRPr="0080325F">
        <w:rPr>
          <w:rFonts w:ascii="標楷體" w:eastAsia="標楷體" w:hAnsi="標楷體" w:hint="eastAsia"/>
          <w:szCs w:val="24"/>
        </w:rPr>
        <w:t>請學校協助傳真</w:t>
      </w:r>
      <w:r w:rsidRPr="0080325F">
        <w:rPr>
          <w:rFonts w:ascii="標楷體" w:eastAsia="標楷體" w:hAnsi="標楷體" w:hint="eastAsia"/>
          <w:szCs w:val="24"/>
        </w:rPr>
        <w:t>至</w:t>
      </w:r>
      <w:r w:rsidR="00933569">
        <w:rPr>
          <w:rFonts w:ascii="標楷體" w:eastAsia="標楷體" w:hAnsi="標楷體" w:hint="eastAsia"/>
          <w:szCs w:val="24"/>
        </w:rPr>
        <w:t>(04)2201-2372</w:t>
      </w:r>
    </w:p>
    <w:p w:rsidR="00601961" w:rsidRPr="00013695" w:rsidRDefault="00013695" w:rsidP="00013695">
      <w:pPr>
        <w:spacing w:line="276" w:lineRule="auto"/>
        <w:ind w:left="600" w:hangingChars="250" w:hanging="600"/>
        <w:rPr>
          <w:rFonts w:ascii="標楷體" w:eastAsia="標楷體" w:hAnsi="標楷體" w:cs="Gungsuh"/>
          <w:kern w:val="0"/>
          <w:szCs w:val="24"/>
        </w:rPr>
      </w:pPr>
      <w:r>
        <w:rPr>
          <w:rFonts w:ascii="標楷體" w:eastAsia="標楷體" w:hAnsi="標楷體" w:cs="新細明體" w:hint="eastAsia"/>
          <w:kern w:val="0"/>
          <w:szCs w:val="24"/>
        </w:rPr>
        <w:t>※</w:t>
      </w:r>
      <w:r w:rsidR="00933569">
        <w:rPr>
          <w:rFonts w:ascii="標楷體" w:eastAsia="標楷體" w:hAnsi="標楷體" w:cs="Gungsuh" w:hint="eastAsia"/>
          <w:kern w:val="0"/>
          <w:szCs w:val="24"/>
        </w:rPr>
        <w:t>本</w:t>
      </w:r>
      <w:r w:rsidRPr="0080325F">
        <w:rPr>
          <w:rFonts w:ascii="標楷體" w:eastAsia="標楷體" w:hAnsi="標楷體" w:cs="Gungsuh" w:hint="eastAsia"/>
          <w:kern w:val="0"/>
          <w:szCs w:val="24"/>
        </w:rPr>
        <w:t>團體相關事宜，請洽本中心</w:t>
      </w:r>
      <w:r w:rsidR="00933569" w:rsidRPr="0080325F">
        <w:rPr>
          <w:rFonts w:ascii="標楷體" w:eastAsia="標楷體" w:hAnsi="標楷體" w:cs="新細明體" w:hint="eastAsia"/>
          <w:kern w:val="0"/>
          <w:szCs w:val="24"/>
        </w:rPr>
        <w:t>聯絡人</w:t>
      </w:r>
      <w:r w:rsidR="00933569" w:rsidRPr="0080325F">
        <w:rPr>
          <w:rFonts w:ascii="標楷體" w:eastAsia="標楷體" w:hAnsi="標楷體" w:hint="eastAsia"/>
          <w:szCs w:val="24"/>
        </w:rPr>
        <w:t>：</w:t>
      </w:r>
      <w:r w:rsidR="00933569" w:rsidRPr="00C60A9D">
        <w:rPr>
          <w:rFonts w:ascii="標楷體" w:eastAsia="標楷體" w:hAnsi="標楷體" w:cs="Gungsuh" w:hint="eastAsia"/>
          <w:kern w:val="0"/>
          <w:szCs w:val="24"/>
        </w:rPr>
        <w:t>林心愷</w:t>
      </w:r>
      <w:r w:rsidR="00933569" w:rsidRPr="00A66FE4">
        <w:rPr>
          <w:rFonts w:ascii="標楷體" w:eastAsia="標楷體" w:hAnsi="標楷體" w:cs="Times New Roman" w:hint="eastAsia"/>
          <w:bCs/>
          <w:szCs w:val="24"/>
        </w:rPr>
        <w:t>專任專業輔導人員</w:t>
      </w:r>
      <w:r w:rsidR="00933569" w:rsidRPr="00C60A9D">
        <w:rPr>
          <w:rFonts w:ascii="標楷體" w:eastAsia="標楷體" w:hAnsi="標楷體" w:cs="Gungsuh" w:hint="eastAsia"/>
          <w:kern w:val="0"/>
          <w:szCs w:val="24"/>
        </w:rPr>
        <w:t>，</w:t>
      </w:r>
      <w:r w:rsidRPr="0080325F">
        <w:rPr>
          <w:rFonts w:ascii="標楷體" w:eastAsia="標楷體" w:hAnsi="標楷體" w:cs="Gungsuh" w:hint="eastAsia"/>
          <w:kern w:val="0"/>
          <w:szCs w:val="24"/>
        </w:rPr>
        <w:t>電話：(04)2201-2371分機15</w:t>
      </w:r>
    </w:p>
    <w:sectPr w:rsidR="00601961" w:rsidRPr="00013695" w:rsidSect="0080325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13" w:rsidRDefault="00745013" w:rsidP="00601961">
      <w:r>
        <w:separator/>
      </w:r>
    </w:p>
  </w:endnote>
  <w:endnote w:type="continuationSeparator" w:id="0">
    <w:p w:rsidR="00745013" w:rsidRDefault="00745013" w:rsidP="00601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13" w:rsidRDefault="00745013" w:rsidP="00601961">
      <w:r>
        <w:separator/>
      </w:r>
    </w:p>
  </w:footnote>
  <w:footnote w:type="continuationSeparator" w:id="0">
    <w:p w:rsidR="00745013" w:rsidRDefault="00745013" w:rsidP="00601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33B09"/>
    <w:multiLevelType w:val="hybridMultilevel"/>
    <w:tmpl w:val="617EA3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A80125"/>
    <w:multiLevelType w:val="hybridMultilevel"/>
    <w:tmpl w:val="256AC948"/>
    <w:lvl w:ilvl="0" w:tplc="7494DB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CFE0277"/>
    <w:multiLevelType w:val="hybridMultilevel"/>
    <w:tmpl w:val="5D3C3864"/>
    <w:lvl w:ilvl="0" w:tplc="FB3850BA">
      <w:start w:val="1"/>
      <w:numFmt w:val="decimal"/>
      <w:lvlText w:val="%1."/>
      <w:lvlJc w:val="left"/>
      <w:pPr>
        <w:ind w:left="1080" w:hanging="360"/>
      </w:pPr>
      <w:rPr>
        <w:rFonts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2C214CB"/>
    <w:multiLevelType w:val="hybridMultilevel"/>
    <w:tmpl w:val="769012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163E26"/>
    <w:multiLevelType w:val="hybridMultilevel"/>
    <w:tmpl w:val="CF6E3A70"/>
    <w:lvl w:ilvl="0" w:tplc="4CB06B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53513D1"/>
    <w:multiLevelType w:val="hybridMultilevel"/>
    <w:tmpl w:val="47E2F9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5B1555"/>
    <w:multiLevelType w:val="hybridMultilevel"/>
    <w:tmpl w:val="5FF8305C"/>
    <w:lvl w:ilvl="0" w:tplc="04090017">
      <w:start w:val="1"/>
      <w:numFmt w:val="ideographLegalTraditional"/>
      <w:lvlText w:val="%1、"/>
      <w:lvlJc w:val="left"/>
      <w:pPr>
        <w:ind w:left="705" w:hanging="480"/>
      </w:pPr>
      <w:rPr>
        <w:rFonts w:hint="default"/>
      </w:rPr>
    </w:lvl>
    <w:lvl w:ilvl="1" w:tplc="F066197E">
      <w:start w:val="1"/>
      <w:numFmt w:val="taiwaneseCountingThousand"/>
      <w:lvlText w:val="%2、"/>
      <w:lvlJc w:val="left"/>
      <w:pPr>
        <w:ind w:left="1065" w:hanging="360"/>
      </w:pPr>
      <w:rPr>
        <w:rFonts w:cs="Times New Roman" w:hint="eastAsia"/>
      </w:rPr>
    </w:lvl>
    <w:lvl w:ilvl="2" w:tplc="FB3850BA">
      <w:start w:val="1"/>
      <w:numFmt w:val="decimal"/>
      <w:lvlText w:val="%3."/>
      <w:lvlJc w:val="left"/>
      <w:pPr>
        <w:ind w:left="1545" w:hanging="360"/>
      </w:pPr>
      <w:rPr>
        <w:rFonts w:cs="Times New Roman" w:hint="default"/>
      </w:rPr>
    </w:lvl>
    <w:lvl w:ilvl="3" w:tplc="0A3617D0">
      <w:start w:val="1"/>
      <w:numFmt w:val="ideographLegalTraditional"/>
      <w:lvlText w:val="%4、"/>
      <w:lvlJc w:val="left"/>
      <w:pPr>
        <w:ind w:left="2175" w:hanging="510"/>
      </w:pPr>
      <w:rPr>
        <w:rFonts w:cs="Times New Roman" w:hint="default"/>
      </w:rPr>
    </w:lvl>
    <w:lvl w:ilvl="4" w:tplc="07B4E642">
      <w:start w:val="3"/>
      <w:numFmt w:val="japaneseLegal"/>
      <w:lvlText w:val="%5、"/>
      <w:lvlJc w:val="left"/>
      <w:pPr>
        <w:ind w:left="2865" w:hanging="720"/>
      </w:pPr>
      <w:rPr>
        <w:rFonts w:hint="default"/>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7">
    <w:nsid w:val="330B5E45"/>
    <w:multiLevelType w:val="hybridMultilevel"/>
    <w:tmpl w:val="DDEC6A9E"/>
    <w:lvl w:ilvl="0" w:tplc="6C8234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C1E7E06"/>
    <w:multiLevelType w:val="hybridMultilevel"/>
    <w:tmpl w:val="FF3AEA84"/>
    <w:lvl w:ilvl="0" w:tplc="517C5950">
      <w:start w:val="1"/>
      <w:numFmt w:val="ideographLegalTraditional"/>
      <w:lvlText w:val="%1、"/>
      <w:lvlJc w:val="left"/>
      <w:pPr>
        <w:ind w:left="480" w:hanging="480"/>
      </w:pPr>
      <w:rPr>
        <w:b/>
        <w:sz w:val="24"/>
        <w:szCs w:val="24"/>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1D317B"/>
    <w:multiLevelType w:val="hybridMultilevel"/>
    <w:tmpl w:val="D0F839AA"/>
    <w:lvl w:ilvl="0" w:tplc="04090015">
      <w:start w:val="1"/>
      <w:numFmt w:val="taiwaneseCountingThousand"/>
      <w:lvlText w:val="%1、"/>
      <w:lvlJc w:val="left"/>
      <w:pPr>
        <w:ind w:left="480" w:hanging="480"/>
      </w:pPr>
    </w:lvl>
    <w:lvl w:ilvl="1" w:tplc="73AAE5E2">
      <w:start w:val="1"/>
      <w:numFmt w:val="taiwaneseCountingThousand"/>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B91554"/>
    <w:multiLevelType w:val="hybridMultilevel"/>
    <w:tmpl w:val="DB6698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B044ED"/>
    <w:multiLevelType w:val="hybridMultilevel"/>
    <w:tmpl w:val="15C6994E"/>
    <w:lvl w:ilvl="0" w:tplc="73AAE5E2">
      <w:start w:val="1"/>
      <w:numFmt w:val="taiwaneseCountingThousand"/>
      <w:lvlText w:val="(%1)"/>
      <w:lvlJc w:val="left"/>
      <w:pPr>
        <w:ind w:left="1080" w:hanging="36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7E85D97"/>
    <w:multiLevelType w:val="hybridMultilevel"/>
    <w:tmpl w:val="9EA0D8F2"/>
    <w:lvl w:ilvl="0" w:tplc="6428B6A0">
      <w:start w:val="1"/>
      <w:numFmt w:val="decimal"/>
      <w:lvlText w:val="%1、"/>
      <w:lvlJc w:val="left"/>
      <w:pPr>
        <w:ind w:left="2080" w:hanging="72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3">
    <w:nsid w:val="4B694FA0"/>
    <w:multiLevelType w:val="hybridMultilevel"/>
    <w:tmpl w:val="021C47DE"/>
    <w:lvl w:ilvl="0" w:tplc="0E623056">
      <w:start w:val="1"/>
      <w:numFmt w:val="taiwaneseCountingThousand"/>
      <w:lvlText w:val="%1、"/>
      <w:lvlJc w:val="left"/>
      <w:pPr>
        <w:ind w:left="1365" w:hanging="720"/>
      </w:pPr>
      <w:rPr>
        <w:rFonts w:hint="default"/>
      </w:rPr>
    </w:lvl>
    <w:lvl w:ilvl="1" w:tplc="04090019">
      <w:start w:val="1"/>
      <w:numFmt w:val="ideographTraditional"/>
      <w:lvlText w:val="%2、"/>
      <w:lvlJc w:val="left"/>
      <w:pPr>
        <w:ind w:left="1605" w:hanging="480"/>
      </w:pPr>
    </w:lvl>
    <w:lvl w:ilvl="2" w:tplc="9AA648BC">
      <w:start w:val="1"/>
      <w:numFmt w:val="decimal"/>
      <w:lvlText w:val="%3、"/>
      <w:lvlJc w:val="left"/>
      <w:pPr>
        <w:ind w:left="2325" w:hanging="720"/>
      </w:pPr>
      <w:rPr>
        <w:rFonts w:hint="default"/>
      </w:r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4">
    <w:nsid w:val="519761F6"/>
    <w:multiLevelType w:val="hybridMultilevel"/>
    <w:tmpl w:val="AD3C4E9C"/>
    <w:lvl w:ilvl="0" w:tplc="04090015">
      <w:start w:val="1"/>
      <w:numFmt w:val="taiwaneseCountingThousand"/>
      <w:lvlText w:val="%1、"/>
      <w:lvlJc w:val="left"/>
      <w:pPr>
        <w:ind w:left="970" w:hanging="480"/>
      </w:p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5">
    <w:nsid w:val="55F554E8"/>
    <w:multiLevelType w:val="hybridMultilevel"/>
    <w:tmpl w:val="413E3374"/>
    <w:lvl w:ilvl="0" w:tplc="04090015">
      <w:start w:val="1"/>
      <w:numFmt w:val="taiwaneseCountingThousand"/>
      <w:lvlText w:val="%1、"/>
      <w:lvlJc w:val="left"/>
      <w:pPr>
        <w:ind w:left="480" w:hanging="480"/>
      </w:pPr>
    </w:lvl>
    <w:lvl w:ilvl="1" w:tplc="368867F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A07B15"/>
    <w:multiLevelType w:val="hybridMultilevel"/>
    <w:tmpl w:val="1B6083F0"/>
    <w:lvl w:ilvl="0" w:tplc="09D2392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nsid w:val="5A9C62F2"/>
    <w:multiLevelType w:val="hybridMultilevel"/>
    <w:tmpl w:val="5B402AAE"/>
    <w:lvl w:ilvl="0" w:tplc="BA0C0630">
      <w:start w:val="1"/>
      <w:numFmt w:val="ideographLegalTraditional"/>
      <w:lvlText w:val="%1、"/>
      <w:lvlJc w:val="left"/>
      <w:pPr>
        <w:ind w:left="480" w:hanging="480"/>
      </w:pPr>
      <w:rPr>
        <w:b/>
        <w:sz w:val="24"/>
        <w:szCs w:val="24"/>
      </w:rPr>
    </w:lvl>
    <w:lvl w:ilvl="1" w:tplc="FA52DD60">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CF14C9"/>
    <w:multiLevelType w:val="hybridMultilevel"/>
    <w:tmpl w:val="397A576C"/>
    <w:lvl w:ilvl="0" w:tplc="34F0323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2B72D93"/>
    <w:multiLevelType w:val="hybridMultilevel"/>
    <w:tmpl w:val="AD3C4E9C"/>
    <w:lvl w:ilvl="0" w:tplc="04090015">
      <w:start w:val="1"/>
      <w:numFmt w:val="taiwaneseCountingThousand"/>
      <w:lvlText w:val="%1、"/>
      <w:lvlJc w:val="left"/>
      <w:pPr>
        <w:ind w:left="970" w:hanging="480"/>
      </w:pPr>
    </w:lvl>
    <w:lvl w:ilvl="1" w:tplc="04090019">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0">
    <w:nsid w:val="7CE52DD8"/>
    <w:multiLevelType w:val="hybridMultilevel"/>
    <w:tmpl w:val="CEA2CB5E"/>
    <w:lvl w:ilvl="0" w:tplc="FB3850B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6"/>
  </w:num>
  <w:num w:numId="3">
    <w:abstractNumId w:val="12"/>
  </w:num>
  <w:num w:numId="4">
    <w:abstractNumId w:val="4"/>
  </w:num>
  <w:num w:numId="5">
    <w:abstractNumId w:val="1"/>
  </w:num>
  <w:num w:numId="6">
    <w:abstractNumId w:val="0"/>
  </w:num>
  <w:num w:numId="7">
    <w:abstractNumId w:val="5"/>
  </w:num>
  <w:num w:numId="8">
    <w:abstractNumId w:val="17"/>
  </w:num>
  <w:num w:numId="9">
    <w:abstractNumId w:val="14"/>
  </w:num>
  <w:num w:numId="10">
    <w:abstractNumId w:val="19"/>
  </w:num>
  <w:num w:numId="11">
    <w:abstractNumId w:val="18"/>
  </w:num>
  <w:num w:numId="12">
    <w:abstractNumId w:val="2"/>
  </w:num>
  <w:num w:numId="13">
    <w:abstractNumId w:val="20"/>
  </w:num>
  <w:num w:numId="14">
    <w:abstractNumId w:val="3"/>
  </w:num>
  <w:num w:numId="15">
    <w:abstractNumId w:val="10"/>
  </w:num>
  <w:num w:numId="16">
    <w:abstractNumId w:val="8"/>
  </w:num>
  <w:num w:numId="17">
    <w:abstractNumId w:val="15"/>
  </w:num>
  <w:num w:numId="18">
    <w:abstractNumId w:val="9"/>
  </w:num>
  <w:num w:numId="19">
    <w:abstractNumId w:val="11"/>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A90"/>
    <w:rsid w:val="000013B7"/>
    <w:rsid w:val="00013695"/>
    <w:rsid w:val="000B12D1"/>
    <w:rsid w:val="00103598"/>
    <w:rsid w:val="001B003A"/>
    <w:rsid w:val="001E017C"/>
    <w:rsid w:val="001E64E8"/>
    <w:rsid w:val="001F3B00"/>
    <w:rsid w:val="00212040"/>
    <w:rsid w:val="00216399"/>
    <w:rsid w:val="00277ED9"/>
    <w:rsid w:val="002B22DE"/>
    <w:rsid w:val="00445969"/>
    <w:rsid w:val="00446A90"/>
    <w:rsid w:val="00453F8D"/>
    <w:rsid w:val="0046245F"/>
    <w:rsid w:val="004A7C23"/>
    <w:rsid w:val="004C1BC2"/>
    <w:rsid w:val="004F4C98"/>
    <w:rsid w:val="005F2389"/>
    <w:rsid w:val="005F4688"/>
    <w:rsid w:val="00601961"/>
    <w:rsid w:val="00612B2E"/>
    <w:rsid w:val="00663461"/>
    <w:rsid w:val="006C5337"/>
    <w:rsid w:val="0070155D"/>
    <w:rsid w:val="00712AE2"/>
    <w:rsid w:val="00726C73"/>
    <w:rsid w:val="00733B9E"/>
    <w:rsid w:val="00745013"/>
    <w:rsid w:val="007A3B32"/>
    <w:rsid w:val="007F04B0"/>
    <w:rsid w:val="0080325F"/>
    <w:rsid w:val="0092690A"/>
    <w:rsid w:val="00933569"/>
    <w:rsid w:val="00971484"/>
    <w:rsid w:val="009D2AD4"/>
    <w:rsid w:val="00A21D7A"/>
    <w:rsid w:val="00A44E7A"/>
    <w:rsid w:val="00A66FE4"/>
    <w:rsid w:val="00A75A90"/>
    <w:rsid w:val="00A761BF"/>
    <w:rsid w:val="00B017B1"/>
    <w:rsid w:val="00B326E7"/>
    <w:rsid w:val="00B612C3"/>
    <w:rsid w:val="00B71123"/>
    <w:rsid w:val="00BB2BE4"/>
    <w:rsid w:val="00BE345B"/>
    <w:rsid w:val="00C66F1E"/>
    <w:rsid w:val="00C7298B"/>
    <w:rsid w:val="00C90966"/>
    <w:rsid w:val="00DD4E33"/>
    <w:rsid w:val="00E3715B"/>
    <w:rsid w:val="00E670AD"/>
    <w:rsid w:val="00F01A03"/>
    <w:rsid w:val="00F20613"/>
    <w:rsid w:val="00F6390D"/>
    <w:rsid w:val="00F761F9"/>
    <w:rsid w:val="00FE15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9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2D1"/>
    <w:pPr>
      <w:ind w:leftChars="200" w:left="480"/>
    </w:pPr>
  </w:style>
  <w:style w:type="paragraph" w:customStyle="1" w:styleId="1">
    <w:name w:val="清單段落1"/>
    <w:basedOn w:val="a"/>
    <w:rsid w:val="000B12D1"/>
    <w:pPr>
      <w:ind w:leftChars="200" w:left="480"/>
    </w:pPr>
    <w:rPr>
      <w:rFonts w:ascii="Calibri" w:eastAsia="新細明體" w:hAnsi="Calibri" w:cs="Calibri"/>
      <w:szCs w:val="24"/>
    </w:rPr>
  </w:style>
  <w:style w:type="paragraph" w:styleId="a4">
    <w:name w:val="Balloon Text"/>
    <w:basedOn w:val="a"/>
    <w:link w:val="a5"/>
    <w:uiPriority w:val="99"/>
    <w:semiHidden/>
    <w:unhideWhenUsed/>
    <w:rsid w:val="000B12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B12D1"/>
    <w:rPr>
      <w:rFonts w:asciiTheme="majorHAnsi" w:eastAsiaTheme="majorEastAsia" w:hAnsiTheme="majorHAnsi" w:cstheme="majorBidi"/>
      <w:sz w:val="18"/>
      <w:szCs w:val="18"/>
    </w:rPr>
  </w:style>
  <w:style w:type="table" w:styleId="a6">
    <w:name w:val="Table Grid"/>
    <w:basedOn w:val="a1"/>
    <w:uiPriority w:val="59"/>
    <w:rsid w:val="0080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01961"/>
    <w:pPr>
      <w:tabs>
        <w:tab w:val="center" w:pos="4153"/>
        <w:tab w:val="right" w:pos="8306"/>
      </w:tabs>
      <w:snapToGrid w:val="0"/>
    </w:pPr>
    <w:rPr>
      <w:sz w:val="20"/>
      <w:szCs w:val="20"/>
    </w:rPr>
  </w:style>
  <w:style w:type="character" w:customStyle="1" w:styleId="a8">
    <w:name w:val="頁首 字元"/>
    <w:basedOn w:val="a0"/>
    <w:link w:val="a7"/>
    <w:uiPriority w:val="99"/>
    <w:rsid w:val="00601961"/>
    <w:rPr>
      <w:sz w:val="20"/>
      <w:szCs w:val="20"/>
    </w:rPr>
  </w:style>
  <w:style w:type="paragraph" w:styleId="a9">
    <w:name w:val="footer"/>
    <w:basedOn w:val="a"/>
    <w:link w:val="aa"/>
    <w:uiPriority w:val="99"/>
    <w:unhideWhenUsed/>
    <w:rsid w:val="00601961"/>
    <w:pPr>
      <w:tabs>
        <w:tab w:val="center" w:pos="4153"/>
        <w:tab w:val="right" w:pos="8306"/>
      </w:tabs>
      <w:snapToGrid w:val="0"/>
    </w:pPr>
    <w:rPr>
      <w:sz w:val="20"/>
      <w:szCs w:val="20"/>
    </w:rPr>
  </w:style>
  <w:style w:type="character" w:customStyle="1" w:styleId="aa">
    <w:name w:val="頁尾 字元"/>
    <w:basedOn w:val="a0"/>
    <w:link w:val="a9"/>
    <w:uiPriority w:val="99"/>
    <w:rsid w:val="0060196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9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2D1"/>
    <w:pPr>
      <w:ind w:leftChars="200" w:left="480"/>
    </w:pPr>
  </w:style>
  <w:style w:type="paragraph" w:customStyle="1" w:styleId="1">
    <w:name w:val="清單段落1"/>
    <w:basedOn w:val="a"/>
    <w:rsid w:val="000B12D1"/>
    <w:pPr>
      <w:ind w:leftChars="200" w:left="480"/>
    </w:pPr>
    <w:rPr>
      <w:rFonts w:ascii="Calibri" w:eastAsia="新細明體" w:hAnsi="Calibri" w:cs="Calibri"/>
      <w:szCs w:val="24"/>
    </w:rPr>
  </w:style>
  <w:style w:type="paragraph" w:styleId="a4">
    <w:name w:val="Balloon Text"/>
    <w:basedOn w:val="a"/>
    <w:link w:val="a5"/>
    <w:uiPriority w:val="99"/>
    <w:semiHidden/>
    <w:unhideWhenUsed/>
    <w:rsid w:val="000B12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B12D1"/>
    <w:rPr>
      <w:rFonts w:asciiTheme="majorHAnsi" w:eastAsiaTheme="majorEastAsia" w:hAnsiTheme="majorHAnsi" w:cstheme="majorBidi"/>
      <w:sz w:val="18"/>
      <w:szCs w:val="18"/>
    </w:rPr>
  </w:style>
  <w:style w:type="table" w:styleId="a6">
    <w:name w:val="Table Grid"/>
    <w:basedOn w:val="a1"/>
    <w:uiPriority w:val="59"/>
    <w:rsid w:val="0080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01961"/>
    <w:pPr>
      <w:tabs>
        <w:tab w:val="center" w:pos="4153"/>
        <w:tab w:val="right" w:pos="8306"/>
      </w:tabs>
      <w:snapToGrid w:val="0"/>
    </w:pPr>
    <w:rPr>
      <w:sz w:val="20"/>
      <w:szCs w:val="20"/>
    </w:rPr>
  </w:style>
  <w:style w:type="character" w:customStyle="1" w:styleId="a8">
    <w:name w:val="頁首 字元"/>
    <w:basedOn w:val="a0"/>
    <w:link w:val="a7"/>
    <w:uiPriority w:val="99"/>
    <w:rsid w:val="00601961"/>
    <w:rPr>
      <w:sz w:val="20"/>
      <w:szCs w:val="20"/>
    </w:rPr>
  </w:style>
  <w:style w:type="paragraph" w:styleId="a9">
    <w:name w:val="footer"/>
    <w:basedOn w:val="a"/>
    <w:link w:val="aa"/>
    <w:uiPriority w:val="99"/>
    <w:unhideWhenUsed/>
    <w:rsid w:val="00601961"/>
    <w:pPr>
      <w:tabs>
        <w:tab w:val="center" w:pos="4153"/>
        <w:tab w:val="right" w:pos="8306"/>
      </w:tabs>
      <w:snapToGrid w:val="0"/>
    </w:pPr>
    <w:rPr>
      <w:sz w:val="20"/>
      <w:szCs w:val="20"/>
    </w:rPr>
  </w:style>
  <w:style w:type="character" w:customStyle="1" w:styleId="aa">
    <w:name w:val="頁尾 字元"/>
    <w:basedOn w:val="a0"/>
    <w:link w:val="a9"/>
    <w:uiPriority w:val="99"/>
    <w:rsid w:val="00601961"/>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370</Words>
  <Characters>2110</Characters>
  <Application>Microsoft Office Word</Application>
  <DocSecurity>0</DocSecurity>
  <Lines>17</Lines>
  <Paragraphs>4</Paragraphs>
  <ScaleCrop>false</ScaleCrop>
  <Company>Hewlett-Packard Company</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tccg</dc:creator>
  <cp:lastModifiedBy>guide</cp:lastModifiedBy>
  <cp:revision>2</cp:revision>
  <cp:lastPrinted>2018-05-09T02:53:00Z</cp:lastPrinted>
  <dcterms:created xsi:type="dcterms:W3CDTF">2018-05-16T06:53:00Z</dcterms:created>
  <dcterms:modified xsi:type="dcterms:W3CDTF">2018-05-16T06:53:00Z</dcterms:modified>
</cp:coreProperties>
</file>