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287" w:rsidRDefault="004B49A4">
      <w:pPr>
        <w:snapToGrid w:val="0"/>
        <w:spacing w:line="276" w:lineRule="auto"/>
        <w:jc w:val="center"/>
        <w:rPr>
          <w:rFonts w:ascii="標楷體" w:eastAsia="標楷體" w:hAnsi="標楷體"/>
          <w:sz w:val="36"/>
          <w:szCs w:val="36"/>
        </w:rPr>
      </w:pPr>
      <w:bookmarkStart w:id="0" w:name="_GoBack"/>
      <w:bookmarkEnd w:id="0"/>
      <w:r>
        <w:rPr>
          <w:rFonts w:ascii="標楷體" w:eastAsia="標楷體" w:hAnsi="標楷體"/>
          <w:sz w:val="36"/>
          <w:szCs w:val="36"/>
        </w:rPr>
        <w:t>雲林縣清寒優秀學生獎學金辦法</w:t>
      </w:r>
    </w:p>
    <w:p w:rsidR="00B10287" w:rsidRDefault="004B49A4">
      <w:pPr>
        <w:snapToGrid w:val="0"/>
        <w:spacing w:line="0" w:lineRule="atLeast"/>
        <w:ind w:left="3240"/>
        <w:rPr>
          <w:rFonts w:ascii="標楷體" w:eastAsia="標楷體" w:hAnsi="標楷體"/>
          <w:sz w:val="20"/>
          <w:szCs w:val="20"/>
        </w:rPr>
      </w:pPr>
      <w:r>
        <w:rPr>
          <w:rFonts w:ascii="標楷體" w:eastAsia="標楷體" w:hAnsi="標楷體"/>
          <w:sz w:val="20"/>
          <w:szCs w:val="20"/>
        </w:rPr>
        <w:t>中華民國四十一年四月八日雲府教中字第六九六四號代電核定</w:t>
      </w:r>
    </w:p>
    <w:p w:rsidR="00B10287" w:rsidRDefault="004B49A4">
      <w:pPr>
        <w:snapToGrid w:val="0"/>
        <w:spacing w:line="0" w:lineRule="atLeast"/>
        <w:ind w:left="3240"/>
        <w:rPr>
          <w:rFonts w:ascii="標楷體" w:eastAsia="標楷體" w:hAnsi="標楷體"/>
          <w:sz w:val="20"/>
          <w:szCs w:val="20"/>
        </w:rPr>
      </w:pPr>
      <w:r>
        <w:rPr>
          <w:rFonts w:ascii="標楷體" w:eastAsia="標楷體" w:hAnsi="標楷體"/>
          <w:sz w:val="20"/>
          <w:szCs w:val="20"/>
        </w:rPr>
        <w:t>中華民國六十五年八月二十七日雲府教學字第五八三九七號令核定修正</w:t>
      </w:r>
    </w:p>
    <w:p w:rsidR="00B10287" w:rsidRDefault="004B49A4">
      <w:pPr>
        <w:snapToGrid w:val="0"/>
        <w:spacing w:line="0" w:lineRule="atLeast"/>
        <w:ind w:left="3240"/>
        <w:rPr>
          <w:rFonts w:ascii="標楷體" w:eastAsia="標楷體" w:hAnsi="標楷體"/>
          <w:sz w:val="20"/>
          <w:szCs w:val="20"/>
        </w:rPr>
      </w:pPr>
      <w:r>
        <w:rPr>
          <w:rFonts w:ascii="標楷體" w:eastAsia="標楷體" w:hAnsi="標楷體"/>
          <w:sz w:val="20"/>
          <w:szCs w:val="20"/>
        </w:rPr>
        <w:t>中華民國七十四年八月十六日（七四）雲府秘法字第八五一九</w:t>
      </w:r>
      <w:r>
        <w:rPr>
          <w:rFonts w:ascii="標楷體" w:eastAsia="標楷體" w:hAnsi="標楷體"/>
          <w:sz w:val="20"/>
          <w:szCs w:val="20"/>
        </w:rPr>
        <w:t>○</w:t>
      </w:r>
      <w:r>
        <w:rPr>
          <w:rFonts w:ascii="標楷體" w:eastAsia="標楷體" w:hAnsi="標楷體"/>
          <w:sz w:val="20"/>
          <w:szCs w:val="20"/>
        </w:rPr>
        <w:t>號令修正</w:t>
      </w:r>
    </w:p>
    <w:p w:rsidR="00B10287" w:rsidRDefault="004B49A4">
      <w:pPr>
        <w:snapToGrid w:val="0"/>
        <w:spacing w:line="0" w:lineRule="atLeast"/>
        <w:ind w:left="3240"/>
      </w:pPr>
      <w:r>
        <w:rPr>
          <w:rFonts w:ascii="標楷體" w:eastAsia="標楷體" w:hAnsi="標楷體"/>
          <w:sz w:val="20"/>
          <w:szCs w:val="20"/>
        </w:rPr>
        <w:t>中華民國一百年二月十七日府行法字第</w:t>
      </w:r>
      <w:r>
        <w:rPr>
          <w:rFonts w:ascii="標楷體" w:eastAsia="標楷體" w:hAnsi="標楷體"/>
          <w:sz w:val="18"/>
          <w:szCs w:val="18"/>
        </w:rPr>
        <w:t>一</w:t>
      </w:r>
      <w:r>
        <w:rPr>
          <w:rFonts w:ascii="標楷體" w:eastAsia="標楷體" w:hAnsi="標楷體"/>
          <w:sz w:val="18"/>
          <w:szCs w:val="18"/>
        </w:rPr>
        <w:t>○○</w:t>
      </w:r>
      <w:r>
        <w:rPr>
          <w:rFonts w:ascii="標楷體" w:eastAsia="標楷體" w:hAnsi="標楷體"/>
          <w:sz w:val="18"/>
          <w:szCs w:val="18"/>
        </w:rPr>
        <w:t>一</w:t>
      </w:r>
      <w:r>
        <w:rPr>
          <w:rFonts w:ascii="標楷體" w:eastAsia="標楷體" w:hAnsi="標楷體"/>
          <w:sz w:val="18"/>
          <w:szCs w:val="18"/>
        </w:rPr>
        <w:t>○○○○</w:t>
      </w:r>
      <w:r>
        <w:rPr>
          <w:rFonts w:ascii="標楷體" w:eastAsia="標楷體" w:hAnsi="標楷體"/>
          <w:sz w:val="18"/>
          <w:szCs w:val="18"/>
        </w:rPr>
        <w:t>一一五</w:t>
      </w:r>
      <w:r>
        <w:rPr>
          <w:rFonts w:ascii="標楷體" w:eastAsia="標楷體" w:hAnsi="標楷體"/>
          <w:sz w:val="20"/>
          <w:szCs w:val="20"/>
        </w:rPr>
        <w:t>號令修正</w:t>
      </w:r>
    </w:p>
    <w:p w:rsidR="00B10287" w:rsidRDefault="004B49A4">
      <w:pPr>
        <w:snapToGrid w:val="0"/>
        <w:spacing w:line="276" w:lineRule="auto"/>
      </w:pPr>
      <w:r>
        <w:rPr>
          <w:rFonts w:ascii="標楷體" w:eastAsia="標楷體" w:hAnsi="標楷體"/>
          <w:color w:val="000000"/>
        </w:rPr>
        <w:t>第一條　為獎勵本縣籍清寒優秀學生，培養優秀人才，特訂定本辦法。</w:t>
      </w:r>
    </w:p>
    <w:p w:rsidR="00B10287" w:rsidRDefault="004B49A4">
      <w:pPr>
        <w:spacing w:line="0" w:lineRule="atLeast"/>
        <w:ind w:left="720" w:hanging="720"/>
        <w:jc w:val="both"/>
        <w:rPr>
          <w:rFonts w:ascii="標楷體" w:eastAsia="標楷體" w:hAnsi="標楷體"/>
        </w:rPr>
      </w:pPr>
      <w:r>
        <w:rPr>
          <w:rFonts w:ascii="標楷體" w:eastAsia="標楷體" w:hAnsi="標楷體"/>
        </w:rPr>
        <w:t>第二條</w:t>
      </w:r>
      <w:r>
        <w:rPr>
          <w:rFonts w:ascii="標楷體" w:eastAsia="標楷體" w:hAnsi="標楷體"/>
        </w:rPr>
        <w:t xml:space="preserve">  </w:t>
      </w:r>
      <w:r>
        <w:rPr>
          <w:rFonts w:ascii="標楷體" w:eastAsia="標楷體" w:hAnsi="標楷體"/>
        </w:rPr>
        <w:t>凡設籍本縣六個月以上中等以上學校學生家境清寒，各科成績符合下列各項標準且未享有其他公費補助者，得向本府申請核發獎學金。</w:t>
      </w:r>
    </w:p>
    <w:p w:rsidR="00B10287" w:rsidRDefault="004B49A4">
      <w:pPr>
        <w:spacing w:line="0" w:lineRule="atLeast"/>
        <w:ind w:left="1440" w:hanging="480"/>
        <w:jc w:val="both"/>
        <w:rPr>
          <w:rFonts w:ascii="標楷體" w:eastAsia="標楷體" w:hAnsi="標楷體"/>
        </w:rPr>
      </w:pPr>
      <w:r>
        <w:rPr>
          <w:rFonts w:ascii="標楷體" w:eastAsia="標楷體" w:hAnsi="標楷體"/>
        </w:rPr>
        <w:t>一、學業成績平均在八十分以上（新生以原畢業學校填發之成績證明書，舊生以其所肄業學校之學期成績為準）。</w:t>
      </w:r>
    </w:p>
    <w:p w:rsidR="00B10287" w:rsidRDefault="004B49A4">
      <w:pPr>
        <w:spacing w:line="0" w:lineRule="atLeast"/>
        <w:ind w:firstLine="960"/>
        <w:jc w:val="both"/>
        <w:rPr>
          <w:rFonts w:ascii="標楷體" w:eastAsia="標楷體" w:hAnsi="標楷體"/>
        </w:rPr>
      </w:pPr>
      <w:r>
        <w:rPr>
          <w:rFonts w:ascii="標楷體" w:eastAsia="標楷體" w:hAnsi="標楷體"/>
        </w:rPr>
        <w:t>二、體育成績七十分以上（無體育成績者不在此限）。</w:t>
      </w:r>
    </w:p>
    <w:p w:rsidR="00B10287" w:rsidRDefault="004B49A4">
      <w:pPr>
        <w:spacing w:line="0" w:lineRule="atLeast"/>
        <w:ind w:firstLine="960"/>
        <w:jc w:val="both"/>
        <w:rPr>
          <w:rFonts w:ascii="標楷體" w:eastAsia="標楷體" w:hAnsi="標楷體"/>
        </w:rPr>
      </w:pPr>
      <w:r>
        <w:rPr>
          <w:rFonts w:ascii="標楷體" w:eastAsia="標楷體" w:hAnsi="標楷體"/>
        </w:rPr>
        <w:t>三、有下列情形之ㄧ者，不得申請本獎學金。</w:t>
      </w:r>
    </w:p>
    <w:p w:rsidR="00B10287" w:rsidRDefault="004B49A4">
      <w:pPr>
        <w:spacing w:line="0" w:lineRule="atLeast"/>
        <w:jc w:val="both"/>
        <w:rPr>
          <w:rFonts w:ascii="標楷體" w:eastAsia="標楷體" w:hAnsi="標楷體"/>
        </w:rPr>
      </w:pPr>
      <w:r>
        <w:rPr>
          <w:rFonts w:ascii="標楷體" w:eastAsia="標楷體" w:hAnsi="標楷體"/>
        </w:rPr>
        <w:t xml:space="preserve">           (</w:t>
      </w:r>
      <w:r>
        <w:rPr>
          <w:rFonts w:ascii="標楷體" w:eastAsia="標楷體" w:hAnsi="標楷體"/>
        </w:rPr>
        <w:t>一</w:t>
      </w:r>
      <w:r>
        <w:rPr>
          <w:rFonts w:ascii="標楷體" w:eastAsia="標楷體" w:hAnsi="標楷體"/>
        </w:rPr>
        <w:t>)</w:t>
      </w:r>
      <w:r>
        <w:rPr>
          <w:rFonts w:ascii="標楷體" w:eastAsia="標楷體" w:hAnsi="標楷體"/>
        </w:rPr>
        <w:t>已領有其他公設獎學金者。</w:t>
      </w:r>
    </w:p>
    <w:p w:rsidR="00B10287" w:rsidRDefault="004B49A4">
      <w:pPr>
        <w:spacing w:line="0" w:lineRule="atLeast"/>
        <w:ind w:left="1800" w:hanging="1800"/>
        <w:jc w:val="both"/>
        <w:rPr>
          <w:rFonts w:ascii="標楷體" w:eastAsia="標楷體" w:hAnsi="標楷體"/>
        </w:rPr>
      </w:pPr>
      <w:r>
        <w:rPr>
          <w:rFonts w:ascii="標楷體" w:eastAsia="標楷體" w:hAnsi="標楷體"/>
        </w:rPr>
        <w:t xml:space="preserve">           (</w:t>
      </w:r>
      <w:r>
        <w:rPr>
          <w:rFonts w:ascii="標楷體" w:eastAsia="標楷體" w:hAnsi="標楷體"/>
        </w:rPr>
        <w:t>二</w:t>
      </w:r>
      <w:r>
        <w:rPr>
          <w:rFonts w:ascii="標楷體" w:eastAsia="標楷體" w:hAnsi="標楷體"/>
        </w:rPr>
        <w:t>)</w:t>
      </w:r>
      <w:r>
        <w:rPr>
          <w:rFonts w:ascii="標楷體" w:eastAsia="標楷體" w:hAnsi="標楷體"/>
        </w:rPr>
        <w:t>各級學校夜間部、進修部、推廣進修班、建教班、在職專班、空中大學等學生。</w:t>
      </w:r>
    </w:p>
    <w:p w:rsidR="00B10287" w:rsidRDefault="004B49A4">
      <w:pPr>
        <w:spacing w:line="0" w:lineRule="atLeast"/>
        <w:jc w:val="both"/>
      </w:pPr>
      <w:r>
        <w:rPr>
          <w:rFonts w:ascii="標楷體" w:eastAsia="標楷體" w:hAnsi="標楷體"/>
          <w:color w:val="000000"/>
        </w:rPr>
        <w:t>第三條</w:t>
      </w:r>
      <w:r>
        <w:rPr>
          <w:rFonts w:ascii="標楷體" w:eastAsia="標楷體" w:hAnsi="標楷體"/>
          <w:color w:val="000000"/>
        </w:rPr>
        <w:t xml:space="preserve">  </w:t>
      </w:r>
      <w:r>
        <w:rPr>
          <w:rFonts w:ascii="標楷體" w:eastAsia="標楷體" w:hAnsi="標楷體"/>
        </w:rPr>
        <w:t>每學年度每學期清寒優秀學生獎學金名額及每名金額如下：</w:t>
      </w:r>
    </w:p>
    <w:p w:rsidR="00B10287" w:rsidRDefault="004B49A4">
      <w:pPr>
        <w:spacing w:line="0" w:lineRule="atLeast"/>
        <w:ind w:firstLine="840"/>
        <w:jc w:val="both"/>
        <w:rPr>
          <w:rFonts w:ascii="標楷體" w:eastAsia="標楷體" w:hAnsi="標楷體"/>
        </w:rPr>
      </w:pPr>
      <w:r>
        <w:rPr>
          <w:rFonts w:ascii="標楷體" w:eastAsia="標楷體" w:hAnsi="標楷體"/>
        </w:rPr>
        <w:t>一、國民中學學生三百名，每名一千五百元。</w:t>
      </w:r>
    </w:p>
    <w:p w:rsidR="00B10287" w:rsidRDefault="004B49A4">
      <w:pPr>
        <w:spacing w:line="0" w:lineRule="atLeast"/>
        <w:ind w:firstLine="840"/>
        <w:jc w:val="both"/>
        <w:rPr>
          <w:rFonts w:ascii="標楷體" w:eastAsia="標楷體" w:hAnsi="標楷體"/>
        </w:rPr>
      </w:pPr>
      <w:r>
        <w:rPr>
          <w:rFonts w:ascii="標楷體" w:eastAsia="標楷體" w:hAnsi="標楷體"/>
        </w:rPr>
        <w:t>二、高級中學（含職校）學生一百二十五名，每名二千元。</w:t>
      </w:r>
    </w:p>
    <w:p w:rsidR="00B10287" w:rsidRDefault="004B49A4">
      <w:pPr>
        <w:spacing w:line="0" w:lineRule="atLeast"/>
        <w:ind w:left="1320" w:hanging="480"/>
        <w:jc w:val="both"/>
      </w:pPr>
      <w:r>
        <w:rPr>
          <w:rFonts w:ascii="標楷體" w:eastAsia="標楷體" w:hAnsi="標楷體"/>
        </w:rPr>
        <w:t>三、大專院校（包含研究所）學生一百名，每名三千元（但五專學生前三年視同高中職校以每名二千元核發。其獎學金名額包括在第二款名額內）。</w:t>
      </w:r>
    </w:p>
    <w:p w:rsidR="00B10287" w:rsidRDefault="004B49A4">
      <w:pPr>
        <w:spacing w:line="0" w:lineRule="atLeast"/>
        <w:jc w:val="both"/>
        <w:rPr>
          <w:rFonts w:ascii="標楷體" w:eastAsia="標楷體" w:hAnsi="標楷體"/>
        </w:rPr>
      </w:pPr>
      <w:r>
        <w:rPr>
          <w:rFonts w:ascii="標楷體" w:eastAsia="標楷體" w:hAnsi="標楷體"/>
        </w:rPr>
        <w:t xml:space="preserve">    </w:t>
      </w:r>
      <w:r>
        <w:rPr>
          <w:rFonts w:ascii="標楷體" w:eastAsia="標楷體" w:hAnsi="標楷體"/>
        </w:rPr>
        <w:t>前項獎學金名額及金額得視本府年度預算編列增減之。</w:t>
      </w:r>
    </w:p>
    <w:p w:rsidR="00B10287" w:rsidRDefault="004B49A4">
      <w:pPr>
        <w:snapToGrid w:val="0"/>
        <w:spacing w:line="0" w:lineRule="atLeast"/>
        <w:jc w:val="both"/>
      </w:pPr>
      <w:r>
        <w:rPr>
          <w:rFonts w:ascii="標楷體" w:eastAsia="標楷體" w:hAnsi="標楷體"/>
          <w:color w:val="000000"/>
        </w:rPr>
        <w:t>第四條</w:t>
      </w:r>
      <w:r>
        <w:rPr>
          <w:rFonts w:ascii="標楷體" w:eastAsia="標楷體" w:hAnsi="標楷體"/>
          <w:color w:val="000000"/>
        </w:rPr>
        <w:t xml:space="preserve">  </w:t>
      </w:r>
      <w:r>
        <w:rPr>
          <w:rFonts w:ascii="標楷體" w:eastAsia="標楷體" w:hAnsi="標楷體"/>
        </w:rPr>
        <w:t>本獎學金申請期限及方法如下：</w:t>
      </w:r>
    </w:p>
    <w:p w:rsidR="00B10287" w:rsidRDefault="004B49A4">
      <w:pPr>
        <w:snapToGrid w:val="0"/>
        <w:spacing w:line="0" w:lineRule="atLeast"/>
        <w:ind w:left="1200" w:hanging="480"/>
        <w:jc w:val="both"/>
        <w:rPr>
          <w:rFonts w:ascii="標楷體" w:eastAsia="標楷體" w:hAnsi="標楷體"/>
        </w:rPr>
      </w:pPr>
      <w:r>
        <w:rPr>
          <w:rFonts w:ascii="標楷體" w:eastAsia="標楷體" w:hAnsi="標楷體"/>
        </w:rPr>
        <w:t>一、申請期限：第一學期自九月十五日起至十月十五日止，第二學期自二月十五日起至三月三十日止。</w:t>
      </w:r>
    </w:p>
    <w:p w:rsidR="00B10287" w:rsidRDefault="004B49A4">
      <w:pPr>
        <w:snapToGrid w:val="0"/>
        <w:spacing w:line="0" w:lineRule="atLeast"/>
        <w:ind w:left="1200" w:hanging="480"/>
        <w:jc w:val="both"/>
        <w:rPr>
          <w:rFonts w:ascii="標楷體" w:eastAsia="標楷體" w:hAnsi="標楷體"/>
        </w:rPr>
      </w:pPr>
      <w:r>
        <w:rPr>
          <w:rFonts w:ascii="標楷體" w:eastAsia="標楷體" w:hAnsi="標楷體"/>
        </w:rPr>
        <w:t>二、申請方法：申請本獎金學生，無論在本縣</w:t>
      </w:r>
      <w:r>
        <w:rPr>
          <w:rFonts w:ascii="標楷體" w:eastAsia="標楷體" w:hAnsi="標楷體"/>
        </w:rPr>
        <w:t>內學校或他縣市學校就讀，一律由其就讀學校統一辦理核轉本府，並提出下列各項證明及表件：</w:t>
      </w:r>
    </w:p>
    <w:p w:rsidR="00B10287" w:rsidRDefault="004B49A4">
      <w:pPr>
        <w:snapToGrid w:val="0"/>
        <w:spacing w:line="0" w:lineRule="atLeast"/>
        <w:jc w:val="both"/>
        <w:rPr>
          <w:rFonts w:ascii="標楷體" w:eastAsia="標楷體" w:hAnsi="標楷體"/>
        </w:rPr>
      </w:pPr>
      <w:r>
        <w:rPr>
          <w:rFonts w:ascii="標楷體" w:eastAsia="標楷體" w:hAnsi="標楷體"/>
        </w:rPr>
        <w:t xml:space="preserve">        </w:t>
      </w:r>
      <w:r>
        <w:rPr>
          <w:rFonts w:ascii="標楷體" w:eastAsia="標楷體" w:hAnsi="標楷體"/>
        </w:rPr>
        <w:t>（一）本獎學金申請書（由本府教育網</w:t>
      </w:r>
      <w:r>
        <w:rPr>
          <w:rFonts w:ascii="標楷體" w:eastAsia="標楷體" w:hAnsi="標楷體"/>
        </w:rPr>
        <w:t>/</w:t>
      </w:r>
      <w:r>
        <w:rPr>
          <w:rFonts w:ascii="標楷體" w:eastAsia="標楷體" w:hAnsi="標楷體"/>
        </w:rPr>
        <w:t>行政資訊公告</w:t>
      </w:r>
      <w:r>
        <w:rPr>
          <w:rFonts w:ascii="標楷體" w:eastAsia="標楷體" w:hAnsi="標楷體"/>
        </w:rPr>
        <w:t>/</w:t>
      </w:r>
      <w:r>
        <w:rPr>
          <w:rFonts w:ascii="標楷體" w:eastAsia="標楷體" w:hAnsi="標楷體"/>
        </w:rPr>
        <w:t>獎助學金佈告</w:t>
      </w:r>
      <w:r>
        <w:rPr>
          <w:rFonts w:ascii="標楷體" w:eastAsia="標楷體" w:hAnsi="標楷體"/>
        </w:rPr>
        <w:t>/</w:t>
      </w:r>
      <w:r>
        <w:rPr>
          <w:rFonts w:ascii="標楷體" w:eastAsia="標楷體" w:hAnsi="標楷體"/>
        </w:rPr>
        <w:t>下載使用）。</w:t>
      </w:r>
    </w:p>
    <w:p w:rsidR="00B10287" w:rsidRDefault="004B49A4">
      <w:pPr>
        <w:snapToGrid w:val="0"/>
        <w:spacing w:line="0" w:lineRule="atLeast"/>
        <w:jc w:val="both"/>
        <w:rPr>
          <w:rFonts w:ascii="標楷體" w:eastAsia="標楷體" w:hAnsi="標楷體"/>
        </w:rPr>
      </w:pPr>
      <w:r>
        <w:rPr>
          <w:rFonts w:ascii="標楷體" w:eastAsia="標楷體" w:hAnsi="標楷體"/>
        </w:rPr>
        <w:t xml:space="preserve">        </w:t>
      </w:r>
      <w:r>
        <w:rPr>
          <w:rFonts w:ascii="標楷體" w:eastAsia="標楷體" w:hAnsi="標楷體"/>
        </w:rPr>
        <w:t>（二）學期成績證明。</w:t>
      </w:r>
    </w:p>
    <w:p w:rsidR="00B10287" w:rsidRDefault="004B49A4">
      <w:pPr>
        <w:spacing w:line="0" w:lineRule="atLeast"/>
        <w:ind w:left="454" w:hanging="454"/>
        <w:jc w:val="both"/>
        <w:rPr>
          <w:rFonts w:ascii="標楷體" w:eastAsia="標楷體" w:hAnsi="標楷體"/>
        </w:rPr>
      </w:pPr>
      <w:r>
        <w:rPr>
          <w:rFonts w:ascii="標楷體" w:eastAsia="標楷體" w:hAnsi="標楷體"/>
        </w:rPr>
        <w:t xml:space="preserve">        </w:t>
      </w:r>
      <w:r>
        <w:rPr>
          <w:rFonts w:ascii="標楷體" w:eastAsia="標楷體" w:hAnsi="標楷體"/>
        </w:rPr>
        <w:t>（三）低收入戶證明或由導師出列清寒證明書。</w:t>
      </w:r>
    </w:p>
    <w:p w:rsidR="00B10287" w:rsidRDefault="004B49A4">
      <w:pPr>
        <w:snapToGrid w:val="0"/>
        <w:spacing w:line="0" w:lineRule="atLeast"/>
        <w:jc w:val="both"/>
      </w:pPr>
      <w:r>
        <w:rPr>
          <w:rFonts w:ascii="標楷體" w:eastAsia="標楷體" w:hAnsi="標楷體"/>
          <w:color w:val="000000"/>
        </w:rPr>
        <w:t>第五條</w:t>
      </w:r>
      <w:r>
        <w:rPr>
          <w:rFonts w:ascii="標楷體" w:eastAsia="標楷體" w:hAnsi="標楷體"/>
          <w:color w:val="000000"/>
        </w:rPr>
        <w:t xml:space="preserve">  </w:t>
      </w:r>
      <w:r>
        <w:rPr>
          <w:rFonts w:ascii="標楷體" w:eastAsia="標楷體" w:hAnsi="標楷體"/>
        </w:rPr>
        <w:t>凡依本辦法審查申請獎學金事項，由本府組織審查委員會，依下列審查原則審查之。</w:t>
      </w:r>
    </w:p>
    <w:p w:rsidR="00B10287" w:rsidRDefault="004B49A4">
      <w:pPr>
        <w:snapToGrid w:val="0"/>
        <w:spacing w:line="0" w:lineRule="atLeast"/>
        <w:ind w:firstLine="600"/>
        <w:jc w:val="both"/>
        <w:rPr>
          <w:rFonts w:ascii="標楷體" w:eastAsia="標楷體" w:hAnsi="標楷體"/>
        </w:rPr>
      </w:pPr>
      <w:r>
        <w:rPr>
          <w:rFonts w:ascii="標楷體" w:eastAsia="標楷體" w:hAnsi="標楷體"/>
        </w:rPr>
        <w:t>一、以持有鄉鎮市公所核發之低收入戶證明優先。</w:t>
      </w:r>
    </w:p>
    <w:p w:rsidR="00B10287" w:rsidRDefault="004B49A4">
      <w:pPr>
        <w:snapToGrid w:val="0"/>
        <w:spacing w:line="0" w:lineRule="atLeast"/>
        <w:ind w:firstLine="600"/>
        <w:jc w:val="both"/>
        <w:rPr>
          <w:rFonts w:ascii="標楷體" w:eastAsia="標楷體" w:hAnsi="標楷體"/>
        </w:rPr>
      </w:pPr>
      <w:r>
        <w:rPr>
          <w:rFonts w:ascii="標楷體" w:eastAsia="標楷體" w:hAnsi="標楷體"/>
        </w:rPr>
        <w:t>二、依學業成績排序依次錄取。</w:t>
      </w:r>
    </w:p>
    <w:p w:rsidR="00B10287" w:rsidRDefault="004B49A4">
      <w:pPr>
        <w:snapToGrid w:val="0"/>
        <w:spacing w:line="0" w:lineRule="atLeast"/>
        <w:ind w:firstLine="360"/>
        <w:jc w:val="both"/>
        <w:rPr>
          <w:rFonts w:ascii="標楷體" w:eastAsia="標楷體" w:hAnsi="標楷體"/>
        </w:rPr>
      </w:pPr>
      <w:r>
        <w:rPr>
          <w:rFonts w:ascii="標楷體" w:eastAsia="標楷體" w:hAnsi="標楷體"/>
        </w:rPr>
        <w:t>前項委員會置委員五人，由本府就下列人員職（派）兼之：</w:t>
      </w:r>
    </w:p>
    <w:p w:rsidR="00B10287" w:rsidRDefault="004B49A4">
      <w:pPr>
        <w:snapToGrid w:val="0"/>
        <w:spacing w:line="0" w:lineRule="atLeast"/>
        <w:ind w:firstLine="840"/>
        <w:jc w:val="both"/>
        <w:rPr>
          <w:rFonts w:ascii="標楷體" w:eastAsia="標楷體" w:hAnsi="標楷體"/>
        </w:rPr>
      </w:pPr>
      <w:r>
        <w:rPr>
          <w:rFonts w:ascii="標楷體" w:eastAsia="標楷體" w:hAnsi="標楷體"/>
        </w:rPr>
        <w:t>（一）教育處主管一人。</w:t>
      </w:r>
    </w:p>
    <w:p w:rsidR="00B10287" w:rsidRDefault="004B49A4">
      <w:pPr>
        <w:snapToGrid w:val="0"/>
        <w:spacing w:line="0" w:lineRule="atLeast"/>
        <w:ind w:firstLine="840"/>
        <w:jc w:val="both"/>
        <w:rPr>
          <w:rFonts w:ascii="標楷體" w:eastAsia="標楷體" w:hAnsi="標楷體"/>
        </w:rPr>
      </w:pPr>
      <w:r>
        <w:rPr>
          <w:rFonts w:ascii="標楷體" w:eastAsia="標楷體" w:hAnsi="標楷體"/>
        </w:rPr>
        <w:t>（二）財政處主管一人。</w:t>
      </w:r>
    </w:p>
    <w:p w:rsidR="00B10287" w:rsidRDefault="004B49A4">
      <w:pPr>
        <w:snapToGrid w:val="0"/>
        <w:spacing w:line="0" w:lineRule="atLeast"/>
        <w:ind w:firstLine="840"/>
        <w:jc w:val="both"/>
        <w:rPr>
          <w:rFonts w:ascii="標楷體" w:eastAsia="標楷體" w:hAnsi="標楷體"/>
        </w:rPr>
      </w:pPr>
      <w:r>
        <w:rPr>
          <w:rFonts w:ascii="標楷體" w:eastAsia="標楷體" w:hAnsi="標楷體"/>
        </w:rPr>
        <w:t>（三）主計處主管一人。</w:t>
      </w:r>
    </w:p>
    <w:p w:rsidR="00B10287" w:rsidRDefault="004B49A4">
      <w:pPr>
        <w:snapToGrid w:val="0"/>
        <w:spacing w:line="276" w:lineRule="auto"/>
        <w:ind w:left="1440" w:hanging="600"/>
        <w:rPr>
          <w:rFonts w:ascii="標楷體" w:eastAsia="標楷體" w:hAnsi="標楷體"/>
        </w:rPr>
      </w:pPr>
      <w:r>
        <w:rPr>
          <w:rFonts w:ascii="標楷體" w:eastAsia="標楷體" w:hAnsi="標楷體"/>
        </w:rPr>
        <w:t>（四）地方熱心教育公正人士二人。</w:t>
      </w:r>
    </w:p>
    <w:p w:rsidR="00B10287" w:rsidRDefault="004B49A4">
      <w:pPr>
        <w:snapToGrid w:val="0"/>
        <w:spacing w:line="276" w:lineRule="auto"/>
      </w:pPr>
      <w:r>
        <w:rPr>
          <w:rFonts w:ascii="標楷體" w:eastAsia="標楷體" w:hAnsi="標楷體"/>
          <w:color w:val="000000"/>
        </w:rPr>
        <w:t>第六條</w:t>
      </w:r>
      <w:r>
        <w:rPr>
          <w:rFonts w:ascii="標楷體" w:eastAsia="標楷體" w:hAnsi="標楷體"/>
          <w:color w:val="000000"/>
        </w:rPr>
        <w:t xml:space="preserve">  </w:t>
      </w:r>
      <w:r>
        <w:rPr>
          <w:rFonts w:ascii="標楷體" w:eastAsia="標楷體" w:hAnsi="標楷體"/>
        </w:rPr>
        <w:t>本獎學金審查核定結果由本府函知就讀學校檢據撥款轉發申請人具領。</w:t>
      </w:r>
    </w:p>
    <w:p w:rsidR="00B10287" w:rsidRDefault="004B49A4">
      <w:pPr>
        <w:snapToGrid w:val="0"/>
        <w:spacing w:line="0" w:lineRule="atLeast"/>
        <w:jc w:val="both"/>
      </w:pPr>
      <w:r>
        <w:rPr>
          <w:rFonts w:ascii="標楷體" w:eastAsia="標楷體" w:hAnsi="標楷體"/>
          <w:color w:val="000000"/>
        </w:rPr>
        <w:t>第七條</w:t>
      </w:r>
      <w:r>
        <w:rPr>
          <w:rFonts w:ascii="標楷體" w:eastAsia="標楷體" w:hAnsi="標楷體"/>
          <w:color w:val="000000"/>
        </w:rPr>
        <w:t xml:space="preserve">  </w:t>
      </w:r>
      <w:r>
        <w:rPr>
          <w:rFonts w:ascii="標楷體" w:eastAsia="標楷體" w:hAnsi="標楷體"/>
        </w:rPr>
        <w:t>本獎學金，如有下列各款情形之ㄧ者，應繳還其已具領獎學金。</w:t>
      </w:r>
    </w:p>
    <w:p w:rsidR="00B10287" w:rsidRDefault="004B49A4">
      <w:pPr>
        <w:snapToGrid w:val="0"/>
        <w:spacing w:line="0" w:lineRule="atLeast"/>
        <w:ind w:firstLine="480"/>
        <w:jc w:val="both"/>
        <w:rPr>
          <w:rFonts w:ascii="標楷體" w:eastAsia="標楷體" w:hAnsi="標楷體"/>
        </w:rPr>
      </w:pPr>
      <w:r>
        <w:rPr>
          <w:rFonts w:ascii="標楷體" w:eastAsia="標楷體" w:hAnsi="標楷體"/>
        </w:rPr>
        <w:t>一、遭退學或休學者。</w:t>
      </w:r>
    </w:p>
    <w:p w:rsidR="00B10287" w:rsidRDefault="004B49A4">
      <w:pPr>
        <w:spacing w:line="0" w:lineRule="atLeast"/>
        <w:ind w:firstLine="480"/>
        <w:jc w:val="both"/>
        <w:rPr>
          <w:rFonts w:ascii="標楷體" w:eastAsia="標楷體" w:hAnsi="標楷體"/>
        </w:rPr>
      </w:pPr>
      <w:r>
        <w:rPr>
          <w:rFonts w:ascii="標楷體" w:eastAsia="標楷體" w:hAnsi="標楷體"/>
        </w:rPr>
        <w:t>二、申請資料與事實不符者，經查證屬實者。</w:t>
      </w:r>
    </w:p>
    <w:p w:rsidR="00B10287" w:rsidRDefault="004B49A4">
      <w:pPr>
        <w:snapToGrid w:val="0"/>
        <w:spacing w:line="276" w:lineRule="auto"/>
      </w:pPr>
      <w:r>
        <w:rPr>
          <w:rFonts w:ascii="標楷體" w:eastAsia="標楷體" w:hAnsi="標楷體"/>
        </w:rPr>
        <w:t>第八條</w:t>
      </w:r>
      <w:r>
        <w:rPr>
          <w:rFonts w:ascii="標楷體" w:eastAsia="標楷體" w:hAnsi="標楷體"/>
        </w:rPr>
        <w:t xml:space="preserve">  </w:t>
      </w:r>
      <w:r>
        <w:rPr>
          <w:rFonts w:ascii="標楷體" w:eastAsia="標楷體" w:hAnsi="標楷體"/>
        </w:rPr>
        <w:t>本辦法自發布日施行。</w:t>
      </w:r>
    </w:p>
    <w:sectPr w:rsidR="00B10287">
      <w:pgSz w:w="11906" w:h="16838"/>
      <w:pgMar w:top="680" w:right="1134" w:bottom="680" w:left="1134" w:header="720" w:footer="720" w:gutter="0"/>
      <w:cols w:space="720"/>
      <w:docGrid w:type="line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9A4" w:rsidRDefault="004B49A4">
      <w:r>
        <w:separator/>
      </w:r>
    </w:p>
  </w:endnote>
  <w:endnote w:type="continuationSeparator" w:id="0">
    <w:p w:rsidR="004B49A4" w:rsidRDefault="004B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9A4" w:rsidRDefault="004B49A4">
      <w:r>
        <w:rPr>
          <w:color w:val="000000"/>
        </w:rPr>
        <w:separator/>
      </w:r>
    </w:p>
  </w:footnote>
  <w:footnote w:type="continuationSeparator" w:id="0">
    <w:p w:rsidR="004B49A4" w:rsidRDefault="004B49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B10287"/>
    <w:rsid w:val="00415791"/>
    <w:rsid w:val="004B49A4"/>
    <w:rsid w:val="00B102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4F2A10-4383-4F59-BB13-7664EDB3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18"/>
      <w:szCs w:val="18"/>
    </w:rPr>
  </w:style>
  <w:style w:type="paragraph" w:styleId="a4">
    <w:name w:val="annotation text"/>
    <w:basedOn w:val="a"/>
  </w:style>
  <w:style w:type="paragraph" w:styleId="a5">
    <w:name w:val="annotation subject"/>
    <w:basedOn w:val="a4"/>
    <w:next w:val="a4"/>
    <w:rPr>
      <w:b/>
      <w:bCs/>
    </w:rPr>
  </w:style>
  <w:style w:type="paragraph" w:styleId="a6">
    <w:name w:val="Balloon Text"/>
    <w:basedOn w:val="a"/>
    <w:rPr>
      <w:rFonts w:ascii="Arial" w:hAnsi="Arial"/>
      <w:sz w:val="18"/>
      <w:szCs w:val="18"/>
    </w:rPr>
  </w:style>
  <w:style w:type="paragraph" w:styleId="a7">
    <w:name w:val="header"/>
    <w:basedOn w:val="a"/>
    <w:pPr>
      <w:tabs>
        <w:tab w:val="center" w:pos="4153"/>
        <w:tab w:val="right" w:pos="8306"/>
      </w:tabs>
      <w:snapToGrid w:val="0"/>
    </w:pPr>
    <w:rPr>
      <w:sz w:val="20"/>
      <w:szCs w:val="20"/>
    </w:rPr>
  </w:style>
  <w:style w:type="paragraph" w:styleId="a8">
    <w:name w:val="footer"/>
    <w:basedOn w:val="a"/>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雲林縣清寒優秀學生獎學金辦法</dc:title>
  <dc:creator>123</dc:creator>
  <cp:lastModifiedBy>User</cp:lastModifiedBy>
  <cp:revision>2</cp:revision>
  <cp:lastPrinted>2010-08-11T03:20:00Z</cp:lastPrinted>
  <dcterms:created xsi:type="dcterms:W3CDTF">2018-09-11T08:31:00Z</dcterms:created>
  <dcterms:modified xsi:type="dcterms:W3CDTF">2018-09-11T08:31:00Z</dcterms:modified>
</cp:coreProperties>
</file>