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79A" w:rsidRDefault="00AD079A" w:rsidP="00AD079A">
      <w:pPr>
        <w:rPr>
          <w:rFonts w:hint="eastAsia"/>
        </w:rPr>
      </w:pPr>
      <w:r>
        <w:rPr>
          <w:rFonts w:hint="eastAsia"/>
        </w:rPr>
        <w:t>法規類別：</w:t>
      </w:r>
      <w:r>
        <w:rPr>
          <w:rFonts w:hint="eastAsia"/>
        </w:rPr>
        <w:tab/>
      </w:r>
      <w:r>
        <w:rPr>
          <w:rFonts w:hint="eastAsia"/>
        </w:rPr>
        <w:t>行政</w:t>
      </w:r>
      <w:r>
        <w:rPr>
          <w:rFonts w:hint="eastAsia"/>
        </w:rPr>
        <w:t>/</w:t>
      </w:r>
      <w:r>
        <w:rPr>
          <w:rFonts w:hint="eastAsia"/>
        </w:rPr>
        <w:t>教育</w:t>
      </w:r>
      <w:r>
        <w:rPr>
          <w:rFonts w:hint="eastAsia"/>
        </w:rPr>
        <w:t>/</w:t>
      </w:r>
      <w:r>
        <w:rPr>
          <w:rFonts w:hint="eastAsia"/>
        </w:rPr>
        <w:t>社會教育</w:t>
      </w:r>
    </w:p>
    <w:p w:rsidR="00AD079A" w:rsidRDefault="00AD079A" w:rsidP="00AD079A">
      <w:pPr>
        <w:rPr>
          <w:rFonts w:hint="eastAsia"/>
        </w:rPr>
      </w:pPr>
      <w:r>
        <w:rPr>
          <w:rFonts w:hint="eastAsia"/>
        </w:rPr>
        <w:t>名　　稱：</w:t>
      </w:r>
      <w:r>
        <w:rPr>
          <w:rFonts w:hint="eastAsia"/>
        </w:rPr>
        <w:tab/>
      </w:r>
      <w:r>
        <w:rPr>
          <w:rFonts w:hint="eastAsia"/>
        </w:rPr>
        <w:t>藝術教育法</w:t>
      </w:r>
    </w:p>
    <w:p w:rsidR="00AD079A" w:rsidRDefault="00AD079A" w:rsidP="00AD079A">
      <w:pPr>
        <w:rPr>
          <w:rFonts w:hint="eastAsia"/>
        </w:rPr>
      </w:pPr>
      <w:r>
        <w:rPr>
          <w:rFonts w:hint="eastAsia"/>
        </w:rPr>
        <w:t>異動時間：</w:t>
      </w:r>
      <w:r>
        <w:rPr>
          <w:rFonts w:hint="eastAsia"/>
        </w:rPr>
        <w:tab/>
      </w:r>
      <w:r>
        <w:rPr>
          <w:rFonts w:hint="eastAsia"/>
        </w:rPr>
        <w:t>中華民國</w:t>
      </w:r>
      <w:r>
        <w:rPr>
          <w:rFonts w:hint="eastAsia"/>
        </w:rPr>
        <w:t>104</w:t>
      </w:r>
      <w:r>
        <w:rPr>
          <w:rFonts w:hint="eastAsia"/>
        </w:rPr>
        <w:t>年</w:t>
      </w:r>
      <w:r>
        <w:rPr>
          <w:rFonts w:hint="eastAsia"/>
        </w:rPr>
        <w:t>12</w:t>
      </w:r>
      <w:r>
        <w:rPr>
          <w:rFonts w:hint="eastAsia"/>
        </w:rPr>
        <w:t>月</w:t>
      </w:r>
      <w:r>
        <w:rPr>
          <w:rFonts w:hint="eastAsia"/>
        </w:rPr>
        <w:t>30</w:t>
      </w:r>
      <w:r>
        <w:rPr>
          <w:rFonts w:hint="eastAsia"/>
        </w:rPr>
        <w:t>日總統華總一義字第</w:t>
      </w:r>
      <w:r>
        <w:rPr>
          <w:rFonts w:hint="eastAsia"/>
        </w:rPr>
        <w:t>10400151431</w:t>
      </w:r>
      <w:r>
        <w:rPr>
          <w:rFonts w:hint="eastAsia"/>
        </w:rPr>
        <w:t>號令修正公布第一條、第二條、第五條及第八條；增訂第五條之一、第十四條之一、第十五條之一、第十六條之一及第二十四條之一條文</w:t>
      </w:r>
    </w:p>
    <w:p w:rsidR="00AD079A" w:rsidRDefault="00AD079A" w:rsidP="00AD079A">
      <w:pPr>
        <w:rPr>
          <w:rFonts w:hint="eastAsia"/>
        </w:rPr>
      </w:pPr>
      <w:r>
        <w:rPr>
          <w:rFonts w:hint="eastAsia"/>
        </w:rPr>
        <w:t xml:space="preserve">          </w:t>
      </w:r>
      <w:r>
        <w:rPr>
          <w:rFonts w:hint="eastAsia"/>
        </w:rPr>
        <w:t xml:space="preserve">第一章　</w:t>
      </w:r>
      <w:r>
        <w:rPr>
          <w:rFonts w:hint="eastAsia"/>
        </w:rPr>
        <w:t xml:space="preserve"> </w:t>
      </w:r>
      <w:r>
        <w:rPr>
          <w:rFonts w:hint="eastAsia"/>
        </w:rPr>
        <w:t>總則</w:t>
      </w:r>
    </w:p>
    <w:p w:rsidR="00AD079A" w:rsidRDefault="00AD079A" w:rsidP="00AD079A">
      <w:pPr>
        <w:rPr>
          <w:rFonts w:hint="eastAsia"/>
        </w:rPr>
      </w:pPr>
      <w:r>
        <w:rPr>
          <w:rFonts w:hint="eastAsia"/>
        </w:rPr>
        <w:t>第一條（立法目的）</w:t>
      </w:r>
    </w:p>
    <w:p w:rsidR="00AD079A" w:rsidRDefault="00AD079A" w:rsidP="00AD079A">
      <w:pPr>
        <w:rPr>
          <w:rFonts w:hint="eastAsia"/>
        </w:rPr>
      </w:pPr>
      <w:r>
        <w:rPr>
          <w:rFonts w:hint="eastAsia"/>
        </w:rPr>
        <w:t>藝術教育以培養藝術人才，增進全民藝術涵養、美感素養與創意能力，充實國民精神生活，</w:t>
      </w:r>
    </w:p>
    <w:p w:rsidR="00AD079A" w:rsidRDefault="00AD079A" w:rsidP="00AD079A">
      <w:pPr>
        <w:rPr>
          <w:rFonts w:hint="eastAsia"/>
        </w:rPr>
      </w:pPr>
      <w:r>
        <w:rPr>
          <w:rFonts w:hint="eastAsia"/>
        </w:rPr>
        <w:t>提昇文化水準為目的。</w:t>
      </w:r>
    </w:p>
    <w:p w:rsidR="00AD079A" w:rsidRDefault="00AD079A" w:rsidP="00AD079A">
      <w:pPr>
        <w:rPr>
          <w:rFonts w:hint="eastAsia"/>
        </w:rPr>
      </w:pPr>
      <w:r>
        <w:rPr>
          <w:rFonts w:hint="eastAsia"/>
        </w:rPr>
        <w:t>第二條（藝術教育之類別）</w:t>
      </w:r>
    </w:p>
    <w:p w:rsidR="00AD079A" w:rsidRDefault="00AD079A" w:rsidP="00AD079A">
      <w:pPr>
        <w:rPr>
          <w:rFonts w:hint="eastAsia"/>
        </w:rPr>
      </w:pPr>
      <w:r>
        <w:rPr>
          <w:rFonts w:hint="eastAsia"/>
        </w:rPr>
        <w:t>為提昇全民藝術涵養、美感素養，實施藝術教育，類別如下：</w:t>
      </w:r>
    </w:p>
    <w:p w:rsidR="00AD079A" w:rsidRDefault="00AD079A" w:rsidP="00AD079A">
      <w:pPr>
        <w:rPr>
          <w:rFonts w:hint="eastAsia"/>
        </w:rPr>
      </w:pPr>
      <w:r>
        <w:rPr>
          <w:rFonts w:hint="eastAsia"/>
        </w:rPr>
        <w:t>一、表演藝術教育。</w:t>
      </w:r>
    </w:p>
    <w:p w:rsidR="00AD079A" w:rsidRDefault="00AD079A" w:rsidP="00AD079A">
      <w:pPr>
        <w:rPr>
          <w:rFonts w:hint="eastAsia"/>
        </w:rPr>
      </w:pPr>
      <w:r>
        <w:rPr>
          <w:rFonts w:hint="eastAsia"/>
        </w:rPr>
        <w:t>二、視覺藝術教育。</w:t>
      </w:r>
    </w:p>
    <w:p w:rsidR="00AD079A" w:rsidRDefault="00AD079A" w:rsidP="00AD079A">
      <w:pPr>
        <w:rPr>
          <w:rFonts w:hint="eastAsia"/>
        </w:rPr>
      </w:pPr>
      <w:r>
        <w:rPr>
          <w:rFonts w:hint="eastAsia"/>
        </w:rPr>
        <w:t>三、音像藝術教育。</w:t>
      </w:r>
    </w:p>
    <w:p w:rsidR="00AD079A" w:rsidRDefault="00AD079A" w:rsidP="00AD079A">
      <w:pPr>
        <w:rPr>
          <w:rFonts w:hint="eastAsia"/>
        </w:rPr>
      </w:pPr>
      <w:r>
        <w:rPr>
          <w:rFonts w:hint="eastAsia"/>
        </w:rPr>
        <w:t>四、藝術行政教育。</w:t>
      </w:r>
    </w:p>
    <w:p w:rsidR="00AD079A" w:rsidRDefault="00AD079A" w:rsidP="00AD079A">
      <w:pPr>
        <w:rPr>
          <w:rFonts w:hint="eastAsia"/>
        </w:rPr>
      </w:pPr>
      <w:r>
        <w:rPr>
          <w:rFonts w:hint="eastAsia"/>
        </w:rPr>
        <w:t>五、其他有關之藝術與美感教育。</w:t>
      </w:r>
    </w:p>
    <w:p w:rsidR="00AD079A" w:rsidRDefault="00AD079A" w:rsidP="00AD079A">
      <w:pPr>
        <w:rPr>
          <w:rFonts w:hint="eastAsia"/>
        </w:rPr>
      </w:pPr>
      <w:r>
        <w:rPr>
          <w:rFonts w:hint="eastAsia"/>
        </w:rPr>
        <w:t>第三條（主管教育行政機關）</w:t>
      </w:r>
    </w:p>
    <w:p w:rsidR="00AD079A" w:rsidRDefault="00AD079A" w:rsidP="00AD079A">
      <w:pPr>
        <w:rPr>
          <w:rFonts w:hint="eastAsia"/>
        </w:rPr>
      </w:pPr>
      <w:r>
        <w:rPr>
          <w:rFonts w:hint="eastAsia"/>
        </w:rPr>
        <w:t>藝術教育之主管教育行政機關：在中央為教育部；在直轄市為直轄市政府；在縣（市）為縣</w:t>
      </w:r>
    </w:p>
    <w:p w:rsidR="00AD079A" w:rsidRDefault="00AD079A" w:rsidP="00AD079A">
      <w:pPr>
        <w:rPr>
          <w:rFonts w:hint="eastAsia"/>
        </w:rPr>
      </w:pPr>
      <w:r>
        <w:rPr>
          <w:rFonts w:hint="eastAsia"/>
        </w:rPr>
        <w:t>（市）政府。</w:t>
      </w:r>
    </w:p>
    <w:p w:rsidR="00AD079A" w:rsidRDefault="00AD079A" w:rsidP="00AD079A">
      <w:pPr>
        <w:rPr>
          <w:rFonts w:hint="eastAsia"/>
        </w:rPr>
      </w:pPr>
      <w:r>
        <w:rPr>
          <w:rFonts w:hint="eastAsia"/>
        </w:rPr>
        <w:t>第四條（藝術教育之實施方式）</w:t>
      </w:r>
    </w:p>
    <w:p w:rsidR="00AD079A" w:rsidRDefault="00AD079A" w:rsidP="00AD079A">
      <w:pPr>
        <w:rPr>
          <w:rFonts w:hint="eastAsia"/>
        </w:rPr>
      </w:pPr>
      <w:r>
        <w:rPr>
          <w:rFonts w:hint="eastAsia"/>
        </w:rPr>
        <w:t>藝術教育之實施分為：</w:t>
      </w:r>
    </w:p>
    <w:p w:rsidR="00AD079A" w:rsidRDefault="00AD079A" w:rsidP="00AD079A">
      <w:pPr>
        <w:rPr>
          <w:rFonts w:hint="eastAsia"/>
        </w:rPr>
      </w:pPr>
      <w:r>
        <w:rPr>
          <w:rFonts w:hint="eastAsia"/>
        </w:rPr>
        <w:t>一、學校專業藝術教育。</w:t>
      </w:r>
    </w:p>
    <w:p w:rsidR="00AD079A" w:rsidRDefault="00AD079A" w:rsidP="00AD079A">
      <w:pPr>
        <w:rPr>
          <w:rFonts w:hint="eastAsia"/>
        </w:rPr>
      </w:pPr>
      <w:r>
        <w:rPr>
          <w:rFonts w:hint="eastAsia"/>
        </w:rPr>
        <w:t>二、學校一般藝術教育。</w:t>
      </w:r>
    </w:p>
    <w:p w:rsidR="00AD079A" w:rsidRDefault="00AD079A" w:rsidP="00AD079A">
      <w:pPr>
        <w:rPr>
          <w:rFonts w:hint="eastAsia"/>
        </w:rPr>
      </w:pPr>
      <w:r>
        <w:rPr>
          <w:rFonts w:hint="eastAsia"/>
        </w:rPr>
        <w:t>三、社會藝術教育。</w:t>
      </w:r>
    </w:p>
    <w:p w:rsidR="00AD079A" w:rsidRDefault="00AD079A" w:rsidP="00AD079A">
      <w:pPr>
        <w:rPr>
          <w:rFonts w:hint="eastAsia"/>
        </w:rPr>
      </w:pPr>
      <w:r>
        <w:rPr>
          <w:rFonts w:hint="eastAsia"/>
        </w:rPr>
        <w:t>前項教育依其性質，由學校、社會教育機構、其他有關文教機構及社會團體實施之。</w:t>
      </w:r>
    </w:p>
    <w:p w:rsidR="00AD079A" w:rsidRDefault="00AD079A" w:rsidP="00AD079A">
      <w:pPr>
        <w:rPr>
          <w:rFonts w:hint="eastAsia"/>
        </w:rPr>
      </w:pPr>
      <w:r>
        <w:rPr>
          <w:rFonts w:hint="eastAsia"/>
        </w:rPr>
        <w:t>第五條（對工作成績優異之機構團體或個人，訂定獎助辦法）</w:t>
      </w:r>
    </w:p>
    <w:p w:rsidR="00AD079A" w:rsidRDefault="00AD079A" w:rsidP="00AD079A">
      <w:pPr>
        <w:rPr>
          <w:rFonts w:hint="eastAsia"/>
        </w:rPr>
      </w:pPr>
      <w:r>
        <w:rPr>
          <w:rFonts w:hint="eastAsia"/>
        </w:rPr>
        <w:t>各級主管教育行政機關對從事藝術與美感教育工作成績優異之機構、團體或個人，應予獎助</w:t>
      </w:r>
    </w:p>
    <w:p w:rsidR="00AD079A" w:rsidRDefault="00AD079A" w:rsidP="00AD079A">
      <w:pPr>
        <w:rPr>
          <w:rFonts w:hint="eastAsia"/>
        </w:rPr>
      </w:pPr>
      <w:r>
        <w:rPr>
          <w:rFonts w:hint="eastAsia"/>
        </w:rPr>
        <w:t>；其辦法由各級主管教育行政機關定之。</w:t>
      </w:r>
    </w:p>
    <w:p w:rsidR="00AD079A" w:rsidRDefault="00AD079A" w:rsidP="00AD079A">
      <w:pPr>
        <w:rPr>
          <w:rFonts w:hint="eastAsia"/>
        </w:rPr>
      </w:pPr>
      <w:r>
        <w:rPr>
          <w:rFonts w:hint="eastAsia"/>
        </w:rPr>
        <w:t>學校應宣導並落實尊重藝術教育活動作品之專利權、商標權、著作權或其他智慧財產權。</w:t>
      </w:r>
    </w:p>
    <w:p w:rsidR="00AD079A" w:rsidRDefault="00AD079A" w:rsidP="00AD079A">
      <w:pPr>
        <w:rPr>
          <w:rFonts w:hint="eastAsia"/>
        </w:rPr>
      </w:pPr>
      <w:r>
        <w:rPr>
          <w:rFonts w:hint="eastAsia"/>
        </w:rPr>
        <w:t>第五條之一（落實辦理藝術教育課程）</w:t>
      </w:r>
    </w:p>
    <w:p w:rsidR="00AD079A" w:rsidRDefault="00AD079A" w:rsidP="00AD079A">
      <w:pPr>
        <w:rPr>
          <w:rFonts w:hint="eastAsia"/>
        </w:rPr>
      </w:pPr>
      <w:r>
        <w:rPr>
          <w:rFonts w:hint="eastAsia"/>
        </w:rPr>
        <w:t>各級主管教育行政機關應督導所轄高級中等以下學校落實藝術教育課程依課程綱要排課及授</w:t>
      </w:r>
    </w:p>
    <w:p w:rsidR="00AD079A" w:rsidRDefault="00AD079A" w:rsidP="00AD079A">
      <w:pPr>
        <w:rPr>
          <w:rFonts w:hint="eastAsia"/>
        </w:rPr>
      </w:pPr>
      <w:r>
        <w:rPr>
          <w:rFonts w:hint="eastAsia"/>
        </w:rPr>
        <w:t>課，未依相關規定辦理者，應限期改善並追蹤輔導。</w:t>
      </w:r>
    </w:p>
    <w:p w:rsidR="00AD079A" w:rsidRDefault="00AD079A" w:rsidP="00AD079A">
      <w:pPr>
        <w:rPr>
          <w:rFonts w:hint="eastAsia"/>
        </w:rPr>
      </w:pPr>
      <w:r>
        <w:rPr>
          <w:rFonts w:hint="eastAsia"/>
        </w:rPr>
        <w:t xml:space="preserve">          </w:t>
      </w:r>
      <w:r>
        <w:rPr>
          <w:rFonts w:hint="eastAsia"/>
        </w:rPr>
        <w:t xml:space="preserve">第二章　</w:t>
      </w:r>
      <w:r>
        <w:rPr>
          <w:rFonts w:hint="eastAsia"/>
        </w:rPr>
        <w:t xml:space="preserve"> </w:t>
      </w:r>
      <w:r>
        <w:rPr>
          <w:rFonts w:hint="eastAsia"/>
        </w:rPr>
        <w:t>學校專業藝術教育</w:t>
      </w:r>
    </w:p>
    <w:p w:rsidR="00AD079A" w:rsidRDefault="00AD079A" w:rsidP="00AD079A">
      <w:pPr>
        <w:rPr>
          <w:rFonts w:hint="eastAsia"/>
        </w:rPr>
      </w:pPr>
      <w:r>
        <w:rPr>
          <w:rFonts w:hint="eastAsia"/>
        </w:rPr>
        <w:t>第六條（學校專業藝術教育之目標）</w:t>
      </w:r>
    </w:p>
    <w:p w:rsidR="00AD079A" w:rsidRDefault="00AD079A" w:rsidP="00AD079A">
      <w:pPr>
        <w:rPr>
          <w:rFonts w:hint="eastAsia"/>
        </w:rPr>
      </w:pPr>
      <w:r>
        <w:rPr>
          <w:rFonts w:hint="eastAsia"/>
        </w:rPr>
        <w:t>學校專業藝術教育以傳授藝術理論、技能，指導藝術研究、創作，培養多元的藝術專業人才</w:t>
      </w:r>
    </w:p>
    <w:p w:rsidR="00AD079A" w:rsidRDefault="00AD079A" w:rsidP="00AD079A">
      <w:pPr>
        <w:rPr>
          <w:rFonts w:hint="eastAsia"/>
        </w:rPr>
      </w:pPr>
      <w:r>
        <w:rPr>
          <w:rFonts w:hint="eastAsia"/>
        </w:rPr>
        <w:t>等為目標。</w:t>
      </w:r>
    </w:p>
    <w:p w:rsidR="00AD079A" w:rsidRDefault="00AD079A" w:rsidP="00AD079A">
      <w:pPr>
        <w:rPr>
          <w:rFonts w:hint="eastAsia"/>
        </w:rPr>
      </w:pPr>
      <w:r>
        <w:rPr>
          <w:rFonts w:hint="eastAsia"/>
        </w:rPr>
        <w:t>第七條（學校專業藝術教育之學制）</w:t>
      </w:r>
    </w:p>
    <w:p w:rsidR="00AD079A" w:rsidRDefault="00AD079A" w:rsidP="00AD079A">
      <w:pPr>
        <w:rPr>
          <w:rFonts w:hint="eastAsia"/>
        </w:rPr>
      </w:pPr>
      <w:r>
        <w:rPr>
          <w:rFonts w:hint="eastAsia"/>
        </w:rPr>
        <w:t>學校專業藝術教育由左列各級各類學校辦理：</w:t>
      </w:r>
    </w:p>
    <w:p w:rsidR="00AD079A" w:rsidRDefault="00AD079A" w:rsidP="00AD079A">
      <w:pPr>
        <w:rPr>
          <w:rFonts w:hint="eastAsia"/>
        </w:rPr>
      </w:pPr>
      <w:r>
        <w:rPr>
          <w:rFonts w:hint="eastAsia"/>
        </w:rPr>
        <w:lastRenderedPageBreak/>
        <w:t>一、大專院校藝術系（所）、科。</w:t>
      </w:r>
    </w:p>
    <w:p w:rsidR="00AD079A" w:rsidRDefault="00AD079A" w:rsidP="00AD079A">
      <w:pPr>
        <w:rPr>
          <w:rFonts w:hint="eastAsia"/>
        </w:rPr>
      </w:pPr>
      <w:r>
        <w:rPr>
          <w:rFonts w:hint="eastAsia"/>
        </w:rPr>
        <w:t>二、藝術類科之大專院校、高級中等學校及其附設之國民中、小學部。</w:t>
      </w:r>
    </w:p>
    <w:p w:rsidR="00AD079A" w:rsidRDefault="00AD079A" w:rsidP="00AD079A">
      <w:pPr>
        <w:rPr>
          <w:rFonts w:hint="eastAsia"/>
        </w:rPr>
      </w:pPr>
      <w:r>
        <w:rPr>
          <w:rFonts w:hint="eastAsia"/>
        </w:rPr>
        <w:t>三、高級中等學校及國民中、小學藝術才能班。</w:t>
      </w:r>
    </w:p>
    <w:p w:rsidR="00AD079A" w:rsidRDefault="00AD079A" w:rsidP="00AD079A">
      <w:pPr>
        <w:rPr>
          <w:rFonts w:hint="eastAsia"/>
        </w:rPr>
      </w:pPr>
      <w:r>
        <w:rPr>
          <w:rFonts w:hint="eastAsia"/>
        </w:rPr>
        <w:t>前項第二款藝術類科之大專院校、高級中等學校為教學需要，得經主管教育行政機關許可後</w:t>
      </w:r>
    </w:p>
    <w:p w:rsidR="00AD079A" w:rsidRDefault="00AD079A" w:rsidP="00AD079A">
      <w:pPr>
        <w:rPr>
          <w:rFonts w:hint="eastAsia"/>
        </w:rPr>
      </w:pPr>
      <w:r>
        <w:rPr>
          <w:rFonts w:hint="eastAsia"/>
        </w:rPr>
        <w:t>實施一貫制學制。</w:t>
      </w:r>
    </w:p>
    <w:p w:rsidR="00AD079A" w:rsidRDefault="00AD079A" w:rsidP="00AD079A">
      <w:pPr>
        <w:rPr>
          <w:rFonts w:hint="eastAsia"/>
        </w:rPr>
      </w:pPr>
      <w:r>
        <w:rPr>
          <w:rFonts w:hint="eastAsia"/>
        </w:rPr>
        <w:t>相關解釋令函</w:t>
      </w:r>
    </w:p>
    <w:p w:rsidR="00AD079A" w:rsidRDefault="00AD079A" w:rsidP="00AD079A">
      <w:pPr>
        <w:rPr>
          <w:rFonts w:hint="eastAsia"/>
        </w:rPr>
      </w:pPr>
      <w:r>
        <w:rPr>
          <w:rFonts w:hint="eastAsia"/>
        </w:rPr>
        <w:t>第八條（藝術才能班之設立）</w:t>
      </w:r>
    </w:p>
    <w:p w:rsidR="00AD079A" w:rsidRDefault="00AD079A" w:rsidP="00AD079A">
      <w:pPr>
        <w:rPr>
          <w:rFonts w:hint="eastAsia"/>
        </w:rPr>
      </w:pPr>
      <w:r>
        <w:rPr>
          <w:rFonts w:hint="eastAsia"/>
        </w:rPr>
        <w:t>高級中等以下學校，經報請主管教育行政機關核准後，得設立藝術才能班，就具藝術才能學</w:t>
      </w:r>
    </w:p>
    <w:p w:rsidR="00AD079A" w:rsidRDefault="00AD079A" w:rsidP="00AD079A">
      <w:pPr>
        <w:rPr>
          <w:rFonts w:hint="eastAsia"/>
        </w:rPr>
      </w:pPr>
      <w:r>
        <w:rPr>
          <w:rFonts w:hint="eastAsia"/>
        </w:rPr>
        <w:t>生之能力、性向及興趣，輔導其適當發展。</w:t>
      </w:r>
    </w:p>
    <w:p w:rsidR="00AD079A" w:rsidRDefault="00AD079A" w:rsidP="00AD079A">
      <w:pPr>
        <w:rPr>
          <w:rFonts w:hint="eastAsia"/>
        </w:rPr>
      </w:pPr>
      <w:r>
        <w:rPr>
          <w:rFonts w:hint="eastAsia"/>
        </w:rPr>
        <w:t>前項藝術才能班設立標準，由教育部定之。</w:t>
      </w:r>
    </w:p>
    <w:p w:rsidR="00AD079A" w:rsidRDefault="00AD079A" w:rsidP="00AD079A">
      <w:pPr>
        <w:rPr>
          <w:rFonts w:hint="eastAsia"/>
        </w:rPr>
      </w:pPr>
      <w:r>
        <w:rPr>
          <w:rFonts w:hint="eastAsia"/>
        </w:rPr>
        <w:t>學校必要時得成立專業認定審核小組，審查藝術才能班兼任、代課教師資格及鐘點費支給事</w:t>
      </w:r>
    </w:p>
    <w:p w:rsidR="00AD079A" w:rsidRDefault="00AD079A" w:rsidP="00AD079A">
      <w:pPr>
        <w:rPr>
          <w:rFonts w:hint="eastAsia"/>
        </w:rPr>
      </w:pPr>
      <w:r>
        <w:rPr>
          <w:rFonts w:hint="eastAsia"/>
        </w:rPr>
        <w:t>項。</w:t>
      </w:r>
    </w:p>
    <w:p w:rsidR="00AD079A" w:rsidRDefault="00AD079A" w:rsidP="00AD079A">
      <w:pPr>
        <w:rPr>
          <w:rFonts w:hint="eastAsia"/>
        </w:rPr>
      </w:pPr>
      <w:r>
        <w:rPr>
          <w:rFonts w:hint="eastAsia"/>
        </w:rPr>
        <w:t>辦理績效不良之藝術才能班，經主管教育行政機關限期改善未改善者，得令其減班。</w:t>
      </w:r>
    </w:p>
    <w:p w:rsidR="00AD079A" w:rsidRDefault="00AD079A" w:rsidP="00AD079A">
      <w:pPr>
        <w:rPr>
          <w:rFonts w:hint="eastAsia"/>
        </w:rPr>
      </w:pPr>
      <w:r>
        <w:rPr>
          <w:rFonts w:hint="eastAsia"/>
        </w:rPr>
        <w:t>第九條（推廣教育之實施辦法）</w:t>
      </w:r>
    </w:p>
    <w:p w:rsidR="00AD079A" w:rsidRDefault="00AD079A" w:rsidP="00AD079A">
      <w:pPr>
        <w:rPr>
          <w:rFonts w:hint="eastAsia"/>
        </w:rPr>
      </w:pPr>
      <w:r>
        <w:rPr>
          <w:rFonts w:hint="eastAsia"/>
        </w:rPr>
        <w:t>各級藝術類科學校、設有藝術系（所）、科之大專院校及設有藝術才能班之學校得辦理推廣</w:t>
      </w:r>
    </w:p>
    <w:p w:rsidR="00AD079A" w:rsidRDefault="00AD079A" w:rsidP="00AD079A">
      <w:pPr>
        <w:rPr>
          <w:rFonts w:hint="eastAsia"/>
        </w:rPr>
      </w:pPr>
      <w:r>
        <w:rPr>
          <w:rFonts w:hint="eastAsia"/>
        </w:rPr>
        <w:t>教育；其實施辦法，由各級主管教育行政機關定之。</w:t>
      </w:r>
    </w:p>
    <w:p w:rsidR="00AD079A" w:rsidRDefault="00AD079A" w:rsidP="00AD079A">
      <w:pPr>
        <w:rPr>
          <w:rFonts w:hint="eastAsia"/>
        </w:rPr>
      </w:pPr>
      <w:r>
        <w:rPr>
          <w:rFonts w:hint="eastAsia"/>
        </w:rPr>
        <w:t>第十條（辦理專業藝術教育學校得設立之單位、場所及設立之程序）</w:t>
      </w:r>
    </w:p>
    <w:p w:rsidR="00AD079A" w:rsidRDefault="00AD079A" w:rsidP="00AD079A">
      <w:pPr>
        <w:rPr>
          <w:rFonts w:hint="eastAsia"/>
        </w:rPr>
      </w:pPr>
      <w:r>
        <w:rPr>
          <w:rFonts w:hint="eastAsia"/>
        </w:rPr>
        <w:t>各級藝術類科學校、設有藝術系（所）、科之大專院校及設有藝術才能班之學校，因教學及</w:t>
      </w:r>
    </w:p>
    <w:p w:rsidR="00AD079A" w:rsidRDefault="00AD079A" w:rsidP="00AD079A">
      <w:pPr>
        <w:rPr>
          <w:rFonts w:hint="eastAsia"/>
        </w:rPr>
      </w:pPr>
      <w:r>
        <w:rPr>
          <w:rFonts w:hint="eastAsia"/>
        </w:rPr>
        <w:t>實習之需要，得於學校分別設立各種實習、展演、研究等單位與場所。</w:t>
      </w:r>
    </w:p>
    <w:p w:rsidR="00AD079A" w:rsidRDefault="00AD079A" w:rsidP="00AD079A">
      <w:pPr>
        <w:rPr>
          <w:rFonts w:hint="eastAsia"/>
        </w:rPr>
      </w:pPr>
      <w:r>
        <w:rPr>
          <w:rFonts w:hint="eastAsia"/>
        </w:rPr>
        <w:t>前項單位與場所之設立及管理辦法，由學校擬訂，報請各該級主管教育行政機關核定；其設</w:t>
      </w:r>
    </w:p>
    <w:p w:rsidR="00AD079A" w:rsidRDefault="00AD079A" w:rsidP="00AD079A">
      <w:pPr>
        <w:rPr>
          <w:rFonts w:hint="eastAsia"/>
        </w:rPr>
      </w:pPr>
      <w:r>
        <w:rPr>
          <w:rFonts w:hint="eastAsia"/>
        </w:rPr>
        <w:t>立所需經費，得報請其上級主管教育行政機關補助。</w:t>
      </w:r>
    </w:p>
    <w:p w:rsidR="00AD079A" w:rsidRDefault="00AD079A" w:rsidP="00AD079A">
      <w:pPr>
        <w:rPr>
          <w:rFonts w:hint="eastAsia"/>
        </w:rPr>
      </w:pPr>
      <w:r>
        <w:rPr>
          <w:rFonts w:hint="eastAsia"/>
        </w:rPr>
        <w:t>第十一條（具特殊藝術才能學生之入學資格及修業年限）</w:t>
      </w:r>
    </w:p>
    <w:p w:rsidR="00AD079A" w:rsidRDefault="00AD079A" w:rsidP="00AD079A">
      <w:pPr>
        <w:rPr>
          <w:rFonts w:hint="eastAsia"/>
        </w:rPr>
      </w:pPr>
      <w:r>
        <w:rPr>
          <w:rFonts w:hint="eastAsia"/>
        </w:rPr>
        <w:t>各級藝術類科學校、設有藝術系（所）、科之大專院校及設有藝術才能班之學校，其學生之</w:t>
      </w:r>
    </w:p>
    <w:p w:rsidR="00AD079A" w:rsidRDefault="00AD079A" w:rsidP="00AD079A">
      <w:pPr>
        <w:rPr>
          <w:rFonts w:hint="eastAsia"/>
        </w:rPr>
      </w:pPr>
      <w:r>
        <w:rPr>
          <w:rFonts w:hint="eastAsia"/>
        </w:rPr>
        <w:t>入學資格與修業年限，分別依各該級學校相關法令之規定。但對於具特殊藝術才能之學生，</w:t>
      </w:r>
    </w:p>
    <w:p w:rsidR="00AD079A" w:rsidRDefault="00AD079A" w:rsidP="00AD079A">
      <w:pPr>
        <w:rPr>
          <w:rFonts w:hint="eastAsia"/>
        </w:rPr>
      </w:pPr>
      <w:r>
        <w:rPr>
          <w:rFonts w:hint="eastAsia"/>
        </w:rPr>
        <w:t>經甄試通過，得降低其入學年齡、放寬入學資格、縮短修業年限。</w:t>
      </w:r>
    </w:p>
    <w:p w:rsidR="00AD079A" w:rsidRDefault="00AD079A" w:rsidP="00AD079A">
      <w:pPr>
        <w:rPr>
          <w:rFonts w:hint="eastAsia"/>
        </w:rPr>
      </w:pPr>
      <w:r>
        <w:rPr>
          <w:rFonts w:hint="eastAsia"/>
        </w:rPr>
        <w:t>具特殊藝術才能學生之入學年齡、放寬入學資格、縮短修業年限之辦法與甄試標準，由教育</w:t>
      </w:r>
    </w:p>
    <w:p w:rsidR="00AD079A" w:rsidRDefault="00AD079A" w:rsidP="00AD079A">
      <w:pPr>
        <w:rPr>
          <w:rFonts w:hint="eastAsia"/>
        </w:rPr>
      </w:pPr>
      <w:r>
        <w:rPr>
          <w:rFonts w:hint="eastAsia"/>
        </w:rPr>
        <w:t>部定之。</w:t>
      </w:r>
    </w:p>
    <w:p w:rsidR="00AD079A" w:rsidRDefault="00AD079A" w:rsidP="00AD079A">
      <w:pPr>
        <w:rPr>
          <w:rFonts w:hint="eastAsia"/>
        </w:rPr>
      </w:pPr>
      <w:r>
        <w:rPr>
          <w:rFonts w:hint="eastAsia"/>
        </w:rPr>
        <w:t>第十二條（入學方式）</w:t>
      </w:r>
    </w:p>
    <w:p w:rsidR="00AD079A" w:rsidRDefault="00AD079A" w:rsidP="00AD079A">
      <w:pPr>
        <w:rPr>
          <w:rFonts w:hint="eastAsia"/>
        </w:rPr>
      </w:pPr>
      <w:r>
        <w:rPr>
          <w:rFonts w:hint="eastAsia"/>
        </w:rPr>
        <w:t>藝術類科之高級中等學校附設之國民中、小學部及國民中、小學藝術才能班學生之入學採鑑</w:t>
      </w:r>
    </w:p>
    <w:p w:rsidR="00AD079A" w:rsidRDefault="00AD079A" w:rsidP="00AD079A">
      <w:pPr>
        <w:rPr>
          <w:rFonts w:hint="eastAsia"/>
        </w:rPr>
      </w:pPr>
      <w:r>
        <w:rPr>
          <w:rFonts w:hint="eastAsia"/>
        </w:rPr>
        <w:t>定方式，由主管教育行政機關辦理，家長申請登記，不受學區之限制。</w:t>
      </w:r>
    </w:p>
    <w:p w:rsidR="00AD079A" w:rsidRDefault="00AD079A" w:rsidP="00AD079A">
      <w:pPr>
        <w:rPr>
          <w:rFonts w:hint="eastAsia"/>
        </w:rPr>
      </w:pPr>
      <w:r>
        <w:rPr>
          <w:rFonts w:hint="eastAsia"/>
        </w:rPr>
        <w:t>第十三條（轉入普通班或轉校之原因）</w:t>
      </w:r>
    </w:p>
    <w:p w:rsidR="00AD079A" w:rsidRDefault="00AD079A" w:rsidP="00AD079A">
      <w:pPr>
        <w:rPr>
          <w:rFonts w:hint="eastAsia"/>
        </w:rPr>
      </w:pPr>
      <w:r>
        <w:rPr>
          <w:rFonts w:hint="eastAsia"/>
        </w:rPr>
        <w:t>高級中等以下學校藝術類科（班）學生因故無法繼續就讀或經學校開會認定適應不佳者，得</w:t>
      </w:r>
    </w:p>
    <w:p w:rsidR="00AD079A" w:rsidRDefault="00AD079A" w:rsidP="00AD079A">
      <w:pPr>
        <w:rPr>
          <w:rFonts w:hint="eastAsia"/>
        </w:rPr>
      </w:pPr>
      <w:r>
        <w:rPr>
          <w:rFonts w:hint="eastAsia"/>
        </w:rPr>
        <w:t>由原就讀學校輔導轉入普通班或轉校就讀。</w:t>
      </w:r>
    </w:p>
    <w:p w:rsidR="00AD079A" w:rsidRDefault="00AD079A" w:rsidP="00AD079A">
      <w:pPr>
        <w:rPr>
          <w:rFonts w:hint="eastAsia"/>
        </w:rPr>
      </w:pPr>
      <w:r>
        <w:rPr>
          <w:rFonts w:hint="eastAsia"/>
        </w:rPr>
        <w:t>第十四條（課程重點）</w:t>
      </w:r>
    </w:p>
    <w:p w:rsidR="00AD079A" w:rsidRDefault="00AD079A" w:rsidP="00AD079A">
      <w:pPr>
        <w:rPr>
          <w:rFonts w:hint="eastAsia"/>
        </w:rPr>
      </w:pPr>
      <w:r>
        <w:rPr>
          <w:rFonts w:hint="eastAsia"/>
        </w:rPr>
        <w:t>辦理專業藝術教育及藝術才能班之各級學校，其課程應以專業為重點，有關設備、班級編制</w:t>
      </w:r>
    </w:p>
    <w:p w:rsidR="00AD079A" w:rsidRDefault="00AD079A" w:rsidP="00AD079A">
      <w:pPr>
        <w:rPr>
          <w:rFonts w:hint="eastAsia"/>
        </w:rPr>
      </w:pPr>
      <w:r>
        <w:rPr>
          <w:rFonts w:hint="eastAsia"/>
        </w:rPr>
        <w:t>、教師聘任資格、員額編制、課程設計等，應配合各該藝術類科之需要，由學校邀請專家學</w:t>
      </w:r>
    </w:p>
    <w:p w:rsidR="00AD079A" w:rsidRDefault="00AD079A" w:rsidP="00AD079A">
      <w:pPr>
        <w:rPr>
          <w:rFonts w:hint="eastAsia"/>
        </w:rPr>
      </w:pPr>
      <w:r>
        <w:rPr>
          <w:rFonts w:hint="eastAsia"/>
        </w:rPr>
        <w:t>者及家長代表共同商定之。</w:t>
      </w:r>
    </w:p>
    <w:p w:rsidR="00AD079A" w:rsidRDefault="00AD079A" w:rsidP="00AD079A">
      <w:pPr>
        <w:rPr>
          <w:rFonts w:hint="eastAsia"/>
        </w:rPr>
      </w:pPr>
      <w:r>
        <w:rPr>
          <w:rFonts w:hint="eastAsia"/>
        </w:rPr>
        <w:t>第十四條之一（編列專款辦理專業藝術教育活動）</w:t>
      </w:r>
    </w:p>
    <w:p w:rsidR="00AD079A" w:rsidRDefault="00AD079A" w:rsidP="00AD079A">
      <w:pPr>
        <w:rPr>
          <w:rFonts w:hint="eastAsia"/>
        </w:rPr>
      </w:pPr>
      <w:r>
        <w:rPr>
          <w:rFonts w:hint="eastAsia"/>
        </w:rPr>
        <w:lastRenderedPageBreak/>
        <w:t>各級主管教育行政機關應編列專款推展各級學校辦理專業藝術教育活動。</w:t>
      </w:r>
    </w:p>
    <w:p w:rsidR="00AD079A" w:rsidRDefault="00AD079A" w:rsidP="00AD079A">
      <w:pPr>
        <w:rPr>
          <w:rFonts w:hint="eastAsia"/>
        </w:rPr>
      </w:pPr>
      <w:r>
        <w:rPr>
          <w:rFonts w:hint="eastAsia"/>
        </w:rPr>
        <w:t xml:space="preserve">          </w:t>
      </w:r>
      <w:r>
        <w:rPr>
          <w:rFonts w:hint="eastAsia"/>
        </w:rPr>
        <w:t xml:space="preserve">第三章　</w:t>
      </w:r>
      <w:r>
        <w:rPr>
          <w:rFonts w:hint="eastAsia"/>
        </w:rPr>
        <w:t xml:space="preserve"> </w:t>
      </w:r>
      <w:r>
        <w:rPr>
          <w:rFonts w:hint="eastAsia"/>
        </w:rPr>
        <w:t>學校一般藝術教育</w:t>
      </w:r>
    </w:p>
    <w:p w:rsidR="00AD079A" w:rsidRDefault="00AD079A" w:rsidP="00AD079A">
      <w:pPr>
        <w:rPr>
          <w:rFonts w:hint="eastAsia"/>
        </w:rPr>
      </w:pPr>
      <w:r>
        <w:rPr>
          <w:rFonts w:hint="eastAsia"/>
        </w:rPr>
        <w:t>第十五條（學校一般藝術教育之目標）</w:t>
      </w:r>
    </w:p>
    <w:p w:rsidR="00AD079A" w:rsidRDefault="00AD079A" w:rsidP="00AD079A">
      <w:pPr>
        <w:rPr>
          <w:rFonts w:hint="eastAsia"/>
        </w:rPr>
      </w:pPr>
      <w:r>
        <w:rPr>
          <w:rFonts w:hint="eastAsia"/>
        </w:rPr>
        <w:t>學校一般藝術教育以培養學生藝術知能，提昇藝術鑑賞能力，陶冶生活情趣並啟發藝術潛能</w:t>
      </w:r>
    </w:p>
    <w:p w:rsidR="00AD079A" w:rsidRDefault="00AD079A" w:rsidP="00AD079A">
      <w:pPr>
        <w:rPr>
          <w:rFonts w:hint="eastAsia"/>
        </w:rPr>
      </w:pPr>
      <w:r>
        <w:rPr>
          <w:rFonts w:hint="eastAsia"/>
        </w:rPr>
        <w:t>為目標。</w:t>
      </w:r>
    </w:p>
    <w:p w:rsidR="00AD079A" w:rsidRDefault="00AD079A" w:rsidP="00AD079A">
      <w:pPr>
        <w:rPr>
          <w:rFonts w:hint="eastAsia"/>
        </w:rPr>
      </w:pPr>
      <w:r>
        <w:rPr>
          <w:rFonts w:hint="eastAsia"/>
        </w:rPr>
        <w:t>第十五條之一（共聘或巡迴輔導以充實偏遠及小型學校藝術教師）</w:t>
      </w:r>
    </w:p>
    <w:p w:rsidR="00AD079A" w:rsidRDefault="00AD079A" w:rsidP="00AD079A">
      <w:pPr>
        <w:rPr>
          <w:rFonts w:hint="eastAsia"/>
        </w:rPr>
      </w:pPr>
      <w:r>
        <w:rPr>
          <w:rFonts w:hint="eastAsia"/>
        </w:rPr>
        <w:t>中央主管教育行政機關應協助直轄市、縣（市）政府以共聘、巡迴輔導或其他方式，充實偏</w:t>
      </w:r>
    </w:p>
    <w:p w:rsidR="00AD079A" w:rsidRDefault="00AD079A" w:rsidP="00AD079A">
      <w:pPr>
        <w:rPr>
          <w:rFonts w:hint="eastAsia"/>
        </w:rPr>
      </w:pPr>
      <w:r>
        <w:rPr>
          <w:rFonts w:hint="eastAsia"/>
        </w:rPr>
        <w:t>遠及小型學校藝術領域專業教師；必要時，得補助經費。</w:t>
      </w:r>
    </w:p>
    <w:p w:rsidR="00AD079A" w:rsidRDefault="00AD079A" w:rsidP="00AD079A">
      <w:pPr>
        <w:rPr>
          <w:rFonts w:hint="eastAsia"/>
        </w:rPr>
      </w:pPr>
      <w:r>
        <w:rPr>
          <w:rFonts w:hint="eastAsia"/>
        </w:rPr>
        <w:t>第十六條（課程與教學）</w:t>
      </w:r>
    </w:p>
    <w:p w:rsidR="00AD079A" w:rsidRDefault="00AD079A" w:rsidP="00AD079A">
      <w:pPr>
        <w:rPr>
          <w:rFonts w:hint="eastAsia"/>
        </w:rPr>
      </w:pPr>
      <w:r>
        <w:rPr>
          <w:rFonts w:hint="eastAsia"/>
        </w:rPr>
        <w:t>各級學校應貫徹藝術科目之教學，開設有關藝術課程及有關藝術欣賞課程並強化教材教法。</w:t>
      </w:r>
    </w:p>
    <w:p w:rsidR="00AD079A" w:rsidRDefault="00AD079A" w:rsidP="00AD079A">
      <w:pPr>
        <w:rPr>
          <w:rFonts w:hint="eastAsia"/>
        </w:rPr>
      </w:pPr>
      <w:r>
        <w:rPr>
          <w:rFonts w:hint="eastAsia"/>
        </w:rPr>
        <w:t>前項之藝術欣賞課程應列為高級中等以下學校共同必修；並由教育部統一訂定課程標準，使</w:t>
      </w:r>
    </w:p>
    <w:p w:rsidR="00AD079A" w:rsidRDefault="00AD079A" w:rsidP="00AD079A">
      <w:pPr>
        <w:rPr>
          <w:rFonts w:hint="eastAsia"/>
        </w:rPr>
      </w:pPr>
      <w:r>
        <w:rPr>
          <w:rFonts w:hint="eastAsia"/>
        </w:rPr>
        <w:t>其具一貫性。</w:t>
      </w:r>
    </w:p>
    <w:p w:rsidR="00AD079A" w:rsidRDefault="00AD079A" w:rsidP="00AD079A">
      <w:pPr>
        <w:rPr>
          <w:rFonts w:hint="eastAsia"/>
        </w:rPr>
      </w:pPr>
      <w:r>
        <w:rPr>
          <w:rFonts w:hint="eastAsia"/>
        </w:rPr>
        <w:t>第十六條之一（藝術家或專業藝術團體駐校申請辦法之訂定）</w:t>
      </w:r>
    </w:p>
    <w:p w:rsidR="00AD079A" w:rsidRDefault="00AD079A" w:rsidP="00AD079A">
      <w:pPr>
        <w:rPr>
          <w:rFonts w:hint="eastAsia"/>
        </w:rPr>
      </w:pPr>
      <w:r>
        <w:rPr>
          <w:rFonts w:hint="eastAsia"/>
        </w:rPr>
        <w:t>為配合藝術相關課程之實施，除由各級學校主動徵求外，得由藝術家或專業藝術團體自備相</w:t>
      </w:r>
    </w:p>
    <w:p w:rsidR="00AD079A" w:rsidRDefault="00AD079A" w:rsidP="00AD079A">
      <w:pPr>
        <w:rPr>
          <w:rFonts w:hint="eastAsia"/>
        </w:rPr>
      </w:pPr>
      <w:r>
        <w:rPr>
          <w:rFonts w:hint="eastAsia"/>
        </w:rPr>
        <w:t>關資歷證明向各校提出駐校申請；其實施範圍、辦理方式、工作內容、補助基準及項目等相</w:t>
      </w:r>
    </w:p>
    <w:p w:rsidR="00AD079A" w:rsidRDefault="00AD079A" w:rsidP="00AD079A">
      <w:pPr>
        <w:rPr>
          <w:rFonts w:hint="eastAsia"/>
        </w:rPr>
      </w:pPr>
      <w:r>
        <w:rPr>
          <w:rFonts w:hint="eastAsia"/>
        </w:rPr>
        <w:t>關事項之辦法，由各級主管教育行政機關定之。</w:t>
      </w:r>
    </w:p>
    <w:p w:rsidR="00AD079A" w:rsidRDefault="00AD079A" w:rsidP="00AD079A">
      <w:pPr>
        <w:rPr>
          <w:rFonts w:hint="eastAsia"/>
        </w:rPr>
      </w:pPr>
      <w:r>
        <w:rPr>
          <w:rFonts w:hint="eastAsia"/>
        </w:rPr>
        <w:t>第十七條（推行方式）</w:t>
      </w:r>
    </w:p>
    <w:p w:rsidR="00AD079A" w:rsidRDefault="00AD079A" w:rsidP="00AD079A">
      <w:pPr>
        <w:rPr>
          <w:rFonts w:hint="eastAsia"/>
        </w:rPr>
      </w:pPr>
      <w:r>
        <w:rPr>
          <w:rFonts w:hint="eastAsia"/>
        </w:rPr>
        <w:t>各級學校應充實藝術教育設施、美化校園環境、辦理各種與生活有關之藝術活動，並鼓勵校</w:t>
      </w:r>
    </w:p>
    <w:p w:rsidR="00AD079A" w:rsidRDefault="00AD079A" w:rsidP="00AD079A">
      <w:pPr>
        <w:rPr>
          <w:rFonts w:hint="eastAsia"/>
        </w:rPr>
      </w:pPr>
      <w:r>
        <w:rPr>
          <w:rFonts w:hint="eastAsia"/>
        </w:rPr>
        <w:t>內藝術社團之發展。</w:t>
      </w:r>
    </w:p>
    <w:p w:rsidR="00AD079A" w:rsidRDefault="00AD079A" w:rsidP="00AD079A">
      <w:pPr>
        <w:rPr>
          <w:rFonts w:hint="eastAsia"/>
        </w:rPr>
      </w:pPr>
      <w:r>
        <w:rPr>
          <w:rFonts w:hint="eastAsia"/>
        </w:rPr>
        <w:t>各級學校應善用地區藝術資源，加強與藝術機構之交流，提昇一般藝術教育品質。</w:t>
      </w:r>
    </w:p>
    <w:p w:rsidR="00AD079A" w:rsidRDefault="00AD079A" w:rsidP="00AD079A">
      <w:pPr>
        <w:rPr>
          <w:rFonts w:hint="eastAsia"/>
        </w:rPr>
      </w:pPr>
      <w:r>
        <w:rPr>
          <w:rFonts w:hint="eastAsia"/>
        </w:rPr>
        <w:t>第十八條（編列經費）</w:t>
      </w:r>
    </w:p>
    <w:p w:rsidR="00AD079A" w:rsidRDefault="00AD079A" w:rsidP="00AD079A">
      <w:pPr>
        <w:rPr>
          <w:rFonts w:hint="eastAsia"/>
        </w:rPr>
      </w:pPr>
      <w:r>
        <w:rPr>
          <w:rFonts w:hint="eastAsia"/>
        </w:rPr>
        <w:t>各級主管教育行政機關應編列專款支應各級學校辦理一般藝術教育活動。</w:t>
      </w:r>
    </w:p>
    <w:p w:rsidR="00AD079A" w:rsidRDefault="00AD079A" w:rsidP="00AD079A">
      <w:pPr>
        <w:rPr>
          <w:rFonts w:hint="eastAsia"/>
        </w:rPr>
      </w:pPr>
      <w:r>
        <w:rPr>
          <w:rFonts w:hint="eastAsia"/>
        </w:rPr>
        <w:t xml:space="preserve">          </w:t>
      </w:r>
      <w:r>
        <w:rPr>
          <w:rFonts w:hint="eastAsia"/>
        </w:rPr>
        <w:t xml:space="preserve">第四章　</w:t>
      </w:r>
      <w:r>
        <w:rPr>
          <w:rFonts w:hint="eastAsia"/>
        </w:rPr>
        <w:t xml:space="preserve"> </w:t>
      </w:r>
      <w:r>
        <w:rPr>
          <w:rFonts w:hint="eastAsia"/>
        </w:rPr>
        <w:t>社會藝術教育</w:t>
      </w:r>
    </w:p>
    <w:p w:rsidR="00AD079A" w:rsidRDefault="00AD079A" w:rsidP="00AD079A">
      <w:pPr>
        <w:rPr>
          <w:rFonts w:hint="eastAsia"/>
        </w:rPr>
      </w:pPr>
      <w:r>
        <w:rPr>
          <w:rFonts w:hint="eastAsia"/>
        </w:rPr>
        <w:t>第十九條（社會藝術教育之目標）</w:t>
      </w:r>
    </w:p>
    <w:p w:rsidR="00AD079A" w:rsidRDefault="00AD079A" w:rsidP="00AD079A">
      <w:pPr>
        <w:rPr>
          <w:rFonts w:hint="eastAsia"/>
        </w:rPr>
      </w:pPr>
      <w:r>
        <w:rPr>
          <w:rFonts w:hint="eastAsia"/>
        </w:rPr>
        <w:t>社會藝術教育以推廣全民藝術教育活動，增進國民藝術修養，涵泳樂觀、進取之人生觀，達</w:t>
      </w:r>
    </w:p>
    <w:p w:rsidR="00AD079A" w:rsidRDefault="00AD079A" w:rsidP="00AD079A">
      <w:pPr>
        <w:rPr>
          <w:rFonts w:hint="eastAsia"/>
        </w:rPr>
      </w:pPr>
      <w:r>
        <w:rPr>
          <w:rFonts w:hint="eastAsia"/>
        </w:rPr>
        <w:t>成社會康樂和諧為目標。</w:t>
      </w:r>
    </w:p>
    <w:p w:rsidR="00AD079A" w:rsidRDefault="00AD079A" w:rsidP="00AD079A">
      <w:pPr>
        <w:rPr>
          <w:rFonts w:hint="eastAsia"/>
        </w:rPr>
      </w:pPr>
      <w:r>
        <w:rPr>
          <w:rFonts w:hint="eastAsia"/>
        </w:rPr>
        <w:t>第二十條（社會藝術教育之範疇）</w:t>
      </w:r>
    </w:p>
    <w:p w:rsidR="00AD079A" w:rsidRDefault="00AD079A" w:rsidP="00AD079A">
      <w:pPr>
        <w:rPr>
          <w:rFonts w:hint="eastAsia"/>
        </w:rPr>
      </w:pPr>
      <w:r>
        <w:rPr>
          <w:rFonts w:hint="eastAsia"/>
        </w:rPr>
        <w:t>社會藝術教育係指學校藝術教育外，對民眾提供之各種藝術教育活動。</w:t>
      </w:r>
    </w:p>
    <w:p w:rsidR="00AD079A" w:rsidRDefault="00AD079A" w:rsidP="00AD079A">
      <w:pPr>
        <w:rPr>
          <w:rFonts w:hint="eastAsia"/>
        </w:rPr>
      </w:pPr>
      <w:r>
        <w:rPr>
          <w:rFonts w:hint="eastAsia"/>
        </w:rPr>
        <w:t>第二十一條（培育社會、傳統藝術教育人才）</w:t>
      </w:r>
    </w:p>
    <w:p w:rsidR="00AD079A" w:rsidRDefault="00AD079A" w:rsidP="00AD079A">
      <w:pPr>
        <w:rPr>
          <w:rFonts w:hint="eastAsia"/>
        </w:rPr>
      </w:pPr>
      <w:r>
        <w:rPr>
          <w:rFonts w:hint="eastAsia"/>
        </w:rPr>
        <w:t>各級主管教育、文化行政機關應考量社會需求，培育社會藝術教育人員及傳統藝術教育人才</w:t>
      </w:r>
    </w:p>
    <w:p w:rsidR="00AD079A" w:rsidRDefault="00AD079A" w:rsidP="00AD079A">
      <w:pPr>
        <w:rPr>
          <w:rFonts w:hint="eastAsia"/>
        </w:rPr>
      </w:pPr>
      <w:r>
        <w:rPr>
          <w:rFonts w:hint="eastAsia"/>
        </w:rPr>
        <w:t>。</w:t>
      </w:r>
    </w:p>
    <w:p w:rsidR="00AD079A" w:rsidRDefault="00AD079A" w:rsidP="00AD079A">
      <w:pPr>
        <w:rPr>
          <w:rFonts w:hint="eastAsia"/>
        </w:rPr>
      </w:pPr>
      <w:r>
        <w:rPr>
          <w:rFonts w:hint="eastAsia"/>
        </w:rPr>
        <w:t>第二十二條（訂定遴聘特殊藝術專才或技藝人員之辦法）</w:t>
      </w:r>
    </w:p>
    <w:p w:rsidR="00AD079A" w:rsidRDefault="00AD079A" w:rsidP="00AD079A">
      <w:pPr>
        <w:rPr>
          <w:rFonts w:hint="eastAsia"/>
        </w:rPr>
      </w:pPr>
      <w:r>
        <w:rPr>
          <w:rFonts w:hint="eastAsia"/>
        </w:rPr>
        <w:t>為實施社會藝術教育，公立社會教育、文化機構應遴聘特殊藝術專才或技藝人員；其辦法由</w:t>
      </w:r>
    </w:p>
    <w:p w:rsidR="00AD079A" w:rsidRDefault="00AD079A" w:rsidP="00AD079A">
      <w:pPr>
        <w:rPr>
          <w:rFonts w:hint="eastAsia"/>
        </w:rPr>
      </w:pPr>
      <w:r>
        <w:rPr>
          <w:rFonts w:hint="eastAsia"/>
        </w:rPr>
        <w:t>教育部會同中央文化主管機關定之。</w:t>
      </w:r>
    </w:p>
    <w:p w:rsidR="00AD079A" w:rsidRDefault="00AD079A" w:rsidP="00AD079A">
      <w:pPr>
        <w:rPr>
          <w:rFonts w:hint="eastAsia"/>
        </w:rPr>
      </w:pPr>
      <w:r>
        <w:rPr>
          <w:rFonts w:hint="eastAsia"/>
        </w:rPr>
        <w:t>第二十三條（訂定藝術技能評審與授證辦法）</w:t>
      </w:r>
    </w:p>
    <w:p w:rsidR="00AD079A" w:rsidRDefault="00AD079A" w:rsidP="00AD079A">
      <w:pPr>
        <w:rPr>
          <w:rFonts w:hint="eastAsia"/>
        </w:rPr>
      </w:pPr>
      <w:r>
        <w:rPr>
          <w:rFonts w:hint="eastAsia"/>
        </w:rPr>
        <w:t>為推廣社會藝術教育，教育部或中央文化主管機關得輔導民間專業團體辦理藝術技能評審與</w:t>
      </w:r>
    </w:p>
    <w:p w:rsidR="00AD079A" w:rsidRDefault="00AD079A" w:rsidP="00AD079A">
      <w:pPr>
        <w:rPr>
          <w:rFonts w:hint="eastAsia"/>
        </w:rPr>
      </w:pPr>
      <w:r>
        <w:rPr>
          <w:rFonts w:hint="eastAsia"/>
        </w:rPr>
        <w:t>授證；其辦法由教育部會同中央文化主管機關定之。</w:t>
      </w:r>
    </w:p>
    <w:p w:rsidR="00AD079A" w:rsidRDefault="00AD079A" w:rsidP="00AD079A">
      <w:pPr>
        <w:rPr>
          <w:rFonts w:hint="eastAsia"/>
        </w:rPr>
      </w:pPr>
      <w:r>
        <w:rPr>
          <w:rFonts w:hint="eastAsia"/>
        </w:rPr>
        <w:t>第二十四條（社會藝術教育活動規劃及推動）</w:t>
      </w:r>
    </w:p>
    <w:p w:rsidR="00AD079A" w:rsidRDefault="00AD079A" w:rsidP="00AD079A">
      <w:pPr>
        <w:rPr>
          <w:rFonts w:hint="eastAsia"/>
        </w:rPr>
      </w:pPr>
      <w:r>
        <w:rPr>
          <w:rFonts w:hint="eastAsia"/>
        </w:rPr>
        <w:lastRenderedPageBreak/>
        <w:t>為提昇社會藝術水準，各級主管教育、文化行政機關應整體規劃及推展社會藝術教育活動，</w:t>
      </w:r>
    </w:p>
    <w:p w:rsidR="00AD079A" w:rsidRDefault="00AD079A" w:rsidP="00AD079A">
      <w:pPr>
        <w:rPr>
          <w:rFonts w:hint="eastAsia"/>
        </w:rPr>
      </w:pPr>
      <w:r>
        <w:rPr>
          <w:rFonts w:hint="eastAsia"/>
        </w:rPr>
        <w:t>並結合或輔助各公私立機構、學校及社會團體舉辦相關活動。</w:t>
      </w:r>
    </w:p>
    <w:p w:rsidR="00AD079A" w:rsidRDefault="00AD079A" w:rsidP="00AD079A">
      <w:pPr>
        <w:rPr>
          <w:rFonts w:hint="eastAsia"/>
        </w:rPr>
      </w:pPr>
      <w:r>
        <w:rPr>
          <w:rFonts w:hint="eastAsia"/>
        </w:rPr>
        <w:t>各級主管教育、文化行政機關、社會教育、文化機構得設或附設展演團體。</w:t>
      </w:r>
    </w:p>
    <w:p w:rsidR="00AD079A" w:rsidRDefault="00AD079A" w:rsidP="00AD079A">
      <w:pPr>
        <w:rPr>
          <w:rFonts w:hint="eastAsia"/>
        </w:rPr>
      </w:pPr>
      <w:r>
        <w:rPr>
          <w:rFonts w:hint="eastAsia"/>
        </w:rPr>
        <w:t>第二十四條之一（鼓勵參與藝術與美感課程活動）</w:t>
      </w:r>
    </w:p>
    <w:p w:rsidR="00AD079A" w:rsidRDefault="00AD079A" w:rsidP="00AD079A">
      <w:pPr>
        <w:rPr>
          <w:rFonts w:hint="eastAsia"/>
        </w:rPr>
      </w:pPr>
      <w:r>
        <w:rPr>
          <w:rFonts w:hint="eastAsia"/>
        </w:rPr>
        <w:t>機關及高級中等以下學校，應鼓勵員工及教師每年參與藝術與美感課程或活動。</w:t>
      </w:r>
    </w:p>
    <w:p w:rsidR="00AD079A" w:rsidRDefault="00AD079A" w:rsidP="00AD079A">
      <w:pPr>
        <w:rPr>
          <w:rFonts w:hint="eastAsia"/>
        </w:rPr>
      </w:pPr>
      <w:r>
        <w:rPr>
          <w:rFonts w:hint="eastAsia"/>
        </w:rPr>
        <w:t>前項藝術與美感課程或活動得以相關之演講、討論、網路學習、體驗、實驗（習）、戶外學</w:t>
      </w:r>
    </w:p>
    <w:p w:rsidR="00AD079A" w:rsidRDefault="00AD079A" w:rsidP="00AD079A">
      <w:pPr>
        <w:rPr>
          <w:rFonts w:hint="eastAsia"/>
        </w:rPr>
      </w:pPr>
      <w:r>
        <w:rPr>
          <w:rFonts w:hint="eastAsia"/>
        </w:rPr>
        <w:t>習、參訪、影片觀賞、實作及其他活動為之。</w:t>
      </w:r>
    </w:p>
    <w:p w:rsidR="00AD079A" w:rsidRDefault="00AD079A" w:rsidP="00AD079A">
      <w:pPr>
        <w:rPr>
          <w:rFonts w:hint="eastAsia"/>
        </w:rPr>
      </w:pPr>
      <w:r>
        <w:rPr>
          <w:rFonts w:hint="eastAsia"/>
        </w:rPr>
        <w:t>第二十五條（編列經費）</w:t>
      </w:r>
    </w:p>
    <w:p w:rsidR="00AD079A" w:rsidRDefault="00AD079A" w:rsidP="00AD079A">
      <w:pPr>
        <w:rPr>
          <w:rFonts w:hint="eastAsia"/>
        </w:rPr>
      </w:pPr>
      <w:r>
        <w:rPr>
          <w:rFonts w:hint="eastAsia"/>
        </w:rPr>
        <w:t>各級主管教育、文化行政機關應編列專款推展社會藝術教育活動。</w:t>
      </w:r>
    </w:p>
    <w:p w:rsidR="00AD079A" w:rsidRDefault="00AD079A" w:rsidP="00AD079A">
      <w:pPr>
        <w:rPr>
          <w:rFonts w:hint="eastAsia"/>
        </w:rPr>
      </w:pPr>
      <w:r>
        <w:rPr>
          <w:rFonts w:hint="eastAsia"/>
        </w:rPr>
        <w:t>各級主管教育、文化行政機關應獎助民間籌設基金，以推行社會藝術教育；其辦法由教育部</w:t>
      </w:r>
    </w:p>
    <w:p w:rsidR="00AD079A" w:rsidRDefault="00AD079A" w:rsidP="00AD079A">
      <w:pPr>
        <w:rPr>
          <w:rFonts w:hint="eastAsia"/>
        </w:rPr>
      </w:pPr>
      <w:r>
        <w:rPr>
          <w:rFonts w:hint="eastAsia"/>
        </w:rPr>
        <w:t>會同中央文化主管機關定之。</w:t>
      </w:r>
    </w:p>
    <w:p w:rsidR="00AD079A" w:rsidRDefault="00AD079A" w:rsidP="00AD079A">
      <w:pPr>
        <w:rPr>
          <w:rFonts w:hint="eastAsia"/>
        </w:rPr>
      </w:pPr>
      <w:r>
        <w:rPr>
          <w:rFonts w:hint="eastAsia"/>
        </w:rPr>
        <w:t xml:space="preserve">          </w:t>
      </w:r>
      <w:r>
        <w:rPr>
          <w:rFonts w:hint="eastAsia"/>
        </w:rPr>
        <w:t xml:space="preserve">第五章　</w:t>
      </w:r>
      <w:r>
        <w:rPr>
          <w:rFonts w:hint="eastAsia"/>
        </w:rPr>
        <w:t xml:space="preserve"> </w:t>
      </w:r>
      <w:r>
        <w:rPr>
          <w:rFonts w:hint="eastAsia"/>
        </w:rPr>
        <w:t>附則</w:t>
      </w:r>
    </w:p>
    <w:p w:rsidR="00AD079A" w:rsidRDefault="00AD079A" w:rsidP="00AD079A">
      <w:pPr>
        <w:rPr>
          <w:rFonts w:hint="eastAsia"/>
        </w:rPr>
      </w:pPr>
      <w:r>
        <w:rPr>
          <w:rFonts w:hint="eastAsia"/>
        </w:rPr>
        <w:t>第二十六條（施行細則）</w:t>
      </w:r>
    </w:p>
    <w:p w:rsidR="00AD079A" w:rsidRDefault="00AD079A" w:rsidP="00AD079A">
      <w:pPr>
        <w:rPr>
          <w:rFonts w:hint="eastAsia"/>
        </w:rPr>
      </w:pPr>
      <w:r>
        <w:rPr>
          <w:rFonts w:hint="eastAsia"/>
        </w:rPr>
        <w:t>本法施行細則，由教育部定之。</w:t>
      </w:r>
    </w:p>
    <w:p w:rsidR="00AD079A" w:rsidRDefault="00AD079A" w:rsidP="00AD079A">
      <w:pPr>
        <w:rPr>
          <w:rFonts w:hint="eastAsia"/>
        </w:rPr>
      </w:pPr>
      <w:r>
        <w:rPr>
          <w:rFonts w:hint="eastAsia"/>
        </w:rPr>
        <w:t>第二十七條（施行日）</w:t>
      </w:r>
    </w:p>
    <w:p w:rsidR="007F47D9" w:rsidRDefault="00AD079A" w:rsidP="00AD079A">
      <w:r>
        <w:rPr>
          <w:rFonts w:hint="eastAsia"/>
        </w:rPr>
        <w:t>本法自公布日施行。</w:t>
      </w:r>
      <w:bookmarkStart w:id="0" w:name="_GoBack"/>
      <w:bookmarkEnd w:id="0"/>
    </w:p>
    <w:sectPr w:rsidR="007F47D9" w:rsidSect="00723925">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25"/>
    <w:rsid w:val="006E48AA"/>
    <w:rsid w:val="00723925"/>
    <w:rsid w:val="007F47D9"/>
    <w:rsid w:val="00AD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1B28836"/>
  <w14:defaultImageDpi w14:val="32767"/>
  <w15:chartTrackingRefBased/>
  <w15:docId w15:val="{40BFCCFA-F756-EC4A-AA43-FB556BD1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Ting-Yu Ou</dc:creator>
  <cp:keywords/>
  <dc:description/>
  <cp:lastModifiedBy>Ting-Yu Ou</cp:lastModifiedBy>
  <cp:revision>2</cp:revision>
  <cp:lastPrinted>2018-09-03T14:03:00Z</cp:lastPrinted>
  <dcterms:created xsi:type="dcterms:W3CDTF">2018-09-03T14:04:00Z</dcterms:created>
  <dcterms:modified xsi:type="dcterms:W3CDTF">2018-09-03T14:04:00Z</dcterms:modified>
</cp:coreProperties>
</file>